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 Nr Mithakhalisix Roads Navrangura,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{{FATHER_NAME}},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03/03/1993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