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U35100GJ2026PLC176339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ALTIS ENERGY SYSTEMS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ALTIS ENERGY SYSTEMS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HITESHKUMAR SHAMJIBHAI VAGHASIYA,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SOUTH KALAMB POWER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KHAVDA II-A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28/03/2023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SUNRAYS INFRA SPACE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ARASAN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05/11/2019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WRSS XXI (A)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BIKANER-KHETRI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HITESHKUMAR SHAMJIBHAI VAGHASIYA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08084591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