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PK HEALTHCARE PRIVATE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SHALBY MEDTECH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PARSA KENTE COLLIERIES LIMITED</w:t>
      </w:r>
    </w:p>
    <w:p>
      <w:pPr>
        <w:spacing w:before="0" w:after="0"/>
        <w:jc w:val="left"/>
      </w:pPr>
      <w:r>
        <w:rPr>
          <w:rFonts w:ascii="Adani" w:hAnsi="Adani"/>
          <w:b w:val="0"/>
          <w:sz w:val="20"/>
          <w:u w:val="none"/>
        </w:rPr>
        <w:t>VRUNDAVAN SHALBY HOSPITALS LIMITED</w:t>
      </w:r>
    </w:p>
    <w:p>
      <w:pPr>
        <w:spacing w:before="0" w:after="0"/>
        <w:jc w:val="left"/>
      </w:pPr>
      <w:r>
        <w:rPr>
          <w:rFonts w:ascii="Adani" w:hAnsi="Adani"/>
          <w:b w:val="0"/>
          <w:sz w:val="20"/>
          <w:u w:val="none"/>
        </w:rPr>
        <w:t>NILA INFRASTRUCTURES LIMITED</w:t>
      </w:r>
    </w:p>
    <w:p>
      <w:pPr>
        <w:spacing w:before="0" w:after="160"/>
        <w:jc w:val="left"/>
      </w:pPr>
      <w:r>
        <w:rPr>
          <w:rFonts w:ascii="Adani" w:hAnsi="Adani"/>
          <w:b w:val="0"/>
          <w:sz w:val="20"/>
          <w:u w:val="none"/>
        </w:rPr>
        <w:t>ADANI PORT INFRASTRUCTURE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SHYAMAL SHIVKUMAR JOSHI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 INFRASTRUCTURES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SHYAMAL SHIVKUMAR JOSHI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SHIVKUMAR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PK HEALTHCARE PRIVATE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SHALBY MEDTECH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VRUNDAVAN SHALBY HOSPITALS LIMITED</w:t>
      </w:r>
    </w:p>
    <w:p>
      <w:pPr>
        <w:spacing w:before="0" w:after="20"/>
        <w:jc w:val="left"/>
      </w:pPr>
      <w:r>
        <w:rPr>
          <w:rFonts w:ascii="Adani" w:hAnsi="Adani"/>
          <w:b/>
          <w:sz w:val="20"/>
          <w:u w:val="none"/>
        </w:rPr>
        <w:t>NILA INFRASTRUCTURES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SHALBY MEDTECH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VRUNDAVAN SHALBY HOSPITALS LIMITED</w:t>
      </w:r>
    </w:p>
    <w:p>
      <w:pPr>
        <w:spacing w:before="0" w:after="20"/>
        <w:jc w:val="left"/>
      </w:pPr>
      <w:r>
        <w:rPr>
          <w:rFonts w:ascii="Adani" w:hAnsi="Adani"/>
          <w:b w:val="0"/>
          <w:sz w:val="20"/>
          <w:u w:val="none"/>
        </w:rPr>
        <w:t>NILA INFRASTRUCTURES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PK HEALTHCARE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SHYAMAL SHIVKUMAR JOSHI</w:t>
      </w:r>
    </w:p>
    <w:p>
      <w:pPr>
        <w:spacing w:before="0" w:after="40"/>
        <w:jc w:val="left"/>
      </w:pPr>
      <w:r>
        <w:rPr>
          <w:rFonts w:ascii="Adani" w:hAnsi="Adani"/>
          <w:b w:val="0"/>
          <w:sz w:val="20"/>
          <w:u w:val="none"/>
        </w:rPr>
        <w:t>DIN: 00005766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SHYAMAL SHIVKUMAR JOSHI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U85320DL2017PTC310238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U33100GJ2020PLC113358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U85110GA1995PLC001851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L45201GJ1990PLC013417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 INFRASTRUCTURES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