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U85499MH2026NPL470586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KALVI EDUCATION AND EMPOWERMENT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29a Laxmi Estate Nagardas, 69asbehind Chinoy College, Andheri East, Mumbai, Mumbai, Maharashtra, India, 400069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KALVI EDUCATION AND EMPOWERMENT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BHANUMATHI VISWANATHAN MELATTUR,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KALVI EDUCATION AND EMPOWERMENT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IIFL HOME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SUPERFORM CHEMISTRIES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SHRIRAM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UPL SUSTAINABLE AGRI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BHANUMATHI VISWANATHAN MELATTUR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10172983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