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RSEPL RENEWABLE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RSEPL RENEWABLE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DIVAN GIRISHBHAI RAIMAGIA, son/daughter of Mr. {{FATHER_NAME}}, resident of Rajal, raval nagar 3, Nr. Saurashtra Kalakendra, Raiya Road, Rajkot - 360007,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DIVAN GIRISHBHAI RAIMAGIA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07101593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