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U40300GJ2016PLC119594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THAR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THAR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SHUBHIYAM WORKFORCE SOLUTION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PRAVARTANA MEDIA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GUJJU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TALENTBOSS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 RENEW ENERTECH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ASSORTED CORPCON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