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U63030GJ2017PLC095188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(RAMAN)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(RAMAN)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RAHUL BAWA,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(RAMAN)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(NAKODAR)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(MOGA)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(DAHOD)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(MANSA)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(BARNALA)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RAHUL BAWA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09386574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