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CONTAINER MANUFACTURING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AENNA JAGGA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JAYPEE UTTAR BHARAT VIKAS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KANPUR FERTILIZERS &amp;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DHAMRA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AENNA JAGGA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10818973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AENNA JAGGA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qwe</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AENNA JAGGA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10818973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JAYPEE UTTAR BHARAT VIKAS PRIVATE LIMITED</w:t>
      </w:r>
    </w:p>
    <w:p>
      <w:pPr>
        <w:spacing w:before="0" w:after="20"/>
        <w:jc w:val="left"/>
      </w:pPr>
      <w:r>
        <w:rPr>
          <w:rFonts w:ascii="Adani" w:hAnsi="Adani"/>
          <w:b/>
          <w:sz w:val="20"/>
          <w:u w:val="none"/>
        </w:rPr>
        <w:t>KANPUR FERTILIZERS &amp; CHEMICALS LIMITED</w:t>
      </w:r>
    </w:p>
    <w:p>
      <w:pPr>
        <w:spacing w:before="0" w:after="20"/>
        <w:jc w:val="left"/>
      </w:pPr>
      <w:r>
        <w:rPr>
          <w:rFonts w:ascii="Adani" w:hAnsi="Adani"/>
          <w:b/>
          <w:sz w:val="20"/>
          <w:u w:val="none"/>
        </w:rPr>
        <w:t>ADANI DHAMRA LPG TERMINAL PRIVATE LIMITED</w:t>
      </w:r>
    </w:p>
    <w:p>
      <w:pPr>
        <w:spacing w:before="0" w:after="20"/>
        <w:jc w:val="left"/>
      </w:pPr>
      <w:r>
        <w:rPr>
          <w:rFonts w:ascii="Adani" w:hAnsi="Adani"/>
          <w:b/>
          <w:sz w:val="20"/>
          <w:u w:val="none"/>
        </w:rPr>
        <w:t>ADANI CONTAINER MANUFACTURING LIMITED</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AY BUILDERS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KANPUR FERTILIZERS &amp; CHEMICALS LIMITED</w:t>
      </w:r>
    </w:p>
    <w:p>
      <w:pPr>
        <w:spacing w:before="0" w:after="20"/>
        <w:jc w:val="left"/>
      </w:pPr>
      <w:r>
        <w:rPr>
          <w:rFonts w:ascii="Adani" w:hAnsi="Adani"/>
          <w:b w:val="0"/>
          <w:sz w:val="20"/>
          <w:u w:val="none"/>
        </w:rPr>
        <w:t>ADANI CONTAINER MANUFACTURING LIMITED</w:t>
      </w:r>
    </w:p>
    <w:p>
      <w:pPr>
        <w:spacing w:before="0" w:after="20"/>
        <w:jc w:val="left"/>
      </w:pPr>
      <w:r>
        <w:rPr>
          <w:rFonts w:ascii="Adani" w:hAnsi="Adani"/>
          <w:b w:val="0"/>
          <w:sz w:val="20"/>
          <w:u w:val="none"/>
        </w:rPr>
        <w:t>ADANI KATTUPALLI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JAYPEE UTTAR BHARAT VIKAS PRIVATE LIMITED</w:t>
      </w:r>
    </w:p>
    <w:p>
      <w:pPr>
        <w:spacing w:before="0" w:after="20"/>
        <w:jc w:val="left"/>
      </w:pPr>
      <w:r>
        <w:rPr>
          <w:rFonts w:ascii="Adani" w:hAnsi="Adani"/>
          <w:b w:val="0"/>
          <w:sz w:val="20"/>
          <w:u w:val="none"/>
        </w:rPr>
        <w:t>ADANI DHAMRA LPG TERMINAL PRIVATE LIMITED</w:t>
      </w:r>
    </w:p>
    <w:p>
      <w:pPr>
        <w:spacing w:before="0" w:after="20"/>
        <w:jc w:val="left"/>
      </w:pPr>
      <w:r>
        <w:rPr>
          <w:rFonts w:ascii="Adani" w:hAnsi="Adani"/>
          <w:b w:val="0"/>
          <w:sz w:val="20"/>
          <w:u w:val="none"/>
        </w:rPr>
        <w:t>AY BUILDERS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AENNA JAGGA</w:t>
      </w:r>
    </w:p>
    <w:p>
      <w:pPr>
        <w:spacing w:before="0" w:after="40"/>
        <w:jc w:val="left"/>
      </w:pPr>
      <w:r>
        <w:rPr>
          <w:rFonts w:ascii="Adani" w:hAnsi="Adani"/>
          <w:b w:val="0"/>
          <w:sz w:val="20"/>
          <w:u w:val="none"/>
        </w:rPr>
        <w:t>DIN: 10818973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10818973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AENNA JAGGA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U24233UP2010PTC040827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JAYPEE UTTAR BHARAT VIKAS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U24233UP2010PLC040828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KANPUR FERTILIZERS &amp;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U40106GJ2015PTC084295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DHAMRA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U35100GJ2013PLC113349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