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U35105GJ2026PLC171689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PRAMATH NATH,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PRAMATH NATH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09405061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