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U61200GJ2014PTC078795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ENNORE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ENNORE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HARIKRISHNAN SUNDARAM,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INFRASPACE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HARIKRISHNAN SUNDARAM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05008634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