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Nr.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MAYANK BHARAT GALA, son/daughter of Mr. {{FATHER_NAME}}, resident of G2-1501 THE MEADOWS ADANI SHANTIGRAM, SG HIGHWAY, NEAR VAISHNO DEVI CIRCLE, KHODIYAR, AHMEDABAD - 382 421,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MAYANK BHARAT GALA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09743517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