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U25209GJ1987PTC009481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11,85,000/-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ADINATH POLYFILLS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303, Kaling Complex, Near Mount Carmel School, Ashram Road,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ADINATH POLYFILLS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RAKSHIT BHAVIK SHAH, son/daughter of Mr. {{FATHER_NAME}}, resident of 90, SURBHIT VATIKA B/H. APPLE WOOD, SHELA AHMEDABAD 380058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DPA CONTAINER AND CLEAN CARGO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CRUDE OIL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FEDERATION OF KUTCH INDUSTRIES ASSOCIATIONS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SEZ TEXTILE AND APPAREL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GAGAN REALTY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RAKSHIT BHAVIK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00103501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