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AKSHARCHEM (INDIA )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MAITRI KIRANKUMAR MEHTA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Shrijay, Sterlink Park, Memnagar, Ahmedabad - 380 052, Gujarat, 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MAITRI KIRANKUMAR MEHTA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MAITRI KIRANKUMAR MEHTA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07549243</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MAIZ CITCHEM LIMITED</w:t>
      </w:r>
    </w:p>
    <w:p>
      <w:pPr>
        <w:spacing w:before="0" w:after="20"/>
        <w:jc w:val="left"/>
      </w:pPr>
      <w:r>
        <w:rPr>
          <w:rFonts w:ascii="Adani" w:hAnsi="Adani"/>
          <w:b/>
          <w:sz w:val="20"/>
          <w:u w:val="none"/>
        </w:rPr>
        <w:t>ADANI TRANSMISSION BIKANER SIKAR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ADANI INFRASTRUCTURE MANAGEMENT SERVICES LIMITED</w:t>
      </w:r>
    </w:p>
    <w:p>
      <w:pPr>
        <w:spacing w:before="0" w:after="20"/>
        <w:jc w:val="left"/>
      </w:pPr>
      <w:r>
        <w:rPr>
          <w:rFonts w:ascii="Adani" w:hAnsi="Adani"/>
          <w:b/>
          <w:sz w:val="20"/>
          <w:u w:val="none"/>
        </w:rPr>
        <w:t>ADANI WIND ENERGY KUTCHH ONE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AKSHARCHEM (INDIA )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MAIZ CITCHEM LIMITED</w:t>
      </w:r>
    </w:p>
    <w:p>
      <w:pPr>
        <w:spacing w:before="0" w:after="20"/>
        <w:jc w:val="left"/>
      </w:pPr>
      <w:r>
        <w:rPr>
          <w:rFonts w:ascii="Adani" w:hAnsi="Adani"/>
          <w:b w:val="0"/>
          <w:sz w:val="20"/>
          <w:u w:val="none"/>
        </w:rPr>
        <w:t>ADANI TRANSMISSION BIKANER SIKAR LIMITED</w:t>
      </w:r>
    </w:p>
    <w:p>
      <w:pPr>
        <w:spacing w:before="0" w:after="20"/>
        <w:jc w:val="left"/>
      </w:pPr>
      <w:r>
        <w:rPr>
          <w:rFonts w:ascii="Adani" w:hAnsi="Adani"/>
          <w:b w:val="0"/>
          <w:sz w:val="20"/>
          <w:u w:val="none"/>
        </w:rPr>
        <w:t>ADANI INFRASTRUCTURE MANAGEMENT SERVICES LIMITED</w:t>
      </w:r>
    </w:p>
    <w:p>
      <w:pPr>
        <w:spacing w:before="0" w:after="20"/>
        <w:jc w:val="left"/>
      </w:pPr>
      <w:r>
        <w:rPr>
          <w:rFonts w:ascii="Adani" w:hAnsi="Adani"/>
          <w:b w:val="0"/>
          <w:sz w:val="20"/>
          <w:u w:val="none"/>
        </w:rPr>
        <w:t>ADANI WIND ENERGY KUTCHH ONE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AKSHARCHEM (INDIA )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MUNDRA SOLAR TECHNOPARK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MAITRI KIRANKUMAR MEHTA</w:t>
      </w:r>
    </w:p>
    <w:p>
      <w:pPr>
        <w:spacing w:before="0" w:after="40"/>
        <w:jc w:val="left"/>
      </w:pPr>
      <w:r>
        <w:rPr>
          <w:rFonts w:ascii="Adani" w:hAnsi="Adani"/>
          <w:b w:val="0"/>
          <w:sz w:val="20"/>
          <w:u w:val="none"/>
        </w:rPr>
        <w:t>DIN: 07549243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07549243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MAITRI KIRANKUMAR MEHTA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U24304GJ2022PLC136637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MAIZ CITCHEM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U40101RJ2015PLC057349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BIKANER SIKAR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U74999GJ2017PLC097813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MANAGEMENT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U40300GJ2015PLC083278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05/09/2019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L24110GJ1989PLC012441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AKSHARCHEM (INDIA )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28/03/2019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