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U62200TG2005PLC046505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2,50,00,00,000/-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GVK AIRPORT HOLDINGS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Paigah House, 156-159, S P Road, Secunderabad, Telangana, India, 500003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GVK AIRPORT HOLDINGS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JAY HIMATLAL SHAH, son/daughter of Mr. {{FATHER_NAME}}, resident of 7/8, Blooming Heights, Auxillium Convent Road, 4 Pali Hill, Bandra (West), Mumbai - 400 050, Maharashtra, India,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OCEAN SPARKLE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AMAYA EXIM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HOLDINGS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GVK AIRPORT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30/11/2021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PRAYATNA DEVELOPERS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ALIPURDUAR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30/03/2021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LOGISTICS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JAY HIMATLAL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00005709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