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U65993MH2006PLC166475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26,34,46,380/-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IIFL HOME FINANCE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Iifl House, Sun Infotech Park, Road No. 16v,plot No. B-23,midc, Thane Industrial Area, Wa, Gle Estate, Thane, Thane, Maharashtra, India, 400604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IIFL HOME FINANCE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