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U40300GJ2015PLC130211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30,00,00,000/-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26,88,00,000/-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KODANGAL SOLAR PARKS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KODANGAL SOLAR PARKS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DEVESH SURENDRABHAI RASANIA,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SIX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THIRTY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KODANGAL SOLAR PARKS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SIX 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SIX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MP ONE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VENTO ENERGY INFRA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DEVESH SURENDRABHAI RASANIA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09282016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