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MUNDRA CRUDE OIL TERMINAL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SUDHIR KUMAR JHA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CRUDE OIL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MANUFACTURING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SUDHIR KUMAR JHA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02815731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SUDHIR KUMAR JHA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SUDHIR KUMAR JHA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02815731</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CONTAINER TERMINAL LIMITED</w:t>
      </w:r>
    </w:p>
    <w:p>
      <w:pPr>
        <w:spacing w:before="0" w:after="20"/>
        <w:jc w:val="left"/>
      </w:pPr>
      <w:r>
        <w:rPr>
          <w:rFonts w:ascii="Adani" w:hAnsi="Adani"/>
          <w:b/>
          <w:sz w:val="20"/>
          <w:u w:val="none"/>
        </w:rPr>
        <w:t>MUNDRA SEZ TEXTILE AND APPAREL PARK PRIVATE LIMITED</w:t>
      </w:r>
    </w:p>
    <w:p>
      <w:pPr>
        <w:spacing w:before="0" w:after="20"/>
        <w:jc w:val="left"/>
      </w:pPr>
      <w:r>
        <w:rPr>
          <w:rFonts w:ascii="Adani" w:hAnsi="Adani"/>
          <w:b/>
          <w:sz w:val="20"/>
          <w:u w:val="none"/>
        </w:rPr>
        <w:t>ADANI WAREHOUSING SERVICES LIMITED</w:t>
      </w:r>
    </w:p>
    <w:p>
      <w:pPr>
        <w:spacing w:before="0" w:after="20"/>
        <w:jc w:val="left"/>
      </w:pPr>
      <w:r>
        <w:rPr>
          <w:rFonts w:ascii="Adani" w:hAnsi="Adani"/>
          <w:b/>
          <w:sz w:val="20"/>
          <w:u w:val="none"/>
        </w:rPr>
        <w:t>ADANI HOSPITALS MUNDRA LIMITED</w:t>
      </w:r>
    </w:p>
    <w:p>
      <w:pPr>
        <w:spacing w:before="0" w:after="20"/>
        <w:jc w:val="left"/>
      </w:pPr>
      <w:r>
        <w:rPr>
          <w:rFonts w:ascii="Adani" w:hAnsi="Adani"/>
          <w:b/>
          <w:sz w:val="20"/>
          <w:u w:val="none"/>
        </w:rPr>
        <w:t>MUNDRA CRUDE OIL TERMINAL LIMITED</w:t>
      </w:r>
    </w:p>
    <w:p>
      <w:pPr>
        <w:spacing w:before="0" w:after="20"/>
        <w:jc w:val="left"/>
      </w:pPr>
      <w:r>
        <w:rPr>
          <w:rFonts w:ascii="Adani" w:hAnsi="Adani"/>
          <w:b/>
          <w:sz w:val="20"/>
          <w:u w:val="none"/>
        </w:rPr>
        <w:t>ADANI CONTAINER MANUFACTURING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CONTAINER TERMINAL LIMITED</w:t>
      </w:r>
    </w:p>
    <w:p>
      <w:pPr>
        <w:spacing w:before="0" w:after="20"/>
        <w:jc w:val="left"/>
      </w:pPr>
      <w:r>
        <w:rPr>
          <w:rFonts w:ascii="Adani" w:hAnsi="Adani"/>
          <w:b w:val="0"/>
          <w:sz w:val="20"/>
          <w:u w:val="none"/>
        </w:rPr>
        <w:t>ADANI WAREHOUSING SERVICES LIMITED</w:t>
      </w:r>
    </w:p>
    <w:p>
      <w:pPr>
        <w:spacing w:before="0" w:after="20"/>
        <w:jc w:val="left"/>
      </w:pPr>
      <w:r>
        <w:rPr>
          <w:rFonts w:ascii="Adani" w:hAnsi="Adani"/>
          <w:b w:val="0"/>
          <w:sz w:val="20"/>
          <w:u w:val="none"/>
        </w:rPr>
        <w:t>ADANI HOSPITALS MUNDRA LIMITED</w:t>
      </w:r>
    </w:p>
    <w:p>
      <w:pPr>
        <w:spacing w:before="0" w:after="20"/>
        <w:jc w:val="left"/>
      </w:pPr>
      <w:r>
        <w:rPr>
          <w:rFonts w:ascii="Adani" w:hAnsi="Adani"/>
          <w:b w:val="0"/>
          <w:sz w:val="20"/>
          <w:u w:val="none"/>
        </w:rPr>
        <w:t>MUNDRA CRUDE OIL TERMINAL LIMITED</w:t>
      </w:r>
    </w:p>
    <w:p>
      <w:pPr>
        <w:spacing w:before="0" w:after="20"/>
        <w:jc w:val="left"/>
      </w:pPr>
      <w:r>
        <w:rPr>
          <w:rFonts w:ascii="Adani" w:hAnsi="Adani"/>
          <w:b w:val="0"/>
          <w:sz w:val="20"/>
          <w:u w:val="none"/>
        </w:rPr>
        <w:t>ADANI CONTAINER MANUFACTURING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MUNDRA SEZ TEXTILE AND APPAREL 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SUDHIR KUMAR JHA</w:t>
      </w:r>
    </w:p>
    <w:p>
      <w:pPr>
        <w:spacing w:before="0" w:after="40"/>
        <w:jc w:val="left"/>
      </w:pPr>
      <w:r>
        <w:rPr>
          <w:rFonts w:ascii="Adani" w:hAnsi="Adani"/>
          <w:b w:val="0"/>
          <w:sz w:val="20"/>
          <w:u w:val="none"/>
        </w:rPr>
        <w:t>DIN: 02815731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02815731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SUDHIR KUMAR JHA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U61100GJ2019PLC111386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U74999GJ2005PTC046978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U63020GJ2012PLC069972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U85110GJ2013PLC077422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U74110GJ2018PLC102451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CRUDE OIL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U35100GJ2013PLC113349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MANUFACTURING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