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U15134DL2005PLC143017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4,90,00,000/-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2,42,42,430/-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NATURE BIO-FOODS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Unit No. 134, First Floor, Rectangle - 1, Saket District Centre, South Delhi, New Delhi, Delhi, India, 110017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NATURE BIO-FOODS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SURENDER KUMAR TUTEJA, son/daughter of Mr. {{FATHER_NAME}}, resident of S-307, 2nd Floor, Panchsheel Park, New Delhi – 110017,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NEW CONSOLIDATED CONSTRUCTION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ENERGY IN MOTION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25/11/2025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LOTUS GLOBAL ENTERPRISES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PROWESS ADVISORS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EQUICRED HOLDINGS INDIA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CREMICA FOOD PARK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NEW INDUSTRIES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LAMBDA THERAPEUTIC RESEARCH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NISUS FINANCE SERVICES CO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QRG INVESTMENTS AND HOLDINGS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28/04/2022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CREMICA FOOD INDUSTRIES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RED CARPET LIVING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19/03/2019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NATURE BIO-FOODS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23/05/2018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TFS BUSINESS ADVISORS INDIA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01/12/2015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RED CARPET RETAIL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22/04/2015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NORWEST ESTATES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29/04/2013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DEVENIO OPTIMUS ADVISORS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02/08/2011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 BHIMJYANI WAREHOUSING COLD CHAIN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06/08/2004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SURENDER KUMAR TUTEJA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00594076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