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U74900DL2015PTC279379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RED CARPET RETAIL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S-307, Iind Floor Panchsheel Park,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RED CARPET RETAIL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