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U51909GJ2021PTC128325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EMERGING BUSINESSES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EMERGING BUSINESSES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EMERGING BUSINESSES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BRAHMI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