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AP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KIRAN KESAVAN RAMACHANDRAN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Anizham, Near Railway Station, Chirayinkeezhu, Thiruvananthapuram – 695304, Kerala,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KIRAN KESAVAN RAMACHANDRAN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09036197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KIRAN KESAVAN RAMACHANDRAN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KIRAN KESAVAN RAMACHANDRAN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09036197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RENEWABLE ENERGY FORTY FOUR LIMITED</w:t>
      </w:r>
    </w:p>
    <w:p>
      <w:pPr>
        <w:spacing w:before="0" w:after="20"/>
        <w:jc w:val="left"/>
      </w:pPr>
      <w:r>
        <w:rPr>
          <w:rFonts w:ascii="Adani" w:hAnsi="Adani"/>
          <w:b/>
          <w:sz w:val="20"/>
          <w:u w:val="none"/>
        </w:rPr>
        <w:t>ADANI RENEWABLE ENERGY HOLDING NINE LIMITED</w:t>
      </w:r>
    </w:p>
    <w:p>
      <w:pPr>
        <w:spacing w:before="0" w:after="20"/>
        <w:jc w:val="left"/>
      </w:pPr>
      <w:r>
        <w:rPr>
          <w:rFonts w:ascii="Adani" w:hAnsi="Adani"/>
          <w:b/>
          <w:sz w:val="20"/>
          <w:u w:val="none"/>
        </w:rPr>
        <w:t>ADANI RENEWABLE ENERGY HOLDING EIGHT LIMITED</w:t>
      </w:r>
    </w:p>
    <w:p>
      <w:pPr>
        <w:spacing w:before="0" w:after="20"/>
        <w:jc w:val="left"/>
      </w:pPr>
      <w:r>
        <w:rPr>
          <w:rFonts w:ascii="Adani" w:hAnsi="Adani"/>
          <w:b/>
          <w:sz w:val="20"/>
          <w:u w:val="none"/>
        </w:rPr>
        <w:t>DINKAR TECHNOLOGIES LIMITED</w:t>
      </w:r>
    </w:p>
    <w:p>
      <w:pPr>
        <w:spacing w:before="0" w:after="20"/>
        <w:jc w:val="left"/>
      </w:pPr>
      <w:r>
        <w:rPr>
          <w:rFonts w:ascii="Adani" w:hAnsi="Adani"/>
          <w:b/>
          <w:sz w:val="20"/>
          <w:u w:val="none"/>
        </w:rPr>
        <w:t>ADANI SOLAR ENERGY AP FIVE LIMITED</w:t>
      </w:r>
    </w:p>
    <w:p>
      <w:pPr>
        <w:spacing w:before="0" w:after="20"/>
        <w:jc w:val="left"/>
      </w:pPr>
      <w:r>
        <w:rPr>
          <w:rFonts w:ascii="Adani" w:hAnsi="Adani"/>
          <w:b/>
          <w:sz w:val="20"/>
          <w:u w:val="none"/>
        </w:rPr>
        <w:t>ADANI SOLAR ENERGY AP FOUR LIMITED</w:t>
      </w:r>
    </w:p>
    <w:p>
      <w:pPr>
        <w:spacing w:before="0" w:after="20"/>
        <w:jc w:val="left"/>
      </w:pPr>
      <w:r>
        <w:rPr>
          <w:rFonts w:ascii="Adani" w:hAnsi="Adani"/>
          <w:b/>
          <w:sz w:val="20"/>
          <w:u w:val="none"/>
        </w:rPr>
        <w:t>ADANI SOLAR ENERGY AP TWO LIMITED</w:t>
      </w:r>
    </w:p>
    <w:p>
      <w:pPr>
        <w:spacing w:before="0" w:after="20"/>
        <w:jc w:val="left"/>
      </w:pPr>
      <w:r>
        <w:rPr>
          <w:rFonts w:ascii="Adani" w:hAnsi="Adani"/>
          <w:b/>
          <w:sz w:val="20"/>
          <w:u w:val="none"/>
        </w:rPr>
        <w:t>ADANI RENEWABLE ENERGY ELEVEN LIMITED</w:t>
      </w:r>
    </w:p>
    <w:p>
      <w:pPr>
        <w:spacing w:before="0" w:after="20"/>
        <w:jc w:val="left"/>
      </w:pPr>
      <w:r>
        <w:rPr>
          <w:rFonts w:ascii="Adani" w:hAnsi="Adani"/>
          <w:b/>
          <w:sz w:val="20"/>
          <w:u w:val="none"/>
        </w:rPr>
        <w:t>ADANI SOLAR ENERGY AP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RENEWABLE ENERGY FORTY FOUR LIMITED</w:t>
      </w:r>
    </w:p>
    <w:p>
      <w:pPr>
        <w:spacing w:before="0" w:after="20"/>
        <w:jc w:val="left"/>
      </w:pPr>
      <w:r>
        <w:rPr>
          <w:rFonts w:ascii="Adani" w:hAnsi="Adani"/>
          <w:b w:val="0"/>
          <w:sz w:val="20"/>
          <w:u w:val="none"/>
        </w:rPr>
        <w:t>ADANI RENEWABLE ENERGY HOLDING NINE LIMITED</w:t>
      </w:r>
    </w:p>
    <w:p>
      <w:pPr>
        <w:spacing w:before="0" w:after="20"/>
        <w:jc w:val="left"/>
      </w:pPr>
      <w:r>
        <w:rPr>
          <w:rFonts w:ascii="Adani" w:hAnsi="Adani"/>
          <w:b w:val="0"/>
          <w:sz w:val="20"/>
          <w:u w:val="none"/>
        </w:rPr>
        <w:t>ADANI RENEWABLE ENERGY HOLDING EIGHT LIMITED</w:t>
      </w:r>
    </w:p>
    <w:p>
      <w:pPr>
        <w:spacing w:before="0" w:after="20"/>
        <w:jc w:val="left"/>
      </w:pPr>
      <w:r>
        <w:rPr>
          <w:rFonts w:ascii="Adani" w:hAnsi="Adani"/>
          <w:b w:val="0"/>
          <w:sz w:val="20"/>
          <w:u w:val="none"/>
        </w:rPr>
        <w:t>DINKAR TECHNOLOGIES LIMITED</w:t>
      </w:r>
    </w:p>
    <w:p>
      <w:pPr>
        <w:spacing w:before="0" w:after="20"/>
        <w:jc w:val="left"/>
      </w:pPr>
      <w:r>
        <w:rPr>
          <w:rFonts w:ascii="Adani" w:hAnsi="Adani"/>
          <w:b w:val="0"/>
          <w:sz w:val="20"/>
          <w:u w:val="none"/>
        </w:rPr>
        <w:t>ADANI SOLAR ENERGY AP FIVE LIMITED</w:t>
      </w:r>
    </w:p>
    <w:p>
      <w:pPr>
        <w:spacing w:before="0" w:after="20"/>
        <w:jc w:val="left"/>
      </w:pPr>
      <w:r>
        <w:rPr>
          <w:rFonts w:ascii="Adani" w:hAnsi="Adani"/>
          <w:b w:val="0"/>
          <w:sz w:val="20"/>
          <w:u w:val="none"/>
        </w:rPr>
        <w:t>ADANI SOLAR ENERGY AP FOUR LIMITED</w:t>
      </w:r>
    </w:p>
    <w:p>
      <w:pPr>
        <w:spacing w:before="0" w:after="20"/>
        <w:jc w:val="left"/>
      </w:pPr>
      <w:r>
        <w:rPr>
          <w:rFonts w:ascii="Adani" w:hAnsi="Adani"/>
          <w:b w:val="0"/>
          <w:sz w:val="20"/>
          <w:u w:val="none"/>
        </w:rPr>
        <w:t>ADANI SOLAR ENERGY AP TWO LIMITED</w:t>
      </w:r>
    </w:p>
    <w:p>
      <w:pPr>
        <w:spacing w:before="0" w:after="20"/>
        <w:jc w:val="left"/>
      </w:pPr>
      <w:r>
        <w:rPr>
          <w:rFonts w:ascii="Adani" w:hAnsi="Adani"/>
          <w:b w:val="0"/>
          <w:sz w:val="20"/>
          <w:u w:val="none"/>
        </w:rPr>
        <w:t>ADANI RENEWABLE ENERGY ELEVEN LIMITED</w:t>
      </w:r>
    </w:p>
    <w:p>
      <w:pPr>
        <w:spacing w:before="0" w:after="20"/>
        <w:jc w:val="left"/>
      </w:pPr>
      <w:r>
        <w:rPr>
          <w:rFonts w:ascii="Adani" w:hAnsi="Adani"/>
          <w:b w:val="0"/>
          <w:sz w:val="20"/>
          <w:u w:val="none"/>
        </w:rPr>
        <w:t>ADANI SOLAR ENERGY AP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KIRAN KESAVAN RAMACHANDRAN</w:t>
      </w:r>
    </w:p>
    <w:p>
      <w:pPr>
        <w:spacing w:before="0" w:after="40"/>
        <w:jc w:val="left"/>
      </w:pPr>
      <w:r>
        <w:rPr>
          <w:rFonts w:ascii="Adani" w:hAnsi="Adani"/>
          <w:b w:val="0"/>
          <w:sz w:val="20"/>
          <w:u w:val="none"/>
        </w:rPr>
        <w:t>DIN: 09036197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09036197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KIRAN KESAVAN RAMACHANDRAN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U74140GJ2015PLC133517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U40200GJ2021PLC120860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