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NILA INFRASTRUCTURES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