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U33125GJ2021PTC119876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DIAGNOSTICS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Colony.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DIAGNOSTICS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