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Samta Colony, Hajipur Vaishali, Bihar – 844101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FORTY NINE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WIND FIVE RENERGY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FORTY NINE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WIND FIVE RENERGY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w:t>
      </w:r>
    </w:p>
    <w:p>
      <w:pPr>
        <w:spacing w:before="0" w:after="40"/>
        <w:jc w:val="left"/>
      </w:pPr>
      <w:r>
        <w:rPr>
          <w:rFonts w:ascii="Adani" w:hAnsi="Adani"/>
          <w:b w:val="0"/>
          <w:sz w:val="20"/>
          <w:u w:val="none"/>
        </w:rPr>
        <w:t>DIN: 10851466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10851466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