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DHRUVCYGNET TAX TECHAI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