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GOPALPUR PORTS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PRANAV CHOUDHARY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PORTS ASSOCIATION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CHOUDHARY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08123475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PRANAV CHOUDHARY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CHOUDHARY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08123475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KARAIKAL PORT PRIVATE LIMITED</w:t>
      </w:r>
    </w:p>
    <w:p>
      <w:pPr>
        <w:spacing w:before="0" w:after="20"/>
        <w:jc w:val="left"/>
      </w:pPr>
      <w:r>
        <w:rPr>
          <w:rFonts w:ascii="Adani" w:hAnsi="Adani"/>
          <w:b/>
          <w:sz w:val="20"/>
          <w:u w:val="none"/>
        </w:rPr>
        <w:t>ADANI KRISHNAPATNAM PORT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INDIANOIL ADANI VENTURES LIMITED</w:t>
      </w:r>
    </w:p>
    <w:p>
      <w:pPr>
        <w:spacing w:before="0" w:after="20"/>
        <w:jc w:val="left"/>
      </w:pPr>
      <w:r>
        <w:rPr>
          <w:rFonts w:ascii="Adani" w:hAnsi="Adani"/>
          <w:b/>
          <w:sz w:val="20"/>
          <w:u w:val="none"/>
        </w:rPr>
        <w:t>ADANI VIZAG COAL TERMINAL PRIVATE LIMITED</w:t>
      </w:r>
    </w:p>
    <w:p>
      <w:pPr>
        <w:spacing w:before="0" w:after="20"/>
        <w:jc w:val="left"/>
      </w:pPr>
      <w:r>
        <w:rPr>
          <w:rFonts w:ascii="Adani" w:hAnsi="Adani"/>
          <w:b/>
          <w:sz w:val="20"/>
          <w:u w:val="none"/>
        </w:rPr>
        <w:t>ADANI INTERNATIONAL CONTAINER TERMINAL PRIVATE LIMITED</w:t>
      </w:r>
    </w:p>
    <w:p>
      <w:pPr>
        <w:spacing w:before="0" w:after="20"/>
        <w:jc w:val="left"/>
      </w:pPr>
      <w:r>
        <w:rPr>
          <w:rFonts w:ascii="Adani" w:hAnsi="Adani"/>
          <w:b/>
          <w:sz w:val="20"/>
          <w:u w:val="none"/>
        </w:rPr>
        <w:t>ADANI CMA MUNDRA TERMINAL PRIVATE LIMITED</w:t>
      </w:r>
    </w:p>
    <w:p>
      <w:pPr>
        <w:spacing w:before="0" w:after="20"/>
        <w:jc w:val="left"/>
      </w:pPr>
      <w:r>
        <w:rPr>
          <w:rFonts w:ascii="Adani" w:hAnsi="Adani"/>
          <w:b/>
          <w:sz w:val="20"/>
          <w:u w:val="none"/>
        </w:rPr>
        <w:t>GUJARAT PORTS ASSOCIATION</w:t>
      </w:r>
    </w:p>
    <w:p>
      <w:pPr>
        <w:spacing w:before="0" w:after="20"/>
        <w:jc w:val="left"/>
      </w:pPr>
      <w:r>
        <w:rPr>
          <w:rFonts w:ascii="Adani" w:hAnsi="Adani"/>
          <w:b/>
          <w:sz w:val="20"/>
          <w:u w:val="none"/>
        </w:rPr>
        <w:t>ADANI KATTUPALLI PORT LIMITED</w:t>
      </w:r>
    </w:p>
    <w:p>
      <w:pPr>
        <w:spacing w:before="0" w:after="20"/>
        <w:jc w:val="left"/>
      </w:pPr>
      <w:r>
        <w:rPr>
          <w:rFonts w:ascii="Adani" w:hAnsi="Adani"/>
          <w:b/>
          <w:sz w:val="20"/>
          <w:u w:val="none"/>
        </w:rPr>
        <w:t>DHOLERA INFRASTRUCTURE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ADANI KRISHNAPATNAM PORT LIMITED</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INDIANOIL ADANI VENTURES LIMITED</w:t>
      </w:r>
    </w:p>
    <w:p>
      <w:pPr>
        <w:spacing w:before="0" w:after="20"/>
        <w:jc w:val="left"/>
      </w:pPr>
      <w:r>
        <w:rPr>
          <w:rFonts w:ascii="Adani" w:hAnsi="Adani"/>
          <w:b w:val="0"/>
          <w:sz w:val="20"/>
          <w:u w:val="none"/>
        </w:rPr>
        <w:t>GUJARAT PORTS ASSOCIATION</w:t>
      </w:r>
    </w:p>
    <w:p>
      <w:pPr>
        <w:spacing w:before="0" w:after="20"/>
        <w:jc w:val="left"/>
      </w:pPr>
      <w:r>
        <w:rPr>
          <w:rFonts w:ascii="Adani" w:hAnsi="Adani"/>
          <w:b w:val="0"/>
          <w:sz w:val="20"/>
          <w:u w:val="none"/>
        </w:rPr>
        <w:t>ADANI KATTUPALLI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KARAIKAL PORT PRIVATE LIMITED</w:t>
      </w:r>
    </w:p>
    <w:p>
      <w:pPr>
        <w:spacing w:before="0" w:after="20"/>
        <w:jc w:val="left"/>
      </w:pPr>
      <w:r>
        <w:rPr>
          <w:rFonts w:ascii="Adani" w:hAnsi="Adani"/>
          <w:b w:val="0"/>
          <w:sz w:val="20"/>
          <w:u w:val="none"/>
        </w:rPr>
        <w:t>ADANI VIZAG COAL TERMINAL PRIVATE LIMITED</w:t>
      </w:r>
    </w:p>
    <w:p>
      <w:pPr>
        <w:spacing w:before="0" w:after="20"/>
        <w:jc w:val="left"/>
      </w:pPr>
      <w:r>
        <w:rPr>
          <w:rFonts w:ascii="Adani" w:hAnsi="Adani"/>
          <w:b w:val="0"/>
          <w:sz w:val="20"/>
          <w:u w:val="none"/>
        </w:rPr>
        <w:t>ADANI INTERNATIONAL CONTAINER TERMINAL PRIVATE LIMITED</w:t>
      </w:r>
    </w:p>
    <w:p>
      <w:pPr>
        <w:spacing w:before="0" w:after="20"/>
        <w:jc w:val="left"/>
      </w:pPr>
      <w:r>
        <w:rPr>
          <w:rFonts w:ascii="Adani" w:hAnsi="Adani"/>
          <w:b w:val="0"/>
          <w:sz w:val="20"/>
          <w:u w:val="none"/>
        </w:rPr>
        <w:t>ADANI CMA MUNDRA TERMINAL PRIVATE LIMITED</w:t>
      </w:r>
    </w:p>
    <w:p>
      <w:pPr>
        <w:spacing w:before="0" w:after="20"/>
        <w:jc w:val="left"/>
      </w:pPr>
      <w:r>
        <w:rPr>
          <w:rFonts w:ascii="Adani" w:hAnsi="Adani"/>
          <w:b w:val="0"/>
          <w:sz w:val="20"/>
          <w:u w:val="none"/>
        </w:rPr>
        <w:t>DHOLERA INFRASTRUCTURE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PRANAV CHOUDHARY</w:t>
      </w:r>
    </w:p>
    <w:p>
      <w:pPr>
        <w:spacing w:before="0" w:after="40"/>
        <w:jc w:val="left"/>
      </w:pPr>
      <w:r>
        <w:rPr>
          <w:rFonts w:ascii="Adani" w:hAnsi="Adani"/>
          <w:b w:val="0"/>
          <w:sz w:val="20"/>
          <w:u w:val="none"/>
        </w:rPr>
        <w:t>DIN: 08123475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08123475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PRANAV CHOUDHARY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U45203PY2006PTC001945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U45203GJ1996PLC128239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U23200MH1996PLC102222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U45203GJ2011PTC064976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U61200GJ2011PTC065095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U61200GJ2014PTC080300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U85300GJ2020NPL113006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PORTS ASSOCIATION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U61100GJ2015PLC084219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