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AREA INDUSTRIES ASSOCIATION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BANSAL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BANSAL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HAZIRA AREA INDUSTRIES ASSOCIATION</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DIGHI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HAZIRA AREA INDUSTRIES ASSOCIATION</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DIGHI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BANSAL</w:t>
      </w:r>
    </w:p>
    <w:p>
      <w:pPr>
        <w:spacing w:before="0" w:after="40"/>
        <w:jc w:val="left"/>
      </w:pPr>
      <w:r>
        <w:rPr>
          <w:rFonts w:ascii="Adani" w:hAnsi="Adani"/>
          <w:b w:val="0"/>
          <w:sz w:val="20"/>
          <w:u w:val="none"/>
        </w:rPr>
        <w:t>DIN: 07182964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07182964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BANSAL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U91110GJ1993NPL020141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