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WARDHA SOLAR (MAHARASHTRA)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Lakhanlal Gupta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Akalvatiben Gupta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Master Devansh Gupta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Shailesh Gupta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RAMNAD RENEWABLE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RAMNAD RENEWABLE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