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F3AB" w14:textId="77777777" w:rsidR="00D11CDC" w:rsidRDefault="00D11CDC" w:rsidP="00D11CDC">
      <w:pPr>
        <w:spacing w:before="86" w:line="254" w:lineRule="auto"/>
        <w:jc w:val="both"/>
        <w:rPr>
          <w:rFonts w:ascii="Georgia"/>
          <w:spacing w:val="-6"/>
          <w:sz w:val="16"/>
        </w:rPr>
      </w:pPr>
      <w:r>
        <w:rPr>
          <w:noProof/>
          <w:sz w:val="20"/>
        </w:rPr>
        <w:drawing>
          <wp:inline distT="0" distB="0" distL="0" distR="0" wp14:anchorId="336C8DC8" wp14:editId="66880EDD">
            <wp:extent cx="1266855" cy="66703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55" cy="66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768B" w14:textId="31139348" w:rsidR="00CE4D4A" w:rsidRDefault="00F3040C" w:rsidP="00C4578B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Bolton &amp; Maguire</w:t>
      </w:r>
      <w:r w:rsidR="00C4578B">
        <w:rPr>
          <w:rFonts w:ascii="Calibri" w:hAnsi="Calibri" w:cs="Calibri"/>
          <w:sz w:val="22"/>
          <w:szCs w:val="22"/>
        </w:rPr>
        <w:t xml:space="preserve"> LLP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78AD2D8B" w14:textId="757C7D3B" w:rsidR="00F3040C" w:rsidRDefault="00F3040C" w:rsidP="00F3040C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101 Mill Street</w:t>
      </w:r>
    </w:p>
    <w:p w14:paraId="26B915E0" w14:textId="77777777" w:rsidR="00F3040C" w:rsidRDefault="00F3040C" w:rsidP="00F3040C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Newark, NY 14513</w:t>
      </w:r>
    </w:p>
    <w:p w14:paraId="2588E6E7" w14:textId="77777777" w:rsidR="00F3040C" w:rsidRDefault="00F3040C" w:rsidP="00F3040C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TAX 88564665PDF</w:t>
      </w:r>
    </w:p>
    <w:p w14:paraId="100EEC0F" w14:textId="77777777" w:rsidR="00F3040C" w:rsidRDefault="00F3040C" w:rsidP="00F3040C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Tel: +1 555 555 5800</w:t>
      </w:r>
    </w:p>
    <w:p w14:paraId="2782C182" w14:textId="77777777" w:rsidR="00F3040C" w:rsidRDefault="00F3040C" w:rsidP="00F3040C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Fax: +1 555 555 5559</w:t>
      </w:r>
    </w:p>
    <w:p w14:paraId="19C82FB5" w14:textId="77777777" w:rsidR="00D95CD7" w:rsidRDefault="00D95CD7">
      <w:pPr>
        <w:pStyle w:val="BodyText"/>
        <w:spacing w:before="5"/>
        <w:rPr>
          <w:rFonts w:ascii="Georgia"/>
          <w:sz w:val="16"/>
        </w:rPr>
      </w:pPr>
    </w:p>
    <w:p w14:paraId="19C82FB6" w14:textId="77777777" w:rsidR="00D95CD7" w:rsidRDefault="00D95CD7">
      <w:pPr>
        <w:rPr>
          <w:rFonts w:ascii="Georgia"/>
          <w:sz w:val="16"/>
        </w:rPr>
        <w:sectPr w:rsidR="00D95CD7">
          <w:footerReference w:type="default" r:id="rId7"/>
          <w:type w:val="continuous"/>
          <w:pgSz w:w="12240" w:h="15840"/>
          <w:pgMar w:top="1140" w:right="1060" w:bottom="880" w:left="620" w:header="0" w:footer="684" w:gutter="0"/>
          <w:pgNumType w:start="1"/>
          <w:cols w:space="720"/>
        </w:sectPr>
      </w:pPr>
    </w:p>
    <w:p w14:paraId="19C82FB7" w14:textId="19F24895" w:rsidR="00D95CD7" w:rsidRDefault="0041002E">
      <w:pPr>
        <w:spacing w:before="90"/>
        <w:ind w:left="300"/>
      </w:pPr>
      <w:r>
        <w:rPr>
          <w:rFonts w:ascii="Calibri" w:hAnsi="Calibri" w:cs="Calibri"/>
        </w:rPr>
        <w:t>Acme Corp International</w:t>
      </w:r>
    </w:p>
    <w:p w14:paraId="5131AFF4" w14:textId="77777777" w:rsidR="007B1CB4" w:rsidRDefault="000730E2">
      <w:pPr>
        <w:tabs>
          <w:tab w:val="left" w:pos="972"/>
        </w:tabs>
        <w:ind w:left="300" w:right="38"/>
      </w:pPr>
      <w:r>
        <w:rPr>
          <w:spacing w:val="-2"/>
        </w:rPr>
        <w:t>Attn:</w:t>
      </w:r>
      <w:r>
        <w:tab/>
      </w:r>
      <w:r w:rsidR="007B1CB4">
        <w:t>Law Department</w:t>
      </w:r>
    </w:p>
    <w:p w14:paraId="3E863C08" w14:textId="77777777" w:rsidR="00F0030C" w:rsidRDefault="00F0030C">
      <w:pPr>
        <w:spacing w:before="90"/>
        <w:ind w:left="300"/>
        <w:rPr>
          <w:rFonts w:ascii="Calibri" w:hAnsi="Calibri" w:cs="Calibri"/>
        </w:rPr>
      </w:pPr>
      <w:r>
        <w:rPr>
          <w:rFonts w:ascii="Calibri" w:hAnsi="Calibri" w:cs="Calibri"/>
        </w:rPr>
        <w:t>3505 San Saba Blvd</w:t>
      </w:r>
    </w:p>
    <w:p w14:paraId="19C82FBA" w14:textId="1235DB2B" w:rsidR="00D95CD7" w:rsidRDefault="00F0030C" w:rsidP="00D3165D">
      <w:pPr>
        <w:ind w:left="300"/>
      </w:pPr>
      <w:r>
        <w:rPr>
          <w:rFonts w:ascii="Calibri" w:hAnsi="Calibri" w:cs="Calibri"/>
        </w:rPr>
        <w:t xml:space="preserve">Austin, TX 78746 </w:t>
      </w:r>
      <w:r w:rsidR="000730E2">
        <w:br w:type="column"/>
      </w:r>
      <w:r w:rsidR="000730E2">
        <w:rPr>
          <w:b/>
        </w:rPr>
        <w:t>Invoice # Invoice</w:t>
      </w:r>
      <w:r w:rsidR="000730E2">
        <w:rPr>
          <w:b/>
          <w:spacing w:val="-14"/>
        </w:rPr>
        <w:t xml:space="preserve"> </w:t>
      </w:r>
      <w:r w:rsidR="000730E2">
        <w:rPr>
          <w:b/>
        </w:rPr>
        <w:t xml:space="preserve">Total </w:t>
      </w:r>
      <w:r w:rsidR="000730E2">
        <w:t xml:space="preserve">Invoice Date </w:t>
      </w:r>
      <w:r w:rsidR="000730E2">
        <w:rPr>
          <w:spacing w:val="-2"/>
        </w:rPr>
        <w:t>Client-Matter Attorney</w:t>
      </w:r>
    </w:p>
    <w:p w14:paraId="19C82FBB" w14:textId="1674D8E1" w:rsidR="00D95CD7" w:rsidRDefault="000730E2" w:rsidP="00D3165D">
      <w:pPr>
        <w:ind w:left="300"/>
        <w:rPr>
          <w:b/>
        </w:rPr>
      </w:pPr>
      <w:r>
        <w:br w:type="column"/>
      </w:r>
      <w:r>
        <w:t>:</w:t>
      </w:r>
      <w:r>
        <w:rPr>
          <w:spacing w:val="34"/>
        </w:rPr>
        <w:t xml:space="preserve">  </w:t>
      </w:r>
      <w:r w:rsidR="0041002E">
        <w:rPr>
          <w:b/>
          <w:spacing w:val="-2"/>
        </w:rPr>
        <w:t>98</w:t>
      </w:r>
      <w:r w:rsidR="0084145C">
        <w:rPr>
          <w:b/>
          <w:spacing w:val="-2"/>
        </w:rPr>
        <w:t>b2.1</w:t>
      </w:r>
    </w:p>
    <w:p w14:paraId="19C82FBC" w14:textId="77777777" w:rsidR="00D95CD7" w:rsidRDefault="000730E2" w:rsidP="00D3165D">
      <w:pPr>
        <w:pStyle w:val="Heading1"/>
        <w:ind w:left="300"/>
      </w:pPr>
      <w:r>
        <w:rPr>
          <w:b w:val="0"/>
        </w:rPr>
        <w:t>:</w:t>
      </w:r>
      <w:r>
        <w:rPr>
          <w:b w:val="0"/>
          <w:spacing w:val="34"/>
        </w:rPr>
        <w:t xml:space="preserve">  </w:t>
      </w:r>
      <w:r>
        <w:t xml:space="preserve">$ </w:t>
      </w:r>
      <w:r>
        <w:rPr>
          <w:spacing w:val="-2"/>
        </w:rPr>
        <w:t>104,613.11</w:t>
      </w:r>
    </w:p>
    <w:p w14:paraId="19C82FBD" w14:textId="6EFD84A3" w:rsidR="00D95CD7" w:rsidRDefault="000730E2" w:rsidP="00D3165D">
      <w:pPr>
        <w:ind w:left="300"/>
      </w:pPr>
      <w:r>
        <w:t>:</w:t>
      </w:r>
      <w:r>
        <w:rPr>
          <w:spacing w:val="34"/>
        </w:rPr>
        <w:t xml:space="preserve">  </w:t>
      </w:r>
      <w:r>
        <w:rPr>
          <w:spacing w:val="-2"/>
        </w:rPr>
        <w:t>12/15/2</w:t>
      </w:r>
      <w:r w:rsidR="0084145C">
        <w:rPr>
          <w:spacing w:val="-2"/>
        </w:rPr>
        <w:t>4</w:t>
      </w:r>
    </w:p>
    <w:p w14:paraId="19C82FBE" w14:textId="75634FFB" w:rsidR="00D95CD7" w:rsidRDefault="000730E2" w:rsidP="00D3165D">
      <w:pPr>
        <w:ind w:left="300"/>
      </w:pPr>
      <w:r>
        <w:t>:</w:t>
      </w:r>
      <w:r>
        <w:rPr>
          <w:spacing w:val="34"/>
        </w:rPr>
        <w:t xml:space="preserve">  </w:t>
      </w:r>
      <w:r w:rsidR="0084145C">
        <w:t>Ed</w:t>
      </w:r>
      <w:r w:rsidR="00212F87">
        <w:t>dy</w:t>
      </w:r>
      <w:r w:rsidR="00BA27BA">
        <w:t xml:space="preserve"> County Re</w:t>
      </w:r>
      <w:r w:rsidR="00212F87">
        <w:t>-</w:t>
      </w:r>
      <w:r w:rsidR="00BA27BA">
        <w:t>Zoning</w:t>
      </w:r>
    </w:p>
    <w:p w14:paraId="19C82FBF" w14:textId="02802346" w:rsidR="00D95CD7" w:rsidRDefault="000730E2" w:rsidP="00D3165D">
      <w:pPr>
        <w:ind w:left="300"/>
      </w:pPr>
      <w:r>
        <w:t>:</w:t>
      </w:r>
      <w:r>
        <w:rPr>
          <w:spacing w:val="32"/>
        </w:rPr>
        <w:t xml:space="preserve">  </w:t>
      </w:r>
      <w:r w:rsidR="00FE644E">
        <w:t>Kim Park</w:t>
      </w:r>
    </w:p>
    <w:p w14:paraId="19C82FC0" w14:textId="77777777" w:rsidR="00D95CD7" w:rsidRDefault="00D95CD7">
      <w:pPr>
        <w:sectPr w:rsidR="00D95CD7">
          <w:type w:val="continuous"/>
          <w:pgSz w:w="12240" w:h="15840"/>
          <w:pgMar w:top="1140" w:right="1060" w:bottom="880" w:left="620" w:header="0" w:footer="684" w:gutter="0"/>
          <w:cols w:num="3" w:space="720" w:equalWidth="0">
            <w:col w:w="4708" w:space="1492"/>
            <w:col w:w="1539" w:space="77"/>
            <w:col w:w="2744"/>
          </w:cols>
        </w:sectPr>
      </w:pPr>
    </w:p>
    <w:p w14:paraId="19C82FC1" w14:textId="77777777" w:rsidR="00D95CD7" w:rsidRDefault="00D95CD7">
      <w:pPr>
        <w:pStyle w:val="BodyText"/>
        <w:spacing w:before="23"/>
      </w:pPr>
    </w:p>
    <w:p w14:paraId="19C82FC3" w14:textId="77777777" w:rsidR="00D95CD7" w:rsidRDefault="00D95CD7">
      <w:pPr>
        <w:pStyle w:val="BodyText"/>
        <w:spacing w:before="22"/>
        <w:rPr>
          <w:b/>
        </w:rPr>
      </w:pPr>
    </w:p>
    <w:p w14:paraId="19C82FC4" w14:textId="368FCB84" w:rsidR="00D95CD7" w:rsidRDefault="000730E2">
      <w:pPr>
        <w:tabs>
          <w:tab w:val="left" w:pos="7446"/>
        </w:tabs>
        <w:ind w:left="215"/>
        <w:rPr>
          <w:b/>
          <w:sz w:val="20"/>
        </w:rPr>
      </w:pPr>
      <w:r>
        <w:t>Re:</w:t>
      </w:r>
      <w:r>
        <w:rPr>
          <w:spacing w:val="-8"/>
        </w:rPr>
        <w:t xml:space="preserve"> </w:t>
      </w:r>
      <w:r w:rsidR="00F0030C">
        <w:t xml:space="preserve">Eddy County Re-Zoning Commission and Land Grant </w:t>
      </w:r>
      <w:r w:rsidR="0012453A">
        <w:t>Subsidiaries</w:t>
      </w:r>
      <w:r>
        <w:tab/>
      </w:r>
    </w:p>
    <w:p w14:paraId="19C82FC6" w14:textId="77777777" w:rsidR="00D95CD7" w:rsidRDefault="000730E2">
      <w:pPr>
        <w:pStyle w:val="BodyText"/>
        <w:spacing w:before="1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9C831CF" wp14:editId="19C831D0">
                <wp:simplePos x="0" y="0"/>
                <wp:positionH relativeFrom="page">
                  <wp:posOffset>530225</wp:posOffset>
                </wp:positionH>
                <wp:positionV relativeFrom="paragraph">
                  <wp:posOffset>94900</wp:posOffset>
                </wp:positionV>
                <wp:extent cx="64579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CF65A" id="Graphic 3" o:spid="_x0000_s1026" style="position:absolute;margin-left:41.75pt;margin-top:7.45pt;width:508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7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0qADgIAAFsEAAAOAAAAZHJzL2Uyb0RvYy54bWysVE1v2zAMvQ/YfxB0X5xka7sZcYqhQYcB&#10;RVegGXZWZDk2JosaqcTpvx8lfyTrbsN8ECjxiXzko7y6PbVWHA1SA66Qi9lcCuM0lI3bF/L79v7d&#10;RykoKFcqC84U8sWQvF2/fbPqfG6WUIMtDQoO4ijvfCHrEHyeZaRr0yqagTeOnRVgqwJvcZ+VqDqO&#10;3tpsOZ9fZx1g6RG0IeLTTe+U6xS/qowO36qKTBC2kMwtpBXTuotrtl6pfI/K140eaKh/YNGqxnHS&#10;KdRGBSUO2PwVqm00AkEVZhraDKqq0SbVwNUs5q+qea6VN6kWbg75qU30/8Lqx+Ozf8JInfwD6J/E&#10;Hck6T/nkiRsaMKcK24hl4uKUuvgyddGcgtB8eP3h6ubTFTdbs2+xvElNzlQ+3tUHCl8MpDjq+ECh&#10;16AcLVWPlj650URWMmpok4ZBCtYQpWANd72GXoV4L5KLpujOROJZC0ezheQNr5gztbPXukvUVMpY&#10;JWN7BBsxDfeqN1Jqti+Lsy6xeM+9iIkJbFPeN9amDe53dxbFUcXBTF+sgyP8AfNIYaOo7nHJNcCs&#10;G3TqpYki7aB8eULR8TQXkn4dFBop7FfH4xJHfzRwNHajgcHeQXogqUGcc3v6odCLmL6QgZV9hHEY&#10;VT6KFkufsPGmg8+HAFUTFU0z1DMaNjzBqcDhtcUncrlPqPM/Yf0bAAD//wMAUEsDBBQABgAIAAAA&#10;IQAkfRQH3gAAAAkBAAAPAAAAZHJzL2Rvd25yZXYueG1sTI/NTsMwEITvSLyDtUjcqJ1CopLGqRAS&#10;l4oDFB7AibdJGv9EsdskPD3bE9x2Z0az3xa72Rp2wTF03klIVgIYutrrzjUSvr/eHjbAQlROK+Md&#10;SlgwwK68vSlUrv3kPvFyiA2jEhdyJaGNccg5D3WLVoWVH9CRd/SjVZHWseF6VBOVW8PXQmTcqs7R&#10;hVYN+Npi3R/OVsJx2fdZdtqbIf3B9/UyfYiqn6S8v5tftsAizvEvDFd8QoeSmCp/djowI2HzmFKS&#10;9KdnYFc/EYKUiqY0AV4W/P8H5S8AAAD//wMAUEsBAi0AFAAGAAgAAAAhALaDOJL+AAAA4QEAABMA&#10;AAAAAAAAAAAAAAAAAAAAAFtDb250ZW50X1R5cGVzXS54bWxQSwECLQAUAAYACAAAACEAOP0h/9YA&#10;AACUAQAACwAAAAAAAAAAAAAAAAAvAQAAX3JlbHMvLnJlbHNQSwECLQAUAAYACAAAACEAfsNKgA4C&#10;AABbBAAADgAAAAAAAAAAAAAAAAAuAgAAZHJzL2Uyb0RvYy54bWxQSwECLQAUAAYACAAAACEAJH0U&#10;B94AAAAJAQAADwAAAAAAAAAAAAAAAABoBAAAZHJzL2Rvd25yZXYueG1sUEsFBgAAAAAEAAQA8wAA&#10;AHMFAAAAAA==&#10;" path="m,l645795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19C82FC7" w14:textId="77777777" w:rsidR="00D95CD7" w:rsidRDefault="00D95CD7">
      <w:pPr>
        <w:pStyle w:val="BodyText"/>
        <w:spacing w:before="138"/>
        <w:rPr>
          <w:b/>
          <w:sz w:val="18"/>
        </w:rPr>
      </w:pPr>
    </w:p>
    <w:p w14:paraId="19C82FC8" w14:textId="7A444D81" w:rsidR="00D95CD7" w:rsidRDefault="000730E2">
      <w:pPr>
        <w:ind w:left="439" w:right="377"/>
        <w:jc w:val="center"/>
        <w:rPr>
          <w:b/>
        </w:rPr>
      </w:pPr>
      <w:r>
        <w:rPr>
          <w:b/>
          <w:smallCaps/>
          <w:spacing w:val="17"/>
        </w:rPr>
        <w:t>Invoice</w:t>
      </w:r>
      <w:r>
        <w:rPr>
          <w:b/>
          <w:smallCaps/>
        </w:rPr>
        <w:t xml:space="preserve"> </w:t>
      </w:r>
      <w:r>
        <w:rPr>
          <w:b/>
          <w:smallCaps/>
          <w:spacing w:val="-4"/>
        </w:rPr>
        <w:t xml:space="preserve"> </w:t>
      </w:r>
      <w:r>
        <w:rPr>
          <w:b/>
          <w:smallCaps/>
          <w:spacing w:val="15"/>
        </w:rPr>
        <w:t>Summary</w:t>
      </w:r>
      <w:r w:rsidR="00D600D1">
        <w:rPr>
          <w:b/>
          <w:smallCaps/>
          <w:spacing w:val="15"/>
        </w:rPr>
        <w:t xml:space="preserve"> and Total</w:t>
      </w:r>
    </w:p>
    <w:p w14:paraId="19C82FC9" w14:textId="77777777" w:rsidR="00D95CD7" w:rsidRDefault="000730E2">
      <w:pPr>
        <w:tabs>
          <w:tab w:val="left" w:pos="4691"/>
        </w:tabs>
        <w:spacing w:before="47"/>
        <w:ind w:left="3084"/>
      </w:pPr>
      <w:r>
        <w:t xml:space="preserve">$ </w:t>
      </w:r>
      <w:r>
        <w:rPr>
          <w:spacing w:val="-2"/>
        </w:rPr>
        <w:t>113,709.90</w:t>
      </w:r>
      <w:r>
        <w:tab/>
      </w:r>
      <w:r>
        <w:rPr>
          <w:spacing w:val="-4"/>
        </w:rPr>
        <w:t>Fees</w:t>
      </w:r>
    </w:p>
    <w:p w14:paraId="19C82FCA" w14:textId="7266A480" w:rsidR="00D95CD7" w:rsidRDefault="000730E2">
      <w:pPr>
        <w:tabs>
          <w:tab w:val="left" w:pos="3158"/>
          <w:tab w:val="left" w:pos="4691"/>
        </w:tabs>
        <w:ind w:left="2441"/>
      </w:pPr>
      <w:r>
        <w:rPr>
          <w:u w:val="single"/>
        </w:rPr>
        <w:tab/>
        <w:t>($ 9,096.79)</w:t>
      </w:r>
      <w:r>
        <w:rPr>
          <w:spacing w:val="40"/>
          <w:u w:val="single"/>
        </w:rPr>
        <w:t xml:space="preserve"> </w:t>
      </w:r>
      <w:r>
        <w:tab/>
      </w:r>
      <w:r w:rsidR="0012453A">
        <w:t xml:space="preserve">Fee </w:t>
      </w:r>
      <w:r>
        <w:t>Discount</w:t>
      </w:r>
      <w:r>
        <w:rPr>
          <w:spacing w:val="-5"/>
        </w:rPr>
        <w:t xml:space="preserve"> </w:t>
      </w:r>
    </w:p>
    <w:p w14:paraId="19C82FCB" w14:textId="55B2DC5F" w:rsidR="00D95CD7" w:rsidRDefault="000730E2">
      <w:pPr>
        <w:pStyle w:val="Heading1"/>
        <w:tabs>
          <w:tab w:val="left" w:pos="4710"/>
        </w:tabs>
        <w:spacing w:before="10"/>
        <w:ind w:left="3066"/>
      </w:pPr>
      <w:r>
        <w:t xml:space="preserve">$ </w:t>
      </w:r>
      <w:r>
        <w:rPr>
          <w:spacing w:val="-2"/>
        </w:rPr>
        <w:t>104,613.11</w:t>
      </w:r>
      <w:r>
        <w:tab/>
        <w:t>Invoice</w:t>
      </w:r>
      <w:r>
        <w:rPr>
          <w:spacing w:val="-3"/>
        </w:rPr>
        <w:t xml:space="preserve"> </w:t>
      </w:r>
      <w:r>
        <w:rPr>
          <w:spacing w:val="-2"/>
        </w:rPr>
        <w:t>Total</w:t>
      </w:r>
    </w:p>
    <w:p w14:paraId="19C82FCE" w14:textId="2FE04687" w:rsidR="00D95CD7" w:rsidRDefault="00D95CD7" w:rsidP="00237146">
      <w:pPr>
        <w:tabs>
          <w:tab w:val="left" w:pos="3065"/>
          <w:tab w:val="left" w:pos="4710"/>
        </w:tabs>
      </w:pPr>
    </w:p>
    <w:p w14:paraId="20640BB2" w14:textId="77777777" w:rsidR="00D95CD7" w:rsidRDefault="000730E2" w:rsidP="00237146">
      <w:pPr>
        <w:pStyle w:val="BodyText"/>
        <w:tabs>
          <w:tab w:val="left" w:pos="4710"/>
        </w:tabs>
        <w:spacing w:before="4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C831D1" wp14:editId="19C831D2">
                <wp:simplePos x="0" y="0"/>
                <wp:positionH relativeFrom="page">
                  <wp:posOffset>514984</wp:posOffset>
                </wp:positionH>
                <wp:positionV relativeFrom="paragraph">
                  <wp:posOffset>163847</wp:posOffset>
                </wp:positionV>
                <wp:extent cx="65151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0">
                              <a:moveTo>
                                <a:pt x="0" y="0"/>
                              </a:moveTo>
                              <a:lnTo>
                                <a:pt x="65151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8EDC1" id="Graphic 4" o:spid="_x0000_s1026" style="position:absolute;margin-left:40.55pt;margin-top:12.9pt;width:51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5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J0DgIAAFsEAAAOAAAAZHJzL2Uyb0RvYy54bWysVMFu2zAMvQ/YPwi6L3YypBuMOsXQoMOA&#10;oivQFDsrshwbk0WNVOLk70fJdpJ1t2E+CJT4RD7yUb69O3ZWHAxSC66U81kuhXEaqtbtSvm6efjw&#10;WQoKylXKgjOlPBmSd6v37257X5gFNGArg4KDOCp6X8omBF9kGenGdIpm4I1jZw3YqcBb3GUVqp6j&#10;dzZb5PlN1gNWHkEbIj5dD065SvHr2ujwva7JBGFLydxCWjGt27hmq1tV7FD5ptUjDfUPLDrVOk56&#10;DrVWQYk9tn+F6lqNQFCHmYYug7putUk1cDXz/E01L43yJtXCzSF/bhP9v7D66fDinzFSJ/8I+idx&#10;R7LeU3H2xA2NmGONXcQycXFMXTydu2iOQWg+vFnOl/Ocm63ZN198Sk3OVDHd1XsKXw2kOOrwSGHQ&#10;oJos1UyWPrrJRFYyamiThkEK1hClYA23g4ZehXgvkoum6C9E4lkHB7OB5A1vmDO1i9e6a9S5lKlK&#10;xg4INmIa7tVgpNRsXxdnXWLxcZmn0SCwbfXQWhtZEO629xbFQcXBTF+sgyP8AfNIYa2oGXDJNcKs&#10;G3UapIkibaE6PaPoeZpLSb/2Co0U9pvjcYmjPxk4GdvJwGDvIT2Q1CDOuTn+UOhFTF/KwMo+wTSM&#10;qphEi6WfsfGmgy/7AHUbFU0zNDAaNzzBqcDxtcUncr1PqMs/YfUbAAD//wMAUEsDBBQABgAIAAAA&#10;IQAa4k8B3AAAAAkBAAAPAAAAZHJzL2Rvd25yZXYueG1sTI/BTsMwEETvSPyDtZW4UTuVKFGIU1Wg&#10;KhI3Chduju0mFvE6xG5q/p7tCY47M5p9U++yH9li5+gCSijWAphFHYzDXsLH++G+BBaTQqPGgFbC&#10;j42wa25valWZcME3uxxTz6gEY6UkDClNFedRD9aruA6TRfJOYfYq0Tn33MzqQuV+5Bshttwrh/Rh&#10;UJN9Hqz+Op69hFz2rtTt96v+bPOLO3TtaUmtlHervH8ClmxOf2G44hM6NMTUhTOayEYJZVFQUsLm&#10;gRZc/UI8ktKRshXAm5r/X9D8AgAA//8DAFBLAQItABQABgAIAAAAIQC2gziS/gAAAOEBAAATAAAA&#10;AAAAAAAAAAAAAAAAAABbQ29udGVudF9UeXBlc10ueG1sUEsBAi0AFAAGAAgAAAAhADj9If/WAAAA&#10;lAEAAAsAAAAAAAAAAAAAAAAALwEAAF9yZWxzLy5yZWxzUEsBAi0AFAAGAAgAAAAhAA3CQnQOAgAA&#10;WwQAAA4AAAAAAAAAAAAAAAAALgIAAGRycy9lMm9Eb2MueG1sUEsBAi0AFAAGAAgAAAAhABriTwHc&#10;AAAACQEAAA8AAAAAAAAAAAAAAAAAaAQAAGRycy9kb3ducmV2LnhtbFBLBQYAAAAABAAEAPMAAABx&#10;BQAAAAA=&#10;" path="m,l651510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C831D3" wp14:editId="19C831D4">
                <wp:simplePos x="0" y="0"/>
                <wp:positionH relativeFrom="page">
                  <wp:posOffset>527050</wp:posOffset>
                </wp:positionH>
                <wp:positionV relativeFrom="paragraph">
                  <wp:posOffset>163819</wp:posOffset>
                </wp:positionV>
                <wp:extent cx="65151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0">
                              <a:moveTo>
                                <a:pt x="0" y="0"/>
                              </a:moveTo>
                              <a:lnTo>
                                <a:pt x="65151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DA141" id="Graphic 5" o:spid="_x0000_s1026" style="position:absolute;margin-left:41.5pt;margin-top:12.9pt;width:51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5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J0DgIAAFsEAAAOAAAAZHJzL2Uyb0RvYy54bWysVMFu2zAMvQ/YPwi6L3YypBuMOsXQoMOA&#10;oivQFDsrshwbk0WNVOLk70fJdpJ1t2E+CJT4RD7yUb69O3ZWHAxSC66U81kuhXEaqtbtSvm6efjw&#10;WQoKylXKgjOlPBmSd6v37257X5gFNGArg4KDOCp6X8omBF9kGenGdIpm4I1jZw3YqcBb3GUVqp6j&#10;dzZb5PlN1gNWHkEbIj5dD065SvHr2ujwva7JBGFLydxCWjGt27hmq1tV7FD5ptUjDfUPLDrVOk56&#10;DrVWQYk9tn+F6lqNQFCHmYYug7putUk1cDXz/E01L43yJtXCzSF/bhP9v7D66fDinzFSJ/8I+idx&#10;R7LeU3H2xA2NmGONXcQycXFMXTydu2iOQWg+vFnOl/Ocm63ZN198Sk3OVDHd1XsKXw2kOOrwSGHQ&#10;oJos1UyWPrrJRFYyamiThkEK1hClYA23g4ZehXgvkoum6C9E4lkHB7OB5A1vmDO1i9e6a9S5lKlK&#10;xg4INmIa7tVgpNRsXxdnXWLxcZmn0SCwbfXQWhtZEO629xbFQcXBTF+sgyP8AfNIYa2oGXDJNcKs&#10;G3UapIkibaE6PaPoeZpLSb/2Co0U9pvjcYmjPxk4GdvJwGDvIT2Q1CDOuTn+UOhFTF/KwMo+wTSM&#10;qphEi6WfsfGmgy/7AHUbFU0zNDAaNzzBqcDxtcUncr1PqMs/YfUbAAD//wMAUEsDBBQABgAIAAAA&#10;IQCXANU73QAAAAkBAAAPAAAAZHJzL2Rvd25yZXYueG1sTI/BTsMwEETvSPyDtZW4UbtFVCHEqRCo&#10;isSNlgs3x3YTq/E6xG5q/p7tCY47M5qdV22zH9hsp+gCSlgtBTCLOhiHnYTPw+6+ABaTQqOGgFbC&#10;j42wrW9vKlWacMEPO+9Tx6gEY6kk9CmNJedR99aruAyjRfKOYfIq0Tl13EzqQuV+4GshNtwrh/Sh&#10;V6N97a0+7c9eQi46V+jm+11/NfnN7drmOKdGyrtFfnkGlmxOf2G4zqfpUNOmNpzRRDZIKB4IJUlY&#10;PxLB1V+JJ1JaUjYCeF3x/wT1LwAAAP//AwBQSwECLQAUAAYACAAAACEAtoM4kv4AAADhAQAAEwAA&#10;AAAAAAAAAAAAAAAAAAAAW0NvbnRlbnRfVHlwZXNdLnhtbFBLAQItABQABgAIAAAAIQA4/SH/1gAA&#10;AJQBAAALAAAAAAAAAAAAAAAAAC8BAABfcmVscy8ucmVsc1BLAQItABQABgAIAAAAIQANwkJ0DgIA&#10;AFsEAAAOAAAAAAAAAAAAAAAAAC4CAABkcnMvZTJvRG9jLnhtbFBLAQItABQABgAIAAAAIQCXANU7&#10;3QAAAAkBAAAPAAAAAAAAAAAAAAAAAGgEAABkcnMvZG93bnJldi54bWxQSwUGAAAAAAQABADzAAAA&#10;cgUAAAAA&#10;" path="m,l6515100,e" filled="f" strokeweight=".5pt">
                <v:path arrowok="t"/>
                <w10:wrap type="topAndBottom" anchorx="page"/>
              </v:shape>
            </w:pict>
          </mc:Fallback>
        </mc:AlternateContent>
      </w:r>
      <w:r w:rsidR="00237146">
        <w:rPr>
          <w:b/>
          <w:i/>
        </w:rPr>
        <w:tab/>
      </w:r>
    </w:p>
    <w:p w14:paraId="5516E9BF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30B0D1A5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3FDB494B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06098122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14E3256A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69A8DD32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7C955A22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58EF52DE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08EA855D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494EE8BC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7619BD67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6B525644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1602E41B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7259D21D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46A38609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34EFC2EA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38B50D4D" w14:textId="77777777" w:rsidR="00EF0E37" w:rsidRDefault="00EF0E37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671B7DE7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0A85BD6D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48CC79EF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192117BE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6BBA9B52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2ECFCC33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5A2963A6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47DE9FC4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2A4DB503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03A7520D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2D8FF8BE" w14:textId="77777777" w:rsidR="005B61F3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</w:pPr>
    </w:p>
    <w:p w14:paraId="71BAEEA9" w14:textId="77777777" w:rsidR="00D81468" w:rsidRDefault="00D81468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7311ECBF" w14:textId="77777777" w:rsidR="00C91432" w:rsidRDefault="00C91432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6570"/>
        <w:gridCol w:w="1710"/>
        <w:gridCol w:w="1218"/>
      </w:tblGrid>
      <w:tr w:rsidR="00C91432" w14:paraId="66EB4F55" w14:textId="77777777" w:rsidTr="00DB3EA8">
        <w:tc>
          <w:tcPr>
            <w:tcW w:w="10776" w:type="dxa"/>
            <w:gridSpan w:val="4"/>
          </w:tcPr>
          <w:p w14:paraId="2CDCF8A3" w14:textId="77777777" w:rsidR="00C91432" w:rsidRDefault="00C91432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  <w:p w14:paraId="343B601B" w14:textId="1DF2F85C" w:rsidR="00C91432" w:rsidRPr="008A39B1" w:rsidRDefault="00C91432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/>
              </w:rPr>
            </w:pPr>
            <w:r w:rsidRPr="008A39B1">
              <w:rPr>
                <w:b/>
                <w:i/>
              </w:rPr>
              <w:t xml:space="preserve">Services Performed by Kim </w:t>
            </w:r>
            <w:r w:rsidR="004671D4">
              <w:rPr>
                <w:b/>
                <w:i/>
              </w:rPr>
              <w:t>Park</w:t>
            </w:r>
          </w:p>
          <w:p w14:paraId="64E2ABF2" w14:textId="77777777" w:rsidR="00C91432" w:rsidRPr="00D81468" w:rsidRDefault="00C91432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</w:tc>
      </w:tr>
      <w:tr w:rsidR="00C91432" w14:paraId="43462A5E" w14:textId="77777777" w:rsidTr="00CF7324">
        <w:tc>
          <w:tcPr>
            <w:tcW w:w="1278" w:type="dxa"/>
          </w:tcPr>
          <w:p w14:paraId="6C4F69B6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Date</w:t>
            </w:r>
          </w:p>
        </w:tc>
        <w:tc>
          <w:tcPr>
            <w:tcW w:w="6570" w:type="dxa"/>
          </w:tcPr>
          <w:p w14:paraId="3D97524B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Description</w:t>
            </w:r>
          </w:p>
        </w:tc>
        <w:tc>
          <w:tcPr>
            <w:tcW w:w="1710" w:type="dxa"/>
          </w:tcPr>
          <w:p w14:paraId="713CE5BA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TK</w:t>
            </w:r>
          </w:p>
        </w:tc>
        <w:tc>
          <w:tcPr>
            <w:tcW w:w="1218" w:type="dxa"/>
          </w:tcPr>
          <w:p w14:paraId="484612A5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Hours</w:t>
            </w:r>
          </w:p>
        </w:tc>
      </w:tr>
      <w:tr w:rsidR="00C91432" w14:paraId="1A76B956" w14:textId="77777777" w:rsidTr="00CF7324">
        <w:tc>
          <w:tcPr>
            <w:tcW w:w="1278" w:type="dxa"/>
          </w:tcPr>
          <w:p w14:paraId="75D43D99" w14:textId="1E2ECB7A" w:rsidR="00C91432" w:rsidRPr="00772560" w:rsidRDefault="00CF732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11/1/24</w:t>
            </w:r>
          </w:p>
        </w:tc>
        <w:tc>
          <w:tcPr>
            <w:tcW w:w="6570" w:type="dxa"/>
          </w:tcPr>
          <w:p w14:paraId="6A4C1489" w14:textId="04BA7D58" w:rsidR="00C91432" w:rsidRPr="00772560" w:rsidRDefault="00BA778C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and Revise corporate requirements internal re- zoning</w:t>
            </w:r>
          </w:p>
        </w:tc>
        <w:tc>
          <w:tcPr>
            <w:tcW w:w="1710" w:type="dxa"/>
          </w:tcPr>
          <w:p w14:paraId="03BCB2A6" w14:textId="4EF1D8C7" w:rsidR="00C91432" w:rsidRPr="00772560" w:rsidRDefault="00CF732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</w:t>
            </w:r>
            <w:r w:rsidR="004671D4">
              <w:rPr>
                <w:bCs/>
                <w:iCs/>
              </w:rPr>
              <w:t>Park</w:t>
            </w:r>
          </w:p>
        </w:tc>
        <w:tc>
          <w:tcPr>
            <w:tcW w:w="1218" w:type="dxa"/>
          </w:tcPr>
          <w:p w14:paraId="791E4CD6" w14:textId="2109323B" w:rsidR="00C91432" w:rsidRPr="00772560" w:rsidRDefault="00CF732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5.9</w:t>
            </w:r>
          </w:p>
        </w:tc>
      </w:tr>
      <w:tr w:rsidR="00C91432" w14:paraId="34CD4731" w14:textId="77777777" w:rsidTr="00CF7324">
        <w:tc>
          <w:tcPr>
            <w:tcW w:w="1278" w:type="dxa"/>
          </w:tcPr>
          <w:p w14:paraId="57B0DB01" w14:textId="33228B36" w:rsidR="00C91432" w:rsidRPr="00772560" w:rsidRDefault="00CF732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11/2/24</w:t>
            </w:r>
          </w:p>
        </w:tc>
        <w:tc>
          <w:tcPr>
            <w:tcW w:w="6570" w:type="dxa"/>
          </w:tcPr>
          <w:p w14:paraId="36CE8922" w14:textId="118B60DE" w:rsidR="00C91432" w:rsidRPr="00772560" w:rsidRDefault="00680F00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and Revise corporate requirements external re- zoning</w:t>
            </w:r>
          </w:p>
        </w:tc>
        <w:tc>
          <w:tcPr>
            <w:tcW w:w="1710" w:type="dxa"/>
          </w:tcPr>
          <w:p w14:paraId="2C6FBA0A" w14:textId="4C34EBF9" w:rsidR="00C91432" w:rsidRPr="00772560" w:rsidRDefault="00CF732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</w:t>
            </w:r>
            <w:r w:rsidR="004671D4">
              <w:rPr>
                <w:bCs/>
                <w:iCs/>
              </w:rPr>
              <w:t>Park</w:t>
            </w:r>
          </w:p>
        </w:tc>
        <w:tc>
          <w:tcPr>
            <w:tcW w:w="1218" w:type="dxa"/>
          </w:tcPr>
          <w:p w14:paraId="5540DF8F" w14:textId="1852DF24" w:rsidR="00C91432" w:rsidRPr="00772560" w:rsidRDefault="00CF732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6.0</w:t>
            </w:r>
          </w:p>
        </w:tc>
      </w:tr>
      <w:tr w:rsidR="00C91432" w14:paraId="0E75FE82" w14:textId="77777777" w:rsidTr="00CF7324">
        <w:tc>
          <w:tcPr>
            <w:tcW w:w="1278" w:type="dxa"/>
          </w:tcPr>
          <w:p w14:paraId="4230FF43" w14:textId="3FDA4CAB" w:rsidR="00C91432" w:rsidRPr="00772560" w:rsidRDefault="00CF732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</w:t>
            </w:r>
            <w:r w:rsidR="00AF55E4">
              <w:rPr>
                <w:bCs/>
                <w:iCs/>
              </w:rPr>
              <w:t>4</w:t>
            </w:r>
            <w:r>
              <w:rPr>
                <w:bCs/>
                <w:iCs/>
              </w:rPr>
              <w:t>/24</w:t>
            </w:r>
          </w:p>
        </w:tc>
        <w:tc>
          <w:tcPr>
            <w:tcW w:w="6570" w:type="dxa"/>
          </w:tcPr>
          <w:p w14:paraId="6CBD8CB9" w14:textId="08D5537C" w:rsidR="00C91432" w:rsidRPr="00772560" w:rsidRDefault="00680F00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and Revise corporate requirements internal Eddy County</w:t>
            </w:r>
          </w:p>
        </w:tc>
        <w:tc>
          <w:tcPr>
            <w:tcW w:w="1710" w:type="dxa"/>
          </w:tcPr>
          <w:p w14:paraId="3ECC77D0" w14:textId="1DFD0A6F" w:rsidR="00C91432" w:rsidRPr="00772560" w:rsidRDefault="00CF732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</w:t>
            </w:r>
            <w:r w:rsidR="004671D4">
              <w:rPr>
                <w:bCs/>
                <w:iCs/>
              </w:rPr>
              <w:t>Park</w:t>
            </w:r>
          </w:p>
        </w:tc>
        <w:tc>
          <w:tcPr>
            <w:tcW w:w="1218" w:type="dxa"/>
          </w:tcPr>
          <w:p w14:paraId="451D41E6" w14:textId="00205353" w:rsidR="00C91432" w:rsidRPr="00772560" w:rsidRDefault="00CF732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4.8</w:t>
            </w:r>
          </w:p>
        </w:tc>
      </w:tr>
      <w:tr w:rsidR="00C91432" w14:paraId="57240564" w14:textId="77777777" w:rsidTr="00CF7324">
        <w:tc>
          <w:tcPr>
            <w:tcW w:w="1278" w:type="dxa"/>
          </w:tcPr>
          <w:p w14:paraId="5FB16E8E" w14:textId="4FC12FCD" w:rsidR="00C91432" w:rsidRPr="00772560" w:rsidRDefault="00CF732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</w:t>
            </w:r>
            <w:r w:rsidR="00AF55E4">
              <w:rPr>
                <w:bCs/>
                <w:iCs/>
              </w:rPr>
              <w:t>6</w:t>
            </w:r>
            <w:r>
              <w:rPr>
                <w:bCs/>
                <w:iCs/>
              </w:rPr>
              <w:t>/24</w:t>
            </w:r>
          </w:p>
        </w:tc>
        <w:tc>
          <w:tcPr>
            <w:tcW w:w="6570" w:type="dxa"/>
          </w:tcPr>
          <w:p w14:paraId="34EB39AB" w14:textId="0BA0872C" w:rsidR="00C91432" w:rsidRPr="00772560" w:rsidRDefault="00680F00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and Revise corporate requirements external Eddy County</w:t>
            </w:r>
          </w:p>
        </w:tc>
        <w:tc>
          <w:tcPr>
            <w:tcW w:w="1710" w:type="dxa"/>
          </w:tcPr>
          <w:p w14:paraId="3F10272B" w14:textId="76B194AF" w:rsidR="00C91432" w:rsidRPr="00772560" w:rsidRDefault="00CF732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</w:t>
            </w:r>
            <w:r w:rsidR="004671D4">
              <w:rPr>
                <w:bCs/>
                <w:iCs/>
              </w:rPr>
              <w:t>Park</w:t>
            </w:r>
          </w:p>
        </w:tc>
        <w:tc>
          <w:tcPr>
            <w:tcW w:w="1218" w:type="dxa"/>
          </w:tcPr>
          <w:p w14:paraId="69BB727D" w14:textId="2C1CBE3D" w:rsidR="00C91432" w:rsidRPr="00772560" w:rsidRDefault="0050481D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6.6</w:t>
            </w:r>
          </w:p>
        </w:tc>
      </w:tr>
      <w:tr w:rsidR="00C91432" w14:paraId="6763B195" w14:textId="77777777" w:rsidTr="00CF7324">
        <w:tc>
          <w:tcPr>
            <w:tcW w:w="1278" w:type="dxa"/>
          </w:tcPr>
          <w:p w14:paraId="1BEFC152" w14:textId="140EEC80" w:rsidR="00C91432" w:rsidRPr="00772560" w:rsidRDefault="00CF732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11/7/24</w:t>
            </w:r>
          </w:p>
        </w:tc>
        <w:tc>
          <w:tcPr>
            <w:tcW w:w="6570" w:type="dxa"/>
          </w:tcPr>
          <w:p w14:paraId="57D82128" w14:textId="73BCDAC4" w:rsidR="00C91432" w:rsidRPr="00772560" w:rsidRDefault="00680F00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Draft and Revise requirements and </w:t>
            </w:r>
            <w:r w:rsidR="00654D64">
              <w:rPr>
                <w:bCs/>
                <w:iCs/>
              </w:rPr>
              <w:t>historical Land Grants in Eddy County along with other adjacent Counties</w:t>
            </w:r>
          </w:p>
        </w:tc>
        <w:tc>
          <w:tcPr>
            <w:tcW w:w="1710" w:type="dxa"/>
          </w:tcPr>
          <w:p w14:paraId="197CE87B" w14:textId="7D9BA4A4" w:rsidR="00C91432" w:rsidRPr="00772560" w:rsidRDefault="00CF732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</w:t>
            </w:r>
            <w:r w:rsidR="004671D4">
              <w:rPr>
                <w:bCs/>
                <w:iCs/>
              </w:rPr>
              <w:t>Park</w:t>
            </w:r>
          </w:p>
        </w:tc>
        <w:tc>
          <w:tcPr>
            <w:tcW w:w="1218" w:type="dxa"/>
          </w:tcPr>
          <w:p w14:paraId="67EF6E34" w14:textId="11329E5C" w:rsidR="00C91432" w:rsidRPr="00772560" w:rsidRDefault="0050481D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1.2</w:t>
            </w:r>
          </w:p>
        </w:tc>
      </w:tr>
      <w:tr w:rsidR="0050481D" w14:paraId="47E96BB1" w14:textId="77777777" w:rsidTr="00CF7324">
        <w:tc>
          <w:tcPr>
            <w:tcW w:w="1278" w:type="dxa"/>
          </w:tcPr>
          <w:p w14:paraId="6735798B" w14:textId="2034F3D6" w:rsidR="0050481D" w:rsidRDefault="0050481D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</w:t>
            </w:r>
            <w:r w:rsidR="00AF55E4">
              <w:rPr>
                <w:bCs/>
                <w:iCs/>
              </w:rPr>
              <w:t>8</w:t>
            </w:r>
            <w:r>
              <w:rPr>
                <w:bCs/>
                <w:iCs/>
              </w:rPr>
              <w:t>/24</w:t>
            </w:r>
          </w:p>
        </w:tc>
        <w:tc>
          <w:tcPr>
            <w:tcW w:w="6570" w:type="dxa"/>
          </w:tcPr>
          <w:p w14:paraId="0984A909" w14:textId="6CF19BE6" w:rsidR="0050481D" w:rsidRPr="00772560" w:rsidRDefault="00654D6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and Revise requirements and historical Land Grants in Eddy County along with other adjacent Counties</w:t>
            </w:r>
          </w:p>
        </w:tc>
        <w:tc>
          <w:tcPr>
            <w:tcW w:w="1710" w:type="dxa"/>
          </w:tcPr>
          <w:p w14:paraId="41556216" w14:textId="1D110E74" w:rsidR="0050481D" w:rsidRDefault="00BE780B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</w:t>
            </w:r>
            <w:r w:rsidR="004671D4">
              <w:rPr>
                <w:bCs/>
                <w:iCs/>
              </w:rPr>
              <w:t>Park</w:t>
            </w:r>
          </w:p>
        </w:tc>
        <w:tc>
          <w:tcPr>
            <w:tcW w:w="1218" w:type="dxa"/>
          </w:tcPr>
          <w:p w14:paraId="03A0B917" w14:textId="4C53E762" w:rsidR="0050481D" w:rsidRDefault="0050481D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2.1</w:t>
            </w:r>
          </w:p>
        </w:tc>
      </w:tr>
      <w:tr w:rsidR="0050481D" w14:paraId="472467E9" w14:textId="77777777" w:rsidTr="00CF7324">
        <w:tc>
          <w:tcPr>
            <w:tcW w:w="1278" w:type="dxa"/>
          </w:tcPr>
          <w:p w14:paraId="5236042E" w14:textId="59302107" w:rsidR="0050481D" w:rsidRDefault="00490308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11/10/24</w:t>
            </w:r>
          </w:p>
        </w:tc>
        <w:tc>
          <w:tcPr>
            <w:tcW w:w="6570" w:type="dxa"/>
          </w:tcPr>
          <w:p w14:paraId="7D4B2F79" w14:textId="6082F4E5" w:rsidR="0050481D" w:rsidRPr="00772560" w:rsidRDefault="00E179E7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and Revise requirements and historical Land Grants in Eddy County along with other adjacent Counties</w:t>
            </w:r>
          </w:p>
        </w:tc>
        <w:tc>
          <w:tcPr>
            <w:tcW w:w="1710" w:type="dxa"/>
          </w:tcPr>
          <w:p w14:paraId="48694232" w14:textId="1EC563F0" w:rsidR="0050481D" w:rsidRDefault="00BE780B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</w:t>
            </w:r>
            <w:r w:rsidR="004671D4">
              <w:rPr>
                <w:bCs/>
                <w:iCs/>
              </w:rPr>
              <w:t>Park</w:t>
            </w:r>
          </w:p>
        </w:tc>
        <w:tc>
          <w:tcPr>
            <w:tcW w:w="1218" w:type="dxa"/>
          </w:tcPr>
          <w:p w14:paraId="091D6124" w14:textId="6155BB8C" w:rsidR="0050481D" w:rsidRDefault="00490308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4.0</w:t>
            </w:r>
          </w:p>
        </w:tc>
      </w:tr>
      <w:tr w:rsidR="0050481D" w14:paraId="4B232633" w14:textId="77777777" w:rsidTr="00CF7324">
        <w:tc>
          <w:tcPr>
            <w:tcW w:w="1278" w:type="dxa"/>
          </w:tcPr>
          <w:p w14:paraId="6F0A8178" w14:textId="5EDB641E" w:rsidR="0050481D" w:rsidRDefault="00490308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11/11/24</w:t>
            </w:r>
          </w:p>
        </w:tc>
        <w:tc>
          <w:tcPr>
            <w:tcW w:w="6570" w:type="dxa"/>
          </w:tcPr>
          <w:p w14:paraId="0115BC67" w14:textId="1AF9E8CF" w:rsidR="0050481D" w:rsidRPr="00772560" w:rsidRDefault="00E179E7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and Revise requirements and historical Land Grants in Eddy County along with other adjacent Counties</w:t>
            </w:r>
          </w:p>
        </w:tc>
        <w:tc>
          <w:tcPr>
            <w:tcW w:w="1710" w:type="dxa"/>
          </w:tcPr>
          <w:p w14:paraId="39E96CCC" w14:textId="0AA5D24E" w:rsidR="0050481D" w:rsidRDefault="00BE780B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</w:t>
            </w:r>
            <w:r w:rsidR="004671D4">
              <w:rPr>
                <w:bCs/>
                <w:iCs/>
              </w:rPr>
              <w:t>Park</w:t>
            </w:r>
          </w:p>
        </w:tc>
        <w:tc>
          <w:tcPr>
            <w:tcW w:w="1218" w:type="dxa"/>
          </w:tcPr>
          <w:p w14:paraId="4AFF9C7C" w14:textId="6EC82DF9" w:rsidR="0050481D" w:rsidRDefault="00490308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0.2</w:t>
            </w:r>
          </w:p>
        </w:tc>
      </w:tr>
      <w:tr w:rsidR="00E179E7" w14:paraId="7EB0125E" w14:textId="77777777" w:rsidTr="00CF7324">
        <w:tc>
          <w:tcPr>
            <w:tcW w:w="1278" w:type="dxa"/>
          </w:tcPr>
          <w:p w14:paraId="76A08228" w14:textId="4677ED73" w:rsidR="00E179E7" w:rsidRPr="00772560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11/12/24</w:t>
            </w:r>
          </w:p>
        </w:tc>
        <w:tc>
          <w:tcPr>
            <w:tcW w:w="6570" w:type="dxa"/>
          </w:tcPr>
          <w:p w14:paraId="06AE415B" w14:textId="3AA5C31D" w:rsidR="00E179E7" w:rsidRPr="00772560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Review corporate requirements re- zoning with C. Pleitz and N. Turner</w:t>
            </w:r>
          </w:p>
        </w:tc>
        <w:tc>
          <w:tcPr>
            <w:tcW w:w="1710" w:type="dxa"/>
          </w:tcPr>
          <w:p w14:paraId="660DE73E" w14:textId="7AC53CB1" w:rsidR="00E179E7" w:rsidRPr="00772560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Park</w:t>
            </w:r>
          </w:p>
        </w:tc>
        <w:tc>
          <w:tcPr>
            <w:tcW w:w="1218" w:type="dxa"/>
          </w:tcPr>
          <w:p w14:paraId="3E6D35A7" w14:textId="3487B30A" w:rsidR="00E179E7" w:rsidRPr="00772560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3.4</w:t>
            </w:r>
          </w:p>
        </w:tc>
      </w:tr>
      <w:tr w:rsidR="00E179E7" w14:paraId="0A3C2A40" w14:textId="77777777" w:rsidTr="00CF7324">
        <w:tc>
          <w:tcPr>
            <w:tcW w:w="1278" w:type="dxa"/>
          </w:tcPr>
          <w:p w14:paraId="7EC56F04" w14:textId="07F5A359" w:rsidR="00E179E7" w:rsidRPr="00772560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11/13/24</w:t>
            </w:r>
          </w:p>
        </w:tc>
        <w:tc>
          <w:tcPr>
            <w:tcW w:w="6570" w:type="dxa"/>
          </w:tcPr>
          <w:p w14:paraId="7740D713" w14:textId="643F6315" w:rsidR="00E179E7" w:rsidRPr="00772560" w:rsidRDefault="00F62643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Review corporate requirements Eddy County with C. Pleitz and N. Turner</w:t>
            </w:r>
          </w:p>
        </w:tc>
        <w:tc>
          <w:tcPr>
            <w:tcW w:w="1710" w:type="dxa"/>
          </w:tcPr>
          <w:p w14:paraId="0D87E007" w14:textId="3BE929AF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Park</w:t>
            </w:r>
          </w:p>
        </w:tc>
        <w:tc>
          <w:tcPr>
            <w:tcW w:w="1218" w:type="dxa"/>
          </w:tcPr>
          <w:p w14:paraId="30AA2437" w14:textId="7373FF1D" w:rsidR="00E179E7" w:rsidRPr="00772560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0.1</w:t>
            </w:r>
          </w:p>
        </w:tc>
      </w:tr>
      <w:tr w:rsidR="00E179E7" w14:paraId="676E64E8" w14:textId="77777777" w:rsidTr="00CF7324">
        <w:tc>
          <w:tcPr>
            <w:tcW w:w="1278" w:type="dxa"/>
          </w:tcPr>
          <w:p w14:paraId="4B0B577E" w14:textId="2E65D3C5" w:rsidR="00E179E7" w:rsidRPr="00772560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11/13/24</w:t>
            </w:r>
          </w:p>
        </w:tc>
        <w:tc>
          <w:tcPr>
            <w:tcW w:w="6570" w:type="dxa"/>
          </w:tcPr>
          <w:p w14:paraId="0D286288" w14:textId="3A0B62D1" w:rsidR="00E179E7" w:rsidRPr="00772560" w:rsidRDefault="00F62643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Review Land Grants in Eddy County with </w:t>
            </w:r>
            <w:r w:rsidR="001A399F">
              <w:rPr>
                <w:bCs/>
                <w:iCs/>
              </w:rPr>
              <w:t>M. Juric</w:t>
            </w:r>
          </w:p>
        </w:tc>
        <w:tc>
          <w:tcPr>
            <w:tcW w:w="1710" w:type="dxa"/>
          </w:tcPr>
          <w:p w14:paraId="6158A224" w14:textId="7225F73A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Park</w:t>
            </w:r>
          </w:p>
        </w:tc>
        <w:tc>
          <w:tcPr>
            <w:tcW w:w="1218" w:type="dxa"/>
          </w:tcPr>
          <w:p w14:paraId="20513BC3" w14:textId="72A78F40" w:rsidR="00E179E7" w:rsidRPr="00772560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0.3</w:t>
            </w:r>
          </w:p>
        </w:tc>
      </w:tr>
      <w:tr w:rsidR="00E179E7" w14:paraId="45DCE596" w14:textId="77777777" w:rsidTr="00CF7324">
        <w:tc>
          <w:tcPr>
            <w:tcW w:w="1278" w:type="dxa"/>
          </w:tcPr>
          <w:p w14:paraId="30CBA90D" w14:textId="1E2A18C4" w:rsidR="00E179E7" w:rsidRPr="00772560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11/14/24</w:t>
            </w:r>
          </w:p>
        </w:tc>
        <w:tc>
          <w:tcPr>
            <w:tcW w:w="6570" w:type="dxa"/>
          </w:tcPr>
          <w:p w14:paraId="102120A2" w14:textId="520052F3" w:rsidR="00E179E7" w:rsidRPr="00772560" w:rsidRDefault="001A399F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Review Land Grants in </w:t>
            </w:r>
            <w:r w:rsidR="00D029D2">
              <w:rPr>
                <w:bCs/>
                <w:iCs/>
              </w:rPr>
              <w:t>Freismann</w:t>
            </w:r>
            <w:r>
              <w:rPr>
                <w:bCs/>
                <w:iCs/>
              </w:rPr>
              <w:t xml:space="preserve"> County with M. Juric</w:t>
            </w:r>
          </w:p>
        </w:tc>
        <w:tc>
          <w:tcPr>
            <w:tcW w:w="1710" w:type="dxa"/>
          </w:tcPr>
          <w:p w14:paraId="61ED9036" w14:textId="402299D7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Park</w:t>
            </w:r>
          </w:p>
        </w:tc>
        <w:tc>
          <w:tcPr>
            <w:tcW w:w="1218" w:type="dxa"/>
          </w:tcPr>
          <w:p w14:paraId="71C24BA5" w14:textId="55E67E19" w:rsidR="00E179E7" w:rsidRPr="00772560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0.3</w:t>
            </w:r>
          </w:p>
        </w:tc>
      </w:tr>
      <w:tr w:rsidR="00E179E7" w14:paraId="15A8C3AD" w14:textId="77777777" w:rsidTr="00CF7324">
        <w:tc>
          <w:tcPr>
            <w:tcW w:w="1278" w:type="dxa"/>
          </w:tcPr>
          <w:p w14:paraId="21AD1448" w14:textId="59C2DD65" w:rsidR="00E179E7" w:rsidRPr="00772560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11/15/24</w:t>
            </w:r>
          </w:p>
        </w:tc>
        <w:tc>
          <w:tcPr>
            <w:tcW w:w="6570" w:type="dxa"/>
          </w:tcPr>
          <w:p w14:paraId="07EFE514" w14:textId="6387712A" w:rsidR="00E179E7" w:rsidRPr="00772560" w:rsidRDefault="001A399F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Review Land Grants in O</w:t>
            </w:r>
            <w:r w:rsidR="00D029D2">
              <w:rPr>
                <w:bCs/>
                <w:iCs/>
              </w:rPr>
              <w:t>dessa</w:t>
            </w:r>
            <w:r>
              <w:rPr>
                <w:bCs/>
                <w:iCs/>
              </w:rPr>
              <w:t xml:space="preserve"> County with M. Juric</w:t>
            </w:r>
          </w:p>
        </w:tc>
        <w:tc>
          <w:tcPr>
            <w:tcW w:w="1710" w:type="dxa"/>
          </w:tcPr>
          <w:p w14:paraId="1933D85B" w14:textId="7F5E51E7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Park</w:t>
            </w:r>
          </w:p>
        </w:tc>
        <w:tc>
          <w:tcPr>
            <w:tcW w:w="1218" w:type="dxa"/>
          </w:tcPr>
          <w:p w14:paraId="74FFD55A" w14:textId="0EA46067" w:rsidR="00E179E7" w:rsidRPr="00772560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1.6</w:t>
            </w:r>
          </w:p>
        </w:tc>
      </w:tr>
      <w:tr w:rsidR="00E179E7" w14:paraId="18C5C7D6" w14:textId="77777777" w:rsidTr="00CF7324">
        <w:tc>
          <w:tcPr>
            <w:tcW w:w="1278" w:type="dxa"/>
          </w:tcPr>
          <w:p w14:paraId="0D4175E8" w14:textId="43A78969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11/16/24</w:t>
            </w:r>
          </w:p>
        </w:tc>
        <w:tc>
          <w:tcPr>
            <w:tcW w:w="6570" w:type="dxa"/>
          </w:tcPr>
          <w:p w14:paraId="235504BF" w14:textId="4F438D34" w:rsidR="00E179E7" w:rsidRPr="00772560" w:rsidRDefault="00D029D2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Propose and review strategic analysis and </w:t>
            </w:r>
            <w:r w:rsidR="00DC44AD">
              <w:rPr>
                <w:bCs/>
                <w:iCs/>
              </w:rPr>
              <w:t>legal filings with Acme team for re-zoning</w:t>
            </w:r>
          </w:p>
        </w:tc>
        <w:tc>
          <w:tcPr>
            <w:tcW w:w="1710" w:type="dxa"/>
          </w:tcPr>
          <w:p w14:paraId="0FA3E776" w14:textId="6AF48110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Park</w:t>
            </w:r>
          </w:p>
        </w:tc>
        <w:tc>
          <w:tcPr>
            <w:tcW w:w="1218" w:type="dxa"/>
          </w:tcPr>
          <w:p w14:paraId="1DF345B4" w14:textId="6AFF0C0D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0.8</w:t>
            </w:r>
          </w:p>
        </w:tc>
      </w:tr>
      <w:tr w:rsidR="00E179E7" w14:paraId="704942DB" w14:textId="77777777" w:rsidTr="00CF7324">
        <w:tc>
          <w:tcPr>
            <w:tcW w:w="1278" w:type="dxa"/>
          </w:tcPr>
          <w:p w14:paraId="78D2BB5D" w14:textId="362FCAF8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11/18/24</w:t>
            </w:r>
          </w:p>
        </w:tc>
        <w:tc>
          <w:tcPr>
            <w:tcW w:w="6570" w:type="dxa"/>
          </w:tcPr>
          <w:p w14:paraId="476AE429" w14:textId="6E8796AA" w:rsidR="00E179E7" w:rsidRPr="00772560" w:rsidRDefault="00DC44AD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Propose and review strategic analysis and legal filings with Acme team for re-zoning</w:t>
            </w:r>
          </w:p>
        </w:tc>
        <w:tc>
          <w:tcPr>
            <w:tcW w:w="1710" w:type="dxa"/>
          </w:tcPr>
          <w:p w14:paraId="6ABFCFBC" w14:textId="44865068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Park</w:t>
            </w:r>
          </w:p>
        </w:tc>
        <w:tc>
          <w:tcPr>
            <w:tcW w:w="1218" w:type="dxa"/>
          </w:tcPr>
          <w:p w14:paraId="5B914D24" w14:textId="66EA475E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4.3</w:t>
            </w:r>
          </w:p>
        </w:tc>
      </w:tr>
      <w:tr w:rsidR="00E179E7" w14:paraId="2E86CD77" w14:textId="77777777" w:rsidTr="00CF7324">
        <w:tc>
          <w:tcPr>
            <w:tcW w:w="1278" w:type="dxa"/>
          </w:tcPr>
          <w:p w14:paraId="1828907F" w14:textId="2D16A1E3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11/21/24</w:t>
            </w:r>
          </w:p>
        </w:tc>
        <w:tc>
          <w:tcPr>
            <w:tcW w:w="6570" w:type="dxa"/>
          </w:tcPr>
          <w:p w14:paraId="673C0B89" w14:textId="5DBC1BE0" w:rsidR="00E179E7" w:rsidRPr="00772560" w:rsidRDefault="00797A59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Propose and review strategic analysis and legal filings with Acme team for Land Grants in Eddy County</w:t>
            </w:r>
          </w:p>
        </w:tc>
        <w:tc>
          <w:tcPr>
            <w:tcW w:w="1710" w:type="dxa"/>
          </w:tcPr>
          <w:p w14:paraId="059377D7" w14:textId="5EB7367C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Park</w:t>
            </w:r>
          </w:p>
        </w:tc>
        <w:tc>
          <w:tcPr>
            <w:tcW w:w="1218" w:type="dxa"/>
          </w:tcPr>
          <w:p w14:paraId="05692A42" w14:textId="45AD7597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3.2</w:t>
            </w:r>
          </w:p>
        </w:tc>
      </w:tr>
      <w:tr w:rsidR="00E179E7" w14:paraId="62425126" w14:textId="77777777" w:rsidTr="00CF7324">
        <w:tc>
          <w:tcPr>
            <w:tcW w:w="1278" w:type="dxa"/>
          </w:tcPr>
          <w:p w14:paraId="5058084B" w14:textId="29A09D6D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11/23/24</w:t>
            </w:r>
          </w:p>
        </w:tc>
        <w:tc>
          <w:tcPr>
            <w:tcW w:w="6570" w:type="dxa"/>
          </w:tcPr>
          <w:p w14:paraId="5C42FCE9" w14:textId="0A0CED75" w:rsidR="00E179E7" w:rsidRPr="00772560" w:rsidRDefault="00797A59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Propose and review strategic analysis and legal filings with Acme team for re-zoning outside Eddy</w:t>
            </w:r>
          </w:p>
        </w:tc>
        <w:tc>
          <w:tcPr>
            <w:tcW w:w="1710" w:type="dxa"/>
          </w:tcPr>
          <w:p w14:paraId="10ED646B" w14:textId="34DA39DB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K</w:t>
            </w:r>
            <w:r w:rsidR="00D22956">
              <w:rPr>
                <w:bCs/>
                <w:iCs/>
              </w:rPr>
              <w:t>im</w:t>
            </w:r>
            <w:r>
              <w:rPr>
                <w:bCs/>
                <w:iCs/>
              </w:rPr>
              <w:t xml:space="preserve"> Park</w:t>
            </w:r>
          </w:p>
        </w:tc>
        <w:tc>
          <w:tcPr>
            <w:tcW w:w="1218" w:type="dxa"/>
          </w:tcPr>
          <w:p w14:paraId="7E321451" w14:textId="5D2473E5" w:rsidR="00E179E7" w:rsidRDefault="00E179E7" w:rsidP="00E179E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1.8</w:t>
            </w:r>
          </w:p>
        </w:tc>
      </w:tr>
      <w:tr w:rsidR="00E179E7" w14:paraId="61FA3405" w14:textId="77777777" w:rsidTr="00906CF1">
        <w:tc>
          <w:tcPr>
            <w:tcW w:w="10776" w:type="dxa"/>
            <w:gridSpan w:val="4"/>
          </w:tcPr>
          <w:p w14:paraId="715B989A" w14:textId="04303AED" w:rsidR="00E179E7" w:rsidRPr="00772560" w:rsidRDefault="00E179E7" w:rsidP="00E179E7">
            <w:pPr>
              <w:pStyle w:val="BodyText"/>
              <w:tabs>
                <w:tab w:val="left" w:pos="4710"/>
              </w:tabs>
              <w:spacing w:before="4"/>
              <w:jc w:val="right"/>
              <w:rPr>
                <w:bCs/>
                <w:iCs/>
              </w:rPr>
            </w:pPr>
            <w:r w:rsidRPr="00EC491D">
              <w:rPr>
                <w:b/>
                <w:iCs/>
              </w:rPr>
              <w:t xml:space="preserve">Subtotal for Kim </w:t>
            </w:r>
            <w:r>
              <w:rPr>
                <w:b/>
                <w:iCs/>
              </w:rPr>
              <w:t xml:space="preserve">Park </w:t>
            </w:r>
            <w:r w:rsidRPr="00EC491D">
              <w:rPr>
                <w:b/>
                <w:iCs/>
              </w:rPr>
              <w:t xml:space="preserve">46.6 </w:t>
            </w:r>
          </w:p>
        </w:tc>
      </w:tr>
    </w:tbl>
    <w:p w14:paraId="5004F7C6" w14:textId="77777777" w:rsidR="00C91432" w:rsidRDefault="00C91432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1EDC0AA8" w14:textId="77777777" w:rsidR="00CF7324" w:rsidRDefault="00CF7324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6120"/>
        <w:gridCol w:w="2160"/>
        <w:gridCol w:w="1218"/>
      </w:tblGrid>
      <w:tr w:rsidR="00C91432" w14:paraId="6B2DE920" w14:textId="77777777" w:rsidTr="00DB3EA8">
        <w:tc>
          <w:tcPr>
            <w:tcW w:w="10776" w:type="dxa"/>
            <w:gridSpan w:val="4"/>
          </w:tcPr>
          <w:p w14:paraId="1F29F0F2" w14:textId="77777777" w:rsidR="00C91432" w:rsidRDefault="00C91432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  <w:p w14:paraId="270D2F1C" w14:textId="55CC1222" w:rsidR="00C91432" w:rsidRPr="008A39B1" w:rsidRDefault="00C91432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/>
              </w:rPr>
            </w:pPr>
            <w:r w:rsidRPr="008A39B1">
              <w:rPr>
                <w:b/>
                <w:i/>
              </w:rPr>
              <w:t xml:space="preserve">Services Performed by </w:t>
            </w:r>
            <w:r w:rsidR="0008293B">
              <w:rPr>
                <w:b/>
                <w:i/>
              </w:rPr>
              <w:t>Steve McDermott</w:t>
            </w:r>
          </w:p>
          <w:p w14:paraId="3FD50BAE" w14:textId="77777777" w:rsidR="00C91432" w:rsidRPr="00D81468" w:rsidRDefault="00C91432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</w:tc>
      </w:tr>
      <w:tr w:rsidR="00C91432" w14:paraId="09CCE7B6" w14:textId="77777777" w:rsidTr="00DB3EA8">
        <w:tc>
          <w:tcPr>
            <w:tcW w:w="1278" w:type="dxa"/>
          </w:tcPr>
          <w:p w14:paraId="5B556570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Date</w:t>
            </w:r>
          </w:p>
        </w:tc>
        <w:tc>
          <w:tcPr>
            <w:tcW w:w="6120" w:type="dxa"/>
          </w:tcPr>
          <w:p w14:paraId="76215A6B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Description</w:t>
            </w:r>
          </w:p>
        </w:tc>
        <w:tc>
          <w:tcPr>
            <w:tcW w:w="2160" w:type="dxa"/>
          </w:tcPr>
          <w:p w14:paraId="7896A7D0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TK</w:t>
            </w:r>
          </w:p>
        </w:tc>
        <w:tc>
          <w:tcPr>
            <w:tcW w:w="1218" w:type="dxa"/>
          </w:tcPr>
          <w:p w14:paraId="46B0DAF6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Hours</w:t>
            </w:r>
          </w:p>
        </w:tc>
      </w:tr>
      <w:tr w:rsidR="00C91432" w14:paraId="3A5B8CF1" w14:textId="77777777" w:rsidTr="00DB3EA8">
        <w:tc>
          <w:tcPr>
            <w:tcW w:w="1278" w:type="dxa"/>
          </w:tcPr>
          <w:p w14:paraId="14E1EA84" w14:textId="2BB0E0A9" w:rsidR="00C91432" w:rsidRPr="00772560" w:rsidRDefault="00AF55E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11/2/24</w:t>
            </w:r>
          </w:p>
        </w:tc>
        <w:tc>
          <w:tcPr>
            <w:tcW w:w="6120" w:type="dxa"/>
          </w:tcPr>
          <w:p w14:paraId="39EE82AD" w14:textId="5C3951DE" w:rsidR="00C91432" w:rsidRPr="00772560" w:rsidRDefault="00797A59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Call </w:t>
            </w:r>
            <w:r w:rsidR="00C269BD">
              <w:rPr>
                <w:bCs/>
                <w:iCs/>
              </w:rPr>
              <w:t>with Expert on historical re-zoning laws</w:t>
            </w:r>
          </w:p>
        </w:tc>
        <w:tc>
          <w:tcPr>
            <w:tcW w:w="2160" w:type="dxa"/>
          </w:tcPr>
          <w:p w14:paraId="0E17ED95" w14:textId="7A9EA3D6" w:rsidR="00C91432" w:rsidRPr="00772560" w:rsidRDefault="00D2295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Steve</w:t>
            </w:r>
            <w:r w:rsidR="00F76ED6">
              <w:rPr>
                <w:bCs/>
                <w:iCs/>
              </w:rPr>
              <w:t xml:space="preserve"> McDermott</w:t>
            </w:r>
          </w:p>
        </w:tc>
        <w:tc>
          <w:tcPr>
            <w:tcW w:w="1218" w:type="dxa"/>
          </w:tcPr>
          <w:p w14:paraId="47023296" w14:textId="05C45225" w:rsidR="00C91432" w:rsidRPr="00772560" w:rsidRDefault="00F76ED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0.8</w:t>
            </w:r>
          </w:p>
        </w:tc>
      </w:tr>
      <w:tr w:rsidR="00C91432" w14:paraId="2D814C74" w14:textId="77777777" w:rsidTr="00DB3EA8">
        <w:tc>
          <w:tcPr>
            <w:tcW w:w="1278" w:type="dxa"/>
          </w:tcPr>
          <w:p w14:paraId="653ADB55" w14:textId="74CBEAAC" w:rsidR="00C91432" w:rsidRPr="00772560" w:rsidRDefault="00AF55E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11/10/24</w:t>
            </w:r>
          </w:p>
        </w:tc>
        <w:tc>
          <w:tcPr>
            <w:tcW w:w="6120" w:type="dxa"/>
          </w:tcPr>
          <w:p w14:paraId="1DFD274B" w14:textId="6FEAAE3A" w:rsidR="00C91432" w:rsidRPr="00772560" w:rsidRDefault="00C269BD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Call with Expert on recent updates to re-zoning laws</w:t>
            </w:r>
          </w:p>
        </w:tc>
        <w:tc>
          <w:tcPr>
            <w:tcW w:w="2160" w:type="dxa"/>
          </w:tcPr>
          <w:p w14:paraId="13D932CE" w14:textId="720D8CFA" w:rsidR="00C91432" w:rsidRPr="00772560" w:rsidRDefault="00D2295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Steve</w:t>
            </w:r>
            <w:r w:rsidR="00F76ED6">
              <w:rPr>
                <w:bCs/>
                <w:iCs/>
              </w:rPr>
              <w:t xml:space="preserve"> McDermott</w:t>
            </w:r>
          </w:p>
        </w:tc>
        <w:tc>
          <w:tcPr>
            <w:tcW w:w="1218" w:type="dxa"/>
          </w:tcPr>
          <w:p w14:paraId="0E7EB20D" w14:textId="6839F080" w:rsidR="00C91432" w:rsidRPr="00772560" w:rsidRDefault="00F76ED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1.5</w:t>
            </w:r>
          </w:p>
        </w:tc>
      </w:tr>
      <w:tr w:rsidR="00C91432" w14:paraId="46A996E6" w14:textId="77777777" w:rsidTr="00DB3EA8">
        <w:tc>
          <w:tcPr>
            <w:tcW w:w="1278" w:type="dxa"/>
          </w:tcPr>
          <w:p w14:paraId="545ECCAA" w14:textId="042BFFD8" w:rsidR="00C91432" w:rsidRPr="00772560" w:rsidRDefault="00AF55E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11/15/24</w:t>
            </w:r>
          </w:p>
        </w:tc>
        <w:tc>
          <w:tcPr>
            <w:tcW w:w="6120" w:type="dxa"/>
          </w:tcPr>
          <w:p w14:paraId="53DE7D62" w14:textId="6959F29F" w:rsidR="00C91432" w:rsidRPr="00772560" w:rsidRDefault="00C269BD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Call with Expert on president </w:t>
            </w:r>
            <w:r w:rsidR="00562768">
              <w:rPr>
                <w:bCs/>
                <w:iCs/>
              </w:rPr>
              <w:t xml:space="preserve">regarding cases with </w:t>
            </w:r>
            <w:r>
              <w:rPr>
                <w:bCs/>
                <w:iCs/>
              </w:rPr>
              <w:t>re-zoning laws</w:t>
            </w:r>
            <w:r w:rsidR="00562768">
              <w:rPr>
                <w:bCs/>
                <w:iCs/>
              </w:rPr>
              <w:t xml:space="preserve"> in past 5 years</w:t>
            </w:r>
          </w:p>
        </w:tc>
        <w:tc>
          <w:tcPr>
            <w:tcW w:w="2160" w:type="dxa"/>
          </w:tcPr>
          <w:p w14:paraId="197CFA76" w14:textId="084797CD" w:rsidR="00C91432" w:rsidRPr="00772560" w:rsidRDefault="00D2295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Steve</w:t>
            </w:r>
            <w:r w:rsidR="00F76ED6">
              <w:rPr>
                <w:bCs/>
                <w:iCs/>
              </w:rPr>
              <w:t xml:space="preserve"> McDermott</w:t>
            </w:r>
          </w:p>
        </w:tc>
        <w:tc>
          <w:tcPr>
            <w:tcW w:w="1218" w:type="dxa"/>
          </w:tcPr>
          <w:p w14:paraId="6AA13CE2" w14:textId="657AB3C7" w:rsidR="00C91432" w:rsidRPr="00772560" w:rsidRDefault="00F76ED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1.5</w:t>
            </w:r>
          </w:p>
        </w:tc>
      </w:tr>
      <w:tr w:rsidR="00C91432" w14:paraId="0D9B0A62" w14:textId="77777777" w:rsidTr="00DB3EA8">
        <w:tc>
          <w:tcPr>
            <w:tcW w:w="1278" w:type="dxa"/>
          </w:tcPr>
          <w:p w14:paraId="730EC580" w14:textId="5626DB0E" w:rsidR="00C91432" w:rsidRPr="00772560" w:rsidRDefault="00AF55E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11/16/24</w:t>
            </w:r>
          </w:p>
        </w:tc>
        <w:tc>
          <w:tcPr>
            <w:tcW w:w="6120" w:type="dxa"/>
          </w:tcPr>
          <w:p w14:paraId="18BBB870" w14:textId="7F8230C3" w:rsidR="00C91432" w:rsidRPr="00772560" w:rsidRDefault="00562768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documentation of findings with Expert</w:t>
            </w:r>
            <w:r w:rsidR="00A02F91">
              <w:rPr>
                <w:bCs/>
                <w:iCs/>
              </w:rPr>
              <w:t xml:space="preserve"> on re-zoning</w:t>
            </w:r>
          </w:p>
        </w:tc>
        <w:tc>
          <w:tcPr>
            <w:tcW w:w="2160" w:type="dxa"/>
          </w:tcPr>
          <w:p w14:paraId="749F5AC1" w14:textId="11CC2798" w:rsidR="00C91432" w:rsidRPr="00772560" w:rsidRDefault="00D2295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Steve</w:t>
            </w:r>
            <w:r w:rsidR="00F76ED6">
              <w:rPr>
                <w:bCs/>
                <w:iCs/>
              </w:rPr>
              <w:t xml:space="preserve"> McDermott</w:t>
            </w:r>
          </w:p>
        </w:tc>
        <w:tc>
          <w:tcPr>
            <w:tcW w:w="1218" w:type="dxa"/>
          </w:tcPr>
          <w:p w14:paraId="2069958D" w14:textId="13147D6B" w:rsidR="00C91432" w:rsidRPr="00772560" w:rsidRDefault="00F76ED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0.4</w:t>
            </w:r>
          </w:p>
        </w:tc>
      </w:tr>
      <w:tr w:rsidR="00C91432" w14:paraId="432B01E6" w14:textId="77777777" w:rsidTr="00DB3EA8">
        <w:tc>
          <w:tcPr>
            <w:tcW w:w="1278" w:type="dxa"/>
          </w:tcPr>
          <w:p w14:paraId="0FEA0202" w14:textId="2285FE65" w:rsidR="00C91432" w:rsidRPr="00772560" w:rsidRDefault="00AF55E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11/24/24</w:t>
            </w:r>
          </w:p>
        </w:tc>
        <w:tc>
          <w:tcPr>
            <w:tcW w:w="6120" w:type="dxa"/>
          </w:tcPr>
          <w:p w14:paraId="1F5BC73E" w14:textId="731ADCA9" w:rsidR="00C91432" w:rsidRPr="00772560" w:rsidRDefault="00A02F91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documentation of findings with Expert on re-zoning</w:t>
            </w:r>
          </w:p>
        </w:tc>
        <w:tc>
          <w:tcPr>
            <w:tcW w:w="2160" w:type="dxa"/>
          </w:tcPr>
          <w:p w14:paraId="1EF75810" w14:textId="1E768857" w:rsidR="00C91432" w:rsidRPr="00772560" w:rsidRDefault="00F76ED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S</w:t>
            </w:r>
            <w:r w:rsidR="00D22956">
              <w:rPr>
                <w:bCs/>
                <w:iCs/>
              </w:rPr>
              <w:t>teve</w:t>
            </w:r>
            <w:r>
              <w:rPr>
                <w:bCs/>
                <w:iCs/>
              </w:rPr>
              <w:t xml:space="preserve"> McDermott</w:t>
            </w:r>
          </w:p>
        </w:tc>
        <w:tc>
          <w:tcPr>
            <w:tcW w:w="1218" w:type="dxa"/>
          </w:tcPr>
          <w:p w14:paraId="11FA1CAE" w14:textId="6D8C6BF0" w:rsidR="00C91432" w:rsidRPr="00772560" w:rsidRDefault="00F76ED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1.5</w:t>
            </w:r>
          </w:p>
        </w:tc>
      </w:tr>
      <w:tr w:rsidR="00BE780B" w14:paraId="410C6E19" w14:textId="77777777" w:rsidTr="00236E9F">
        <w:tc>
          <w:tcPr>
            <w:tcW w:w="10776" w:type="dxa"/>
            <w:gridSpan w:val="4"/>
          </w:tcPr>
          <w:p w14:paraId="318471BF" w14:textId="7034DEA8" w:rsidR="00BE780B" w:rsidRPr="00772560" w:rsidRDefault="00BE780B" w:rsidP="00BE780B">
            <w:pPr>
              <w:pStyle w:val="BodyText"/>
              <w:tabs>
                <w:tab w:val="left" w:pos="4710"/>
              </w:tabs>
              <w:spacing w:before="4"/>
              <w:jc w:val="right"/>
              <w:rPr>
                <w:bCs/>
                <w:iCs/>
              </w:rPr>
            </w:pPr>
            <w:r w:rsidRPr="00EC491D">
              <w:rPr>
                <w:b/>
                <w:iCs/>
              </w:rPr>
              <w:t xml:space="preserve">Subtotal for </w:t>
            </w:r>
            <w:r w:rsidR="0008293B">
              <w:rPr>
                <w:b/>
                <w:iCs/>
              </w:rPr>
              <w:t>Steve McDermott</w:t>
            </w:r>
            <w:r w:rsidR="00F76ED6">
              <w:rPr>
                <w:b/>
                <w:iCs/>
              </w:rPr>
              <w:t xml:space="preserve"> 5.7</w:t>
            </w:r>
          </w:p>
        </w:tc>
      </w:tr>
    </w:tbl>
    <w:p w14:paraId="675E13C9" w14:textId="77777777" w:rsidR="00C91432" w:rsidRDefault="00C91432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3A77919F" w14:textId="77777777" w:rsidR="00C91432" w:rsidRDefault="00C91432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6120"/>
        <w:gridCol w:w="2160"/>
        <w:gridCol w:w="1218"/>
      </w:tblGrid>
      <w:tr w:rsidR="00C91432" w14:paraId="737D13FF" w14:textId="77777777" w:rsidTr="00DB3EA8">
        <w:tc>
          <w:tcPr>
            <w:tcW w:w="10776" w:type="dxa"/>
            <w:gridSpan w:val="4"/>
          </w:tcPr>
          <w:p w14:paraId="2D52A8D4" w14:textId="77777777" w:rsidR="00C91432" w:rsidRDefault="00C91432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  <w:p w14:paraId="5723922C" w14:textId="6EEE565E" w:rsidR="00C91432" w:rsidRPr="008A39B1" w:rsidRDefault="00C91432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/>
              </w:rPr>
            </w:pPr>
            <w:r w:rsidRPr="008A39B1">
              <w:rPr>
                <w:b/>
                <w:i/>
              </w:rPr>
              <w:t xml:space="preserve">Services Performed by </w:t>
            </w:r>
            <w:r w:rsidR="0008293B">
              <w:rPr>
                <w:b/>
                <w:i/>
              </w:rPr>
              <w:t>Taylor Williams</w:t>
            </w:r>
          </w:p>
          <w:p w14:paraId="0AAB94EE" w14:textId="77777777" w:rsidR="00C91432" w:rsidRPr="00D81468" w:rsidRDefault="00C91432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</w:tc>
      </w:tr>
      <w:tr w:rsidR="00C91432" w14:paraId="13F40399" w14:textId="77777777" w:rsidTr="00DB3EA8">
        <w:tc>
          <w:tcPr>
            <w:tcW w:w="1278" w:type="dxa"/>
          </w:tcPr>
          <w:p w14:paraId="20751DEB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Date</w:t>
            </w:r>
          </w:p>
        </w:tc>
        <w:tc>
          <w:tcPr>
            <w:tcW w:w="6120" w:type="dxa"/>
          </w:tcPr>
          <w:p w14:paraId="480972A6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Description</w:t>
            </w:r>
          </w:p>
        </w:tc>
        <w:tc>
          <w:tcPr>
            <w:tcW w:w="2160" w:type="dxa"/>
          </w:tcPr>
          <w:p w14:paraId="2D801F93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TK</w:t>
            </w:r>
          </w:p>
        </w:tc>
        <w:tc>
          <w:tcPr>
            <w:tcW w:w="1218" w:type="dxa"/>
          </w:tcPr>
          <w:p w14:paraId="27481901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Hours</w:t>
            </w:r>
          </w:p>
        </w:tc>
      </w:tr>
      <w:tr w:rsidR="00A02F91" w14:paraId="3D5E5B22" w14:textId="77777777" w:rsidTr="00DB3EA8">
        <w:tc>
          <w:tcPr>
            <w:tcW w:w="1278" w:type="dxa"/>
          </w:tcPr>
          <w:p w14:paraId="133ABBF5" w14:textId="583D3DAE" w:rsidR="00A02F91" w:rsidRPr="00772560" w:rsidRDefault="00A02F91" w:rsidP="00A02F9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11/3/24</w:t>
            </w:r>
          </w:p>
        </w:tc>
        <w:tc>
          <w:tcPr>
            <w:tcW w:w="6120" w:type="dxa"/>
          </w:tcPr>
          <w:p w14:paraId="4F496265" w14:textId="63F19A63" w:rsidR="00A02F91" w:rsidRPr="00772560" w:rsidRDefault="00A02F91" w:rsidP="00A02F9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and Revise corporate requirements external re- zoning</w:t>
            </w:r>
          </w:p>
        </w:tc>
        <w:tc>
          <w:tcPr>
            <w:tcW w:w="2160" w:type="dxa"/>
          </w:tcPr>
          <w:p w14:paraId="4D50A5F7" w14:textId="56493CF3" w:rsidR="00A02F91" w:rsidRPr="00772560" w:rsidRDefault="00A02F91" w:rsidP="00A02F9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T</w:t>
            </w:r>
            <w:r w:rsidR="00D22956">
              <w:rPr>
                <w:bCs/>
                <w:iCs/>
              </w:rPr>
              <w:t>aylor</w:t>
            </w:r>
            <w:r>
              <w:rPr>
                <w:bCs/>
                <w:iCs/>
              </w:rPr>
              <w:t xml:space="preserve"> Williams</w:t>
            </w:r>
          </w:p>
        </w:tc>
        <w:tc>
          <w:tcPr>
            <w:tcW w:w="1218" w:type="dxa"/>
          </w:tcPr>
          <w:p w14:paraId="29FBD670" w14:textId="05C77193" w:rsidR="00A02F91" w:rsidRPr="00772560" w:rsidRDefault="00A02F91" w:rsidP="00A02F9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1.5</w:t>
            </w:r>
          </w:p>
        </w:tc>
      </w:tr>
      <w:tr w:rsidR="00A02F91" w14:paraId="029DA4BA" w14:textId="77777777" w:rsidTr="00DB3EA8">
        <w:tc>
          <w:tcPr>
            <w:tcW w:w="1278" w:type="dxa"/>
          </w:tcPr>
          <w:p w14:paraId="67DAF606" w14:textId="29048F1E" w:rsidR="00A02F91" w:rsidRPr="00772560" w:rsidRDefault="00A02F91" w:rsidP="00A02F9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11/9/24</w:t>
            </w:r>
          </w:p>
        </w:tc>
        <w:tc>
          <w:tcPr>
            <w:tcW w:w="6120" w:type="dxa"/>
          </w:tcPr>
          <w:p w14:paraId="561D39BE" w14:textId="296E8792" w:rsidR="00A02F91" w:rsidRPr="00772560" w:rsidRDefault="00A02F91" w:rsidP="00A02F9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and Revise requirements and historical Land Grants in Eddy County along with other adjacent Counties</w:t>
            </w:r>
          </w:p>
        </w:tc>
        <w:tc>
          <w:tcPr>
            <w:tcW w:w="2160" w:type="dxa"/>
          </w:tcPr>
          <w:p w14:paraId="3A3D07A3" w14:textId="6A9A0D3C" w:rsidR="00A02F91" w:rsidRPr="00772560" w:rsidRDefault="00D22956" w:rsidP="00A02F9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Taylor</w:t>
            </w:r>
            <w:r w:rsidR="00A02F91">
              <w:rPr>
                <w:bCs/>
                <w:iCs/>
              </w:rPr>
              <w:t xml:space="preserve"> Williams</w:t>
            </w:r>
          </w:p>
        </w:tc>
        <w:tc>
          <w:tcPr>
            <w:tcW w:w="1218" w:type="dxa"/>
          </w:tcPr>
          <w:p w14:paraId="525ADB58" w14:textId="3947A1BB" w:rsidR="00A02F91" w:rsidRPr="00772560" w:rsidRDefault="00A02F91" w:rsidP="00A02F9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0.8</w:t>
            </w:r>
          </w:p>
        </w:tc>
      </w:tr>
      <w:tr w:rsidR="00A02F91" w14:paraId="1E7550AE" w14:textId="77777777" w:rsidTr="00B21142">
        <w:tc>
          <w:tcPr>
            <w:tcW w:w="10776" w:type="dxa"/>
            <w:gridSpan w:val="4"/>
          </w:tcPr>
          <w:p w14:paraId="0193CEE8" w14:textId="58B9FDDD" w:rsidR="00A02F91" w:rsidRPr="00772560" w:rsidRDefault="00A02F91" w:rsidP="00A02F91">
            <w:pPr>
              <w:pStyle w:val="BodyText"/>
              <w:tabs>
                <w:tab w:val="left" w:pos="4710"/>
              </w:tabs>
              <w:spacing w:before="4"/>
              <w:jc w:val="right"/>
              <w:rPr>
                <w:bCs/>
                <w:iCs/>
              </w:rPr>
            </w:pPr>
            <w:r w:rsidRPr="00EC491D">
              <w:rPr>
                <w:b/>
                <w:iCs/>
              </w:rPr>
              <w:t xml:space="preserve">Subtotal for </w:t>
            </w:r>
            <w:r>
              <w:rPr>
                <w:b/>
                <w:iCs/>
              </w:rPr>
              <w:t>Taylor</w:t>
            </w:r>
            <w:r w:rsidRPr="00EC491D"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t>Williams 2.3</w:t>
            </w:r>
          </w:p>
        </w:tc>
      </w:tr>
    </w:tbl>
    <w:p w14:paraId="4380553C" w14:textId="77777777" w:rsidR="00C91432" w:rsidRDefault="00C91432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16D6E017" w14:textId="77777777" w:rsidR="00EF0E37" w:rsidRDefault="00EF0E37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06679C06" w14:textId="77777777" w:rsidR="00EF0E37" w:rsidRDefault="00EF0E37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5AF66ADC" w14:textId="77777777" w:rsidR="00EF0E37" w:rsidRDefault="00EF0E37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74CF016E" w14:textId="77777777" w:rsidR="00C91432" w:rsidRDefault="00C91432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tbl>
      <w:tblPr>
        <w:tblStyle w:val="TableGrid"/>
        <w:tblW w:w="17346" w:type="dxa"/>
        <w:tblLook w:val="04A0" w:firstRow="1" w:lastRow="0" w:firstColumn="1" w:lastColumn="0" w:noHBand="0" w:noVBand="1"/>
      </w:tblPr>
      <w:tblGrid>
        <w:gridCol w:w="1278"/>
        <w:gridCol w:w="6120"/>
        <w:gridCol w:w="2160"/>
        <w:gridCol w:w="1218"/>
        <w:gridCol w:w="6570"/>
      </w:tblGrid>
      <w:tr w:rsidR="00C91432" w14:paraId="22E7D850" w14:textId="77777777" w:rsidTr="007820E1">
        <w:trPr>
          <w:gridAfter w:val="1"/>
          <w:wAfter w:w="6570" w:type="dxa"/>
        </w:trPr>
        <w:tc>
          <w:tcPr>
            <w:tcW w:w="10776" w:type="dxa"/>
            <w:gridSpan w:val="4"/>
          </w:tcPr>
          <w:p w14:paraId="12C601E4" w14:textId="77777777" w:rsidR="00C91432" w:rsidRDefault="00C91432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  <w:p w14:paraId="51434831" w14:textId="496D0FC0" w:rsidR="00C91432" w:rsidRPr="008A39B1" w:rsidRDefault="00C91432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/>
              </w:rPr>
            </w:pPr>
            <w:r w:rsidRPr="008A39B1">
              <w:rPr>
                <w:b/>
                <w:i/>
              </w:rPr>
              <w:t xml:space="preserve">Services Performed by </w:t>
            </w:r>
            <w:r w:rsidR="00590EC5">
              <w:rPr>
                <w:b/>
                <w:i/>
              </w:rPr>
              <w:t>George Dyson</w:t>
            </w:r>
          </w:p>
          <w:p w14:paraId="1D355AC4" w14:textId="77777777" w:rsidR="00C91432" w:rsidRPr="00D81468" w:rsidRDefault="00C91432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</w:tc>
      </w:tr>
      <w:tr w:rsidR="00C91432" w14:paraId="57494B94" w14:textId="77777777" w:rsidTr="007820E1">
        <w:trPr>
          <w:gridAfter w:val="1"/>
          <w:wAfter w:w="6570" w:type="dxa"/>
        </w:trPr>
        <w:tc>
          <w:tcPr>
            <w:tcW w:w="1278" w:type="dxa"/>
          </w:tcPr>
          <w:p w14:paraId="33623700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Date</w:t>
            </w:r>
          </w:p>
        </w:tc>
        <w:tc>
          <w:tcPr>
            <w:tcW w:w="6120" w:type="dxa"/>
          </w:tcPr>
          <w:p w14:paraId="59E4CED8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Description</w:t>
            </w:r>
          </w:p>
        </w:tc>
        <w:tc>
          <w:tcPr>
            <w:tcW w:w="2160" w:type="dxa"/>
          </w:tcPr>
          <w:p w14:paraId="39E01820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TK</w:t>
            </w:r>
          </w:p>
        </w:tc>
        <w:tc>
          <w:tcPr>
            <w:tcW w:w="1218" w:type="dxa"/>
          </w:tcPr>
          <w:p w14:paraId="650A4D6D" w14:textId="77777777" w:rsidR="00C91432" w:rsidRPr="006C135C" w:rsidRDefault="00C91432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Hours</w:t>
            </w:r>
          </w:p>
        </w:tc>
      </w:tr>
      <w:tr w:rsidR="00C91432" w14:paraId="0531E110" w14:textId="77777777" w:rsidTr="007820E1">
        <w:trPr>
          <w:gridAfter w:val="1"/>
          <w:wAfter w:w="6570" w:type="dxa"/>
        </w:trPr>
        <w:tc>
          <w:tcPr>
            <w:tcW w:w="1278" w:type="dxa"/>
          </w:tcPr>
          <w:p w14:paraId="6207039F" w14:textId="1F388D2A" w:rsidR="00C91432" w:rsidRPr="00772560" w:rsidRDefault="0066065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11/1/24</w:t>
            </w:r>
          </w:p>
        </w:tc>
        <w:tc>
          <w:tcPr>
            <w:tcW w:w="6120" w:type="dxa"/>
          </w:tcPr>
          <w:p w14:paraId="4222DBAE" w14:textId="60B14F9A" w:rsidR="00C91432" w:rsidRPr="00772560" w:rsidRDefault="007820E1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Letter of stay for Re-Zoning committee members - past</w:t>
            </w:r>
          </w:p>
        </w:tc>
        <w:tc>
          <w:tcPr>
            <w:tcW w:w="2160" w:type="dxa"/>
          </w:tcPr>
          <w:p w14:paraId="4E5271C9" w14:textId="403C399B" w:rsidR="00C91432" w:rsidRPr="00772560" w:rsidRDefault="00E07778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G</w:t>
            </w:r>
            <w:r w:rsidR="00D22956">
              <w:rPr>
                <w:bCs/>
                <w:iCs/>
              </w:rPr>
              <w:t>eorge</w:t>
            </w:r>
            <w:r>
              <w:rPr>
                <w:bCs/>
                <w:iCs/>
              </w:rPr>
              <w:t xml:space="preserve"> Dyson</w:t>
            </w:r>
          </w:p>
        </w:tc>
        <w:tc>
          <w:tcPr>
            <w:tcW w:w="1218" w:type="dxa"/>
          </w:tcPr>
          <w:p w14:paraId="4BE4021D" w14:textId="1C8C6DA0" w:rsidR="00C91432" w:rsidRPr="00772560" w:rsidRDefault="00512F4C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  <w:r w:rsidR="00660654">
              <w:rPr>
                <w:bCs/>
                <w:iCs/>
              </w:rPr>
              <w:t>.</w:t>
            </w:r>
            <w:r>
              <w:rPr>
                <w:bCs/>
                <w:iCs/>
              </w:rPr>
              <w:t>7</w:t>
            </w:r>
          </w:p>
        </w:tc>
      </w:tr>
      <w:tr w:rsidR="00C91432" w14:paraId="578CA3D5" w14:textId="77777777" w:rsidTr="007820E1">
        <w:trPr>
          <w:gridAfter w:val="1"/>
          <w:wAfter w:w="6570" w:type="dxa"/>
        </w:trPr>
        <w:tc>
          <w:tcPr>
            <w:tcW w:w="1278" w:type="dxa"/>
          </w:tcPr>
          <w:p w14:paraId="62DC7D21" w14:textId="5DE3311B" w:rsidR="00C91432" w:rsidRPr="00772560" w:rsidRDefault="000E5CC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11/2/24</w:t>
            </w:r>
          </w:p>
        </w:tc>
        <w:tc>
          <w:tcPr>
            <w:tcW w:w="6120" w:type="dxa"/>
          </w:tcPr>
          <w:p w14:paraId="3FB9526D" w14:textId="7AC888D0" w:rsidR="00C91432" w:rsidRPr="00772560" w:rsidRDefault="007820E1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Letter of stay for Re-Zoning committee members – present</w:t>
            </w:r>
          </w:p>
        </w:tc>
        <w:tc>
          <w:tcPr>
            <w:tcW w:w="2160" w:type="dxa"/>
          </w:tcPr>
          <w:p w14:paraId="439BE79B" w14:textId="1C3AEFFB" w:rsidR="00C91432" w:rsidRPr="00772560" w:rsidRDefault="00D2295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George</w:t>
            </w:r>
            <w:r w:rsidR="00E07778">
              <w:rPr>
                <w:bCs/>
                <w:iCs/>
              </w:rPr>
              <w:t xml:space="preserve"> Dyson</w:t>
            </w:r>
          </w:p>
        </w:tc>
        <w:tc>
          <w:tcPr>
            <w:tcW w:w="1218" w:type="dxa"/>
          </w:tcPr>
          <w:p w14:paraId="4F10EE23" w14:textId="1D8C84C6" w:rsidR="00C91432" w:rsidRPr="00772560" w:rsidRDefault="0075569C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3.9</w:t>
            </w:r>
          </w:p>
        </w:tc>
      </w:tr>
      <w:tr w:rsidR="00C91432" w14:paraId="67226FE5" w14:textId="77777777" w:rsidTr="007820E1">
        <w:trPr>
          <w:gridAfter w:val="1"/>
          <w:wAfter w:w="6570" w:type="dxa"/>
        </w:trPr>
        <w:tc>
          <w:tcPr>
            <w:tcW w:w="1278" w:type="dxa"/>
          </w:tcPr>
          <w:p w14:paraId="49760A87" w14:textId="694F3C69" w:rsidR="00C91432" w:rsidRPr="00772560" w:rsidRDefault="000E5CC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</w:t>
            </w:r>
            <w:r w:rsidR="00554B57">
              <w:rPr>
                <w:bCs/>
                <w:iCs/>
              </w:rPr>
              <w:t>3</w:t>
            </w:r>
            <w:r>
              <w:rPr>
                <w:bCs/>
                <w:iCs/>
              </w:rPr>
              <w:t>/24</w:t>
            </w:r>
          </w:p>
        </w:tc>
        <w:tc>
          <w:tcPr>
            <w:tcW w:w="6120" w:type="dxa"/>
          </w:tcPr>
          <w:p w14:paraId="507EC950" w14:textId="122FB948" w:rsidR="00C91432" w:rsidRPr="00772560" w:rsidRDefault="00A2387C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of deposition outlines for City Council members</w:t>
            </w:r>
          </w:p>
        </w:tc>
        <w:tc>
          <w:tcPr>
            <w:tcW w:w="2160" w:type="dxa"/>
          </w:tcPr>
          <w:p w14:paraId="2AFDEDF6" w14:textId="7416C444" w:rsidR="00C91432" w:rsidRPr="00772560" w:rsidRDefault="00D2295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George</w:t>
            </w:r>
            <w:r w:rsidR="00E07778">
              <w:rPr>
                <w:bCs/>
                <w:iCs/>
              </w:rPr>
              <w:t xml:space="preserve"> Dyson</w:t>
            </w:r>
          </w:p>
        </w:tc>
        <w:tc>
          <w:tcPr>
            <w:tcW w:w="1218" w:type="dxa"/>
          </w:tcPr>
          <w:p w14:paraId="6A9EBF6C" w14:textId="0B4BDD22" w:rsidR="00C91432" w:rsidRPr="00772560" w:rsidRDefault="00FB40A9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4.7</w:t>
            </w:r>
          </w:p>
        </w:tc>
      </w:tr>
      <w:tr w:rsidR="0075569C" w14:paraId="3A9488CF" w14:textId="77777777" w:rsidTr="007820E1">
        <w:trPr>
          <w:gridAfter w:val="1"/>
          <w:wAfter w:w="6570" w:type="dxa"/>
        </w:trPr>
        <w:tc>
          <w:tcPr>
            <w:tcW w:w="1278" w:type="dxa"/>
          </w:tcPr>
          <w:p w14:paraId="55B93024" w14:textId="16FD4D30" w:rsidR="0075569C" w:rsidRPr="00772560" w:rsidRDefault="000E5CC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</w:t>
            </w:r>
            <w:r w:rsidR="00554B57">
              <w:rPr>
                <w:bCs/>
                <w:iCs/>
              </w:rPr>
              <w:t>4</w:t>
            </w:r>
            <w:r>
              <w:rPr>
                <w:bCs/>
                <w:iCs/>
              </w:rPr>
              <w:t>/24</w:t>
            </w:r>
          </w:p>
        </w:tc>
        <w:tc>
          <w:tcPr>
            <w:tcW w:w="6120" w:type="dxa"/>
          </w:tcPr>
          <w:p w14:paraId="3C78CA7E" w14:textId="38CF9342" w:rsidR="0075569C" w:rsidRPr="00772560" w:rsidRDefault="00A2387C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Call to review deposition outlines for City Council </w:t>
            </w:r>
          </w:p>
        </w:tc>
        <w:tc>
          <w:tcPr>
            <w:tcW w:w="2160" w:type="dxa"/>
          </w:tcPr>
          <w:p w14:paraId="00FD0F75" w14:textId="15979B4A" w:rsidR="0075569C" w:rsidRPr="00772560" w:rsidRDefault="00D2295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George</w:t>
            </w:r>
            <w:r w:rsidR="00E07778">
              <w:rPr>
                <w:bCs/>
                <w:iCs/>
              </w:rPr>
              <w:t xml:space="preserve"> Dyson</w:t>
            </w:r>
          </w:p>
        </w:tc>
        <w:tc>
          <w:tcPr>
            <w:tcW w:w="1218" w:type="dxa"/>
          </w:tcPr>
          <w:p w14:paraId="07469A27" w14:textId="3E5350FE" w:rsidR="0075569C" w:rsidRDefault="00FB40A9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  <w:r w:rsidR="001D0D35">
              <w:rPr>
                <w:bCs/>
                <w:iCs/>
              </w:rPr>
              <w:t>.</w:t>
            </w:r>
            <w:r w:rsidR="005E5A41">
              <w:rPr>
                <w:bCs/>
                <w:iCs/>
              </w:rPr>
              <w:t>6</w:t>
            </w:r>
          </w:p>
        </w:tc>
      </w:tr>
      <w:tr w:rsidR="007820E1" w14:paraId="56407926" w14:textId="77777777" w:rsidTr="007820E1">
        <w:trPr>
          <w:gridAfter w:val="1"/>
          <w:wAfter w:w="6570" w:type="dxa"/>
        </w:trPr>
        <w:tc>
          <w:tcPr>
            <w:tcW w:w="1278" w:type="dxa"/>
          </w:tcPr>
          <w:p w14:paraId="41110FE9" w14:textId="15441757" w:rsidR="007820E1" w:rsidRPr="00772560" w:rsidRDefault="007820E1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11/12/24</w:t>
            </w:r>
          </w:p>
        </w:tc>
        <w:tc>
          <w:tcPr>
            <w:tcW w:w="6120" w:type="dxa"/>
          </w:tcPr>
          <w:p w14:paraId="469C4066" w14:textId="7B79842D" w:rsidR="007820E1" w:rsidRPr="00772560" w:rsidRDefault="007820E1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and Revise requirements and historical Land Grants in Eddy County along with other adjacent Counties</w:t>
            </w:r>
          </w:p>
        </w:tc>
        <w:tc>
          <w:tcPr>
            <w:tcW w:w="2160" w:type="dxa"/>
          </w:tcPr>
          <w:p w14:paraId="735F7253" w14:textId="00C29524" w:rsidR="007820E1" w:rsidRPr="00772560" w:rsidRDefault="00D22956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George</w:t>
            </w:r>
            <w:r w:rsidR="007820E1">
              <w:rPr>
                <w:bCs/>
                <w:iCs/>
              </w:rPr>
              <w:t xml:space="preserve"> Dyson</w:t>
            </w:r>
          </w:p>
        </w:tc>
        <w:tc>
          <w:tcPr>
            <w:tcW w:w="1218" w:type="dxa"/>
          </w:tcPr>
          <w:p w14:paraId="2FB1E239" w14:textId="63B6FE3F" w:rsidR="007820E1" w:rsidRDefault="007820E1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3.9</w:t>
            </w:r>
          </w:p>
        </w:tc>
      </w:tr>
      <w:tr w:rsidR="007820E1" w14:paraId="2420A366" w14:textId="77777777" w:rsidTr="007820E1">
        <w:trPr>
          <w:gridAfter w:val="1"/>
          <w:wAfter w:w="6570" w:type="dxa"/>
        </w:trPr>
        <w:tc>
          <w:tcPr>
            <w:tcW w:w="1278" w:type="dxa"/>
          </w:tcPr>
          <w:p w14:paraId="7F9DDAFD" w14:textId="56F0FD97" w:rsidR="007820E1" w:rsidRPr="00772560" w:rsidRDefault="007820E1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11/16/24</w:t>
            </w:r>
          </w:p>
        </w:tc>
        <w:tc>
          <w:tcPr>
            <w:tcW w:w="6120" w:type="dxa"/>
          </w:tcPr>
          <w:p w14:paraId="65E72913" w14:textId="7FD0B7CB" w:rsidR="007820E1" w:rsidRPr="00772560" w:rsidRDefault="007820E1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and Revise requirements and historical Land Grants in Eddy County along with other adjacent Counties</w:t>
            </w:r>
          </w:p>
        </w:tc>
        <w:tc>
          <w:tcPr>
            <w:tcW w:w="2160" w:type="dxa"/>
          </w:tcPr>
          <w:p w14:paraId="701F9FD5" w14:textId="0D15425D" w:rsidR="007820E1" w:rsidRPr="00772560" w:rsidRDefault="00D22956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George</w:t>
            </w:r>
            <w:r w:rsidR="007820E1">
              <w:rPr>
                <w:bCs/>
                <w:iCs/>
              </w:rPr>
              <w:t xml:space="preserve"> Dyson</w:t>
            </w:r>
          </w:p>
        </w:tc>
        <w:tc>
          <w:tcPr>
            <w:tcW w:w="1218" w:type="dxa"/>
          </w:tcPr>
          <w:p w14:paraId="084397BB" w14:textId="08113DE2" w:rsidR="007820E1" w:rsidRDefault="007820E1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2.8</w:t>
            </w:r>
          </w:p>
        </w:tc>
      </w:tr>
      <w:tr w:rsidR="007820E1" w14:paraId="4204DA71" w14:textId="77777777" w:rsidTr="007820E1">
        <w:trPr>
          <w:gridAfter w:val="1"/>
          <w:wAfter w:w="6570" w:type="dxa"/>
        </w:trPr>
        <w:tc>
          <w:tcPr>
            <w:tcW w:w="1278" w:type="dxa"/>
          </w:tcPr>
          <w:p w14:paraId="174828CC" w14:textId="6464BB6A" w:rsidR="007820E1" w:rsidRPr="00772560" w:rsidRDefault="007820E1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11/18/24</w:t>
            </w:r>
          </w:p>
        </w:tc>
        <w:tc>
          <w:tcPr>
            <w:tcW w:w="6120" w:type="dxa"/>
          </w:tcPr>
          <w:p w14:paraId="4651C5CB" w14:textId="0527D3EC" w:rsidR="007820E1" w:rsidRPr="00772560" w:rsidRDefault="007820E1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Review corporate requirements re- zoning with C. Pleitz and N. Turner</w:t>
            </w:r>
          </w:p>
        </w:tc>
        <w:tc>
          <w:tcPr>
            <w:tcW w:w="2160" w:type="dxa"/>
          </w:tcPr>
          <w:p w14:paraId="4A1DD29D" w14:textId="1FB3EA3E" w:rsidR="007820E1" w:rsidRPr="00772560" w:rsidRDefault="00D22956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George</w:t>
            </w:r>
            <w:r w:rsidR="007820E1">
              <w:rPr>
                <w:bCs/>
                <w:iCs/>
              </w:rPr>
              <w:t xml:space="preserve"> Dyson</w:t>
            </w:r>
          </w:p>
        </w:tc>
        <w:tc>
          <w:tcPr>
            <w:tcW w:w="1218" w:type="dxa"/>
          </w:tcPr>
          <w:p w14:paraId="7525B104" w14:textId="4417676A" w:rsidR="007820E1" w:rsidRDefault="007820E1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5.1</w:t>
            </w:r>
          </w:p>
        </w:tc>
      </w:tr>
      <w:tr w:rsidR="007820E1" w14:paraId="03FCDF16" w14:textId="77777777" w:rsidTr="007820E1">
        <w:trPr>
          <w:gridAfter w:val="1"/>
          <w:wAfter w:w="6570" w:type="dxa"/>
        </w:trPr>
        <w:tc>
          <w:tcPr>
            <w:tcW w:w="1278" w:type="dxa"/>
          </w:tcPr>
          <w:p w14:paraId="55CED639" w14:textId="73BFAEFB" w:rsidR="007820E1" w:rsidRPr="00772560" w:rsidRDefault="007820E1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11/21/24</w:t>
            </w:r>
          </w:p>
        </w:tc>
        <w:tc>
          <w:tcPr>
            <w:tcW w:w="6120" w:type="dxa"/>
          </w:tcPr>
          <w:p w14:paraId="7AFD36C6" w14:textId="63F9AADF" w:rsidR="007820E1" w:rsidRPr="00772560" w:rsidRDefault="007820E1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Review corporate requirements Eddy County with C. Pleitz and N. Turner</w:t>
            </w:r>
          </w:p>
        </w:tc>
        <w:tc>
          <w:tcPr>
            <w:tcW w:w="2160" w:type="dxa"/>
          </w:tcPr>
          <w:p w14:paraId="5F2B439D" w14:textId="08157FE3" w:rsidR="007820E1" w:rsidRPr="00772560" w:rsidRDefault="00D22956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George</w:t>
            </w:r>
            <w:r w:rsidR="007820E1">
              <w:rPr>
                <w:bCs/>
                <w:iCs/>
              </w:rPr>
              <w:t xml:space="preserve"> Dyson</w:t>
            </w:r>
          </w:p>
        </w:tc>
        <w:tc>
          <w:tcPr>
            <w:tcW w:w="1218" w:type="dxa"/>
          </w:tcPr>
          <w:p w14:paraId="19CDB747" w14:textId="738173DF" w:rsidR="007820E1" w:rsidRDefault="007820E1" w:rsidP="007820E1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3.8</w:t>
            </w:r>
          </w:p>
        </w:tc>
      </w:tr>
      <w:tr w:rsidR="007820E1" w14:paraId="0FFD8C11" w14:textId="7C1D184E" w:rsidTr="007820E1">
        <w:tc>
          <w:tcPr>
            <w:tcW w:w="10776" w:type="dxa"/>
            <w:gridSpan w:val="4"/>
          </w:tcPr>
          <w:p w14:paraId="77BC5B0A" w14:textId="2C981229" w:rsidR="007820E1" w:rsidRPr="00772560" w:rsidRDefault="007820E1" w:rsidP="007820E1">
            <w:pPr>
              <w:pStyle w:val="BodyText"/>
              <w:tabs>
                <w:tab w:val="left" w:pos="4710"/>
              </w:tabs>
              <w:spacing w:before="4"/>
              <w:jc w:val="right"/>
              <w:rPr>
                <w:bCs/>
                <w:iCs/>
              </w:rPr>
            </w:pPr>
            <w:r w:rsidRPr="00EC491D">
              <w:rPr>
                <w:b/>
                <w:iCs/>
              </w:rPr>
              <w:t xml:space="preserve">Subtotal for </w:t>
            </w:r>
            <w:r>
              <w:rPr>
                <w:b/>
                <w:iCs/>
              </w:rPr>
              <w:t>George Dyson 31.5</w:t>
            </w:r>
          </w:p>
        </w:tc>
        <w:tc>
          <w:tcPr>
            <w:tcW w:w="6570" w:type="dxa"/>
          </w:tcPr>
          <w:p w14:paraId="033A6CBD" w14:textId="736A40A2" w:rsidR="007820E1" w:rsidRDefault="007820E1" w:rsidP="007820E1">
            <w:r>
              <w:rPr>
                <w:bCs/>
                <w:iCs/>
              </w:rPr>
              <w:t>Review Land Grants in Eddy County with M. Juric</w:t>
            </w:r>
          </w:p>
        </w:tc>
      </w:tr>
    </w:tbl>
    <w:p w14:paraId="19E7852A" w14:textId="77777777" w:rsidR="00C91432" w:rsidRDefault="00C91432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10A436DA" w14:textId="77777777" w:rsidR="00C91432" w:rsidRDefault="00C91432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6120"/>
        <w:gridCol w:w="2160"/>
        <w:gridCol w:w="1218"/>
      </w:tblGrid>
      <w:tr w:rsidR="00913E85" w14:paraId="7E843A89" w14:textId="77777777" w:rsidTr="00DB3EA8">
        <w:tc>
          <w:tcPr>
            <w:tcW w:w="10776" w:type="dxa"/>
            <w:gridSpan w:val="4"/>
          </w:tcPr>
          <w:p w14:paraId="383C4D1B" w14:textId="77777777" w:rsidR="00913E85" w:rsidRDefault="00913E85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  <w:p w14:paraId="7C66CEC2" w14:textId="1EF5718F" w:rsidR="00913E85" w:rsidRPr="008A39B1" w:rsidRDefault="00913E85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/>
              </w:rPr>
            </w:pPr>
            <w:r w:rsidRPr="008A39B1">
              <w:rPr>
                <w:b/>
                <w:i/>
              </w:rPr>
              <w:t xml:space="preserve">Services Performed by </w:t>
            </w:r>
            <w:r w:rsidR="00E07778">
              <w:rPr>
                <w:b/>
                <w:i/>
              </w:rPr>
              <w:t>Denise Stevens</w:t>
            </w:r>
          </w:p>
          <w:p w14:paraId="0F16F366" w14:textId="77777777" w:rsidR="00913E85" w:rsidRPr="00D81468" w:rsidRDefault="00913E85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</w:tc>
      </w:tr>
      <w:tr w:rsidR="00913E85" w14:paraId="247F9D8C" w14:textId="77777777" w:rsidTr="00DB3EA8">
        <w:tc>
          <w:tcPr>
            <w:tcW w:w="1278" w:type="dxa"/>
          </w:tcPr>
          <w:p w14:paraId="31C69999" w14:textId="77777777" w:rsidR="00913E85" w:rsidRPr="006C135C" w:rsidRDefault="00913E85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Date</w:t>
            </w:r>
          </w:p>
        </w:tc>
        <w:tc>
          <w:tcPr>
            <w:tcW w:w="6120" w:type="dxa"/>
          </w:tcPr>
          <w:p w14:paraId="2AFF57ED" w14:textId="77777777" w:rsidR="00913E85" w:rsidRPr="006C135C" w:rsidRDefault="00913E85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Description</w:t>
            </w:r>
          </w:p>
        </w:tc>
        <w:tc>
          <w:tcPr>
            <w:tcW w:w="2160" w:type="dxa"/>
          </w:tcPr>
          <w:p w14:paraId="20DCF4AB" w14:textId="77777777" w:rsidR="00913E85" w:rsidRPr="006C135C" w:rsidRDefault="00913E85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TK</w:t>
            </w:r>
          </w:p>
        </w:tc>
        <w:tc>
          <w:tcPr>
            <w:tcW w:w="1218" w:type="dxa"/>
          </w:tcPr>
          <w:p w14:paraId="57A3083B" w14:textId="77777777" w:rsidR="00913E85" w:rsidRPr="006C135C" w:rsidRDefault="00913E85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Hours</w:t>
            </w:r>
          </w:p>
        </w:tc>
      </w:tr>
      <w:tr w:rsidR="00A2387C" w14:paraId="6E680858" w14:textId="77777777" w:rsidTr="00DB3EA8">
        <w:tc>
          <w:tcPr>
            <w:tcW w:w="1278" w:type="dxa"/>
          </w:tcPr>
          <w:p w14:paraId="4ECBBCBB" w14:textId="675067FA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11/2/24</w:t>
            </w:r>
          </w:p>
        </w:tc>
        <w:tc>
          <w:tcPr>
            <w:tcW w:w="6120" w:type="dxa"/>
          </w:tcPr>
          <w:p w14:paraId="79142699" w14:textId="2D6B2B6D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Documentation </w:t>
            </w:r>
            <w:r w:rsidR="009731F1">
              <w:rPr>
                <w:bCs/>
                <w:iCs/>
              </w:rPr>
              <w:t xml:space="preserve">updated and filed with </w:t>
            </w:r>
            <w:r>
              <w:rPr>
                <w:bCs/>
                <w:iCs/>
              </w:rPr>
              <w:t>Land Grant review board</w:t>
            </w:r>
          </w:p>
        </w:tc>
        <w:tc>
          <w:tcPr>
            <w:tcW w:w="2160" w:type="dxa"/>
          </w:tcPr>
          <w:p w14:paraId="1519C587" w14:textId="0A403B47" w:rsidR="00A2387C" w:rsidRPr="00772560" w:rsidRDefault="00D22956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Denise</w:t>
            </w:r>
            <w:r w:rsidR="00A2387C">
              <w:rPr>
                <w:bCs/>
                <w:iCs/>
              </w:rPr>
              <w:t xml:space="preserve"> Stevens</w:t>
            </w:r>
          </w:p>
        </w:tc>
        <w:tc>
          <w:tcPr>
            <w:tcW w:w="1218" w:type="dxa"/>
          </w:tcPr>
          <w:p w14:paraId="18BB8EF5" w14:textId="2DC7A457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6.7</w:t>
            </w:r>
          </w:p>
        </w:tc>
      </w:tr>
      <w:tr w:rsidR="00A2387C" w14:paraId="37D67C41" w14:textId="77777777" w:rsidTr="00DB3EA8">
        <w:tc>
          <w:tcPr>
            <w:tcW w:w="1278" w:type="dxa"/>
          </w:tcPr>
          <w:p w14:paraId="281512C7" w14:textId="401F9E91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11/3/24</w:t>
            </w:r>
          </w:p>
        </w:tc>
        <w:tc>
          <w:tcPr>
            <w:tcW w:w="6120" w:type="dxa"/>
          </w:tcPr>
          <w:p w14:paraId="4B7E2B0B" w14:textId="5813C880" w:rsidR="00A2387C" w:rsidRPr="00772560" w:rsidRDefault="009731F1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Completion of Forms 89.2c and 104.1.5</w:t>
            </w:r>
            <w:r w:rsidR="00A54265">
              <w:rPr>
                <w:bCs/>
                <w:iCs/>
              </w:rPr>
              <w:t xml:space="preserve"> submitted to LG board</w:t>
            </w:r>
          </w:p>
        </w:tc>
        <w:tc>
          <w:tcPr>
            <w:tcW w:w="2160" w:type="dxa"/>
          </w:tcPr>
          <w:p w14:paraId="42461B2A" w14:textId="470EDB24" w:rsidR="00A2387C" w:rsidRPr="00772560" w:rsidRDefault="00D22956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Denise</w:t>
            </w:r>
            <w:r w:rsidR="00A2387C">
              <w:rPr>
                <w:bCs/>
                <w:iCs/>
              </w:rPr>
              <w:t xml:space="preserve"> Stevens</w:t>
            </w:r>
          </w:p>
        </w:tc>
        <w:tc>
          <w:tcPr>
            <w:tcW w:w="1218" w:type="dxa"/>
          </w:tcPr>
          <w:p w14:paraId="168CEFC1" w14:textId="27AB0C3C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3.8</w:t>
            </w:r>
          </w:p>
        </w:tc>
      </w:tr>
      <w:tr w:rsidR="00A2387C" w14:paraId="4034BCBB" w14:textId="77777777" w:rsidTr="00DB3EA8">
        <w:tc>
          <w:tcPr>
            <w:tcW w:w="1278" w:type="dxa"/>
          </w:tcPr>
          <w:p w14:paraId="3A69ABD8" w14:textId="3C9812A7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11/6/24</w:t>
            </w:r>
          </w:p>
        </w:tc>
        <w:tc>
          <w:tcPr>
            <w:tcW w:w="6120" w:type="dxa"/>
          </w:tcPr>
          <w:p w14:paraId="02F25C55" w14:textId="7CB0A0DC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Draft of deposition outlines for City </w:t>
            </w:r>
            <w:r w:rsidR="00A54265">
              <w:rPr>
                <w:bCs/>
                <w:iCs/>
              </w:rPr>
              <w:t>Manager</w:t>
            </w:r>
          </w:p>
        </w:tc>
        <w:tc>
          <w:tcPr>
            <w:tcW w:w="2160" w:type="dxa"/>
          </w:tcPr>
          <w:p w14:paraId="26CCDAB5" w14:textId="1F526F23" w:rsidR="00A2387C" w:rsidRPr="00772560" w:rsidRDefault="00D22956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Denise</w:t>
            </w:r>
            <w:r w:rsidR="00A2387C">
              <w:rPr>
                <w:bCs/>
                <w:iCs/>
              </w:rPr>
              <w:t xml:space="preserve"> Stevens</w:t>
            </w:r>
          </w:p>
        </w:tc>
        <w:tc>
          <w:tcPr>
            <w:tcW w:w="1218" w:type="dxa"/>
          </w:tcPr>
          <w:p w14:paraId="1BEF2395" w14:textId="5BD0169B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2.9</w:t>
            </w:r>
          </w:p>
        </w:tc>
      </w:tr>
      <w:tr w:rsidR="00A2387C" w14:paraId="6087B5D7" w14:textId="77777777" w:rsidTr="00DB3EA8">
        <w:tc>
          <w:tcPr>
            <w:tcW w:w="1278" w:type="dxa"/>
          </w:tcPr>
          <w:p w14:paraId="42393537" w14:textId="6F89BC13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11/9/24</w:t>
            </w:r>
          </w:p>
        </w:tc>
        <w:tc>
          <w:tcPr>
            <w:tcW w:w="6120" w:type="dxa"/>
          </w:tcPr>
          <w:p w14:paraId="27BB4C4F" w14:textId="2BE3B45A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Call to review deposition outlines for City </w:t>
            </w:r>
            <w:r w:rsidR="00375270">
              <w:rPr>
                <w:bCs/>
                <w:iCs/>
              </w:rPr>
              <w:t>Manager</w:t>
            </w:r>
          </w:p>
        </w:tc>
        <w:tc>
          <w:tcPr>
            <w:tcW w:w="2160" w:type="dxa"/>
          </w:tcPr>
          <w:p w14:paraId="576B378F" w14:textId="59D7B470" w:rsidR="00A2387C" w:rsidRPr="00772560" w:rsidRDefault="00D22956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Denise</w:t>
            </w:r>
            <w:r w:rsidR="00A2387C">
              <w:rPr>
                <w:bCs/>
                <w:iCs/>
              </w:rPr>
              <w:t xml:space="preserve"> Stevens</w:t>
            </w:r>
          </w:p>
        </w:tc>
        <w:tc>
          <w:tcPr>
            <w:tcW w:w="1218" w:type="dxa"/>
          </w:tcPr>
          <w:p w14:paraId="473F4004" w14:textId="75CC4C8C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5.0</w:t>
            </w:r>
          </w:p>
        </w:tc>
      </w:tr>
      <w:tr w:rsidR="00A2387C" w14:paraId="5AD8B0F2" w14:textId="77777777" w:rsidTr="00DB3EA8">
        <w:tc>
          <w:tcPr>
            <w:tcW w:w="1278" w:type="dxa"/>
          </w:tcPr>
          <w:p w14:paraId="523D1FB4" w14:textId="718135F1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11/15/24</w:t>
            </w:r>
          </w:p>
        </w:tc>
        <w:tc>
          <w:tcPr>
            <w:tcW w:w="6120" w:type="dxa"/>
          </w:tcPr>
          <w:p w14:paraId="0DF61B7A" w14:textId="3E4A5709" w:rsidR="00A2387C" w:rsidRPr="00772560" w:rsidRDefault="003F1677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Drafted </w:t>
            </w:r>
            <w:r w:rsidR="00375270">
              <w:rPr>
                <w:bCs/>
                <w:iCs/>
              </w:rPr>
              <w:t xml:space="preserve">NDAs </w:t>
            </w:r>
            <w:r>
              <w:rPr>
                <w:bCs/>
                <w:iCs/>
              </w:rPr>
              <w:t xml:space="preserve">for </w:t>
            </w:r>
            <w:r w:rsidR="00375270">
              <w:rPr>
                <w:bCs/>
                <w:iCs/>
              </w:rPr>
              <w:t>42 named Land Grant Subsidiaries</w:t>
            </w:r>
          </w:p>
        </w:tc>
        <w:tc>
          <w:tcPr>
            <w:tcW w:w="2160" w:type="dxa"/>
          </w:tcPr>
          <w:p w14:paraId="3588DE0E" w14:textId="6306D0EA" w:rsidR="00A2387C" w:rsidRPr="00772560" w:rsidRDefault="00D22956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Denise</w:t>
            </w:r>
            <w:r w:rsidR="00A2387C">
              <w:rPr>
                <w:bCs/>
                <w:iCs/>
              </w:rPr>
              <w:t xml:space="preserve"> Stevens</w:t>
            </w:r>
          </w:p>
        </w:tc>
        <w:tc>
          <w:tcPr>
            <w:tcW w:w="1218" w:type="dxa"/>
          </w:tcPr>
          <w:p w14:paraId="5EBB848B" w14:textId="1B4793BA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3.8</w:t>
            </w:r>
          </w:p>
        </w:tc>
      </w:tr>
      <w:tr w:rsidR="00A2387C" w14:paraId="6836E854" w14:textId="77777777" w:rsidTr="00DB3EA8">
        <w:tc>
          <w:tcPr>
            <w:tcW w:w="1278" w:type="dxa"/>
          </w:tcPr>
          <w:p w14:paraId="5157D185" w14:textId="42022D58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11/17/24</w:t>
            </w:r>
          </w:p>
        </w:tc>
        <w:tc>
          <w:tcPr>
            <w:tcW w:w="6120" w:type="dxa"/>
          </w:tcPr>
          <w:p w14:paraId="310DC20B" w14:textId="13915E17" w:rsidR="00A2387C" w:rsidRPr="00772560" w:rsidRDefault="00321025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Updated and made copies </w:t>
            </w:r>
            <w:r w:rsidR="005A4555">
              <w:rPr>
                <w:bCs/>
                <w:iCs/>
              </w:rPr>
              <w:t xml:space="preserve">of NDAs </w:t>
            </w:r>
            <w:r>
              <w:rPr>
                <w:bCs/>
                <w:iCs/>
              </w:rPr>
              <w:t xml:space="preserve">for all board members and </w:t>
            </w:r>
            <w:r w:rsidR="005A4555">
              <w:rPr>
                <w:bCs/>
                <w:iCs/>
              </w:rPr>
              <w:t xml:space="preserve">named individuals per the </w:t>
            </w:r>
            <w:r>
              <w:rPr>
                <w:bCs/>
                <w:iCs/>
              </w:rPr>
              <w:t>42 named Land Grant Subsidiaries</w:t>
            </w:r>
          </w:p>
        </w:tc>
        <w:tc>
          <w:tcPr>
            <w:tcW w:w="2160" w:type="dxa"/>
          </w:tcPr>
          <w:p w14:paraId="77D9FAF5" w14:textId="442BAD95" w:rsidR="00A2387C" w:rsidRPr="00772560" w:rsidRDefault="00D22956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Denise</w:t>
            </w:r>
            <w:r w:rsidR="00A2387C">
              <w:rPr>
                <w:bCs/>
                <w:iCs/>
              </w:rPr>
              <w:t xml:space="preserve"> Stevens</w:t>
            </w:r>
          </w:p>
        </w:tc>
        <w:tc>
          <w:tcPr>
            <w:tcW w:w="1218" w:type="dxa"/>
          </w:tcPr>
          <w:p w14:paraId="007D767A" w14:textId="7B787C3E" w:rsidR="00A2387C" w:rsidRPr="00772560" w:rsidRDefault="00A2387C" w:rsidP="00A2387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3.2</w:t>
            </w:r>
          </w:p>
        </w:tc>
      </w:tr>
      <w:tr w:rsidR="003F1677" w14:paraId="1C0EE524" w14:textId="77777777" w:rsidTr="00DB3EA8">
        <w:tc>
          <w:tcPr>
            <w:tcW w:w="1278" w:type="dxa"/>
          </w:tcPr>
          <w:p w14:paraId="5CFA62A9" w14:textId="01FFEC11" w:rsidR="003F1677" w:rsidRPr="00772560" w:rsidRDefault="003F1677" w:rsidP="003F167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11/22/24</w:t>
            </w:r>
          </w:p>
        </w:tc>
        <w:tc>
          <w:tcPr>
            <w:tcW w:w="6120" w:type="dxa"/>
          </w:tcPr>
          <w:p w14:paraId="0CA7E6C8" w14:textId="5204DC86" w:rsidR="003F1677" w:rsidRPr="00772560" w:rsidRDefault="003F1677" w:rsidP="003F167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NDAs updated and sent to all 42 named Land Grant Subsidiaries</w:t>
            </w:r>
          </w:p>
        </w:tc>
        <w:tc>
          <w:tcPr>
            <w:tcW w:w="2160" w:type="dxa"/>
          </w:tcPr>
          <w:p w14:paraId="204D4406" w14:textId="4DAF1F11" w:rsidR="003F1677" w:rsidRPr="00772560" w:rsidRDefault="003F1677" w:rsidP="003F167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</w:t>
            </w:r>
            <w:r w:rsidR="00D22956">
              <w:rPr>
                <w:bCs/>
                <w:iCs/>
              </w:rPr>
              <w:t>enise</w:t>
            </w:r>
            <w:r>
              <w:rPr>
                <w:bCs/>
                <w:iCs/>
              </w:rPr>
              <w:t xml:space="preserve"> Stevens</w:t>
            </w:r>
          </w:p>
        </w:tc>
        <w:tc>
          <w:tcPr>
            <w:tcW w:w="1218" w:type="dxa"/>
          </w:tcPr>
          <w:p w14:paraId="4F376AF4" w14:textId="1A0837DB" w:rsidR="003F1677" w:rsidRPr="00772560" w:rsidRDefault="003F1677" w:rsidP="003F1677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2.0</w:t>
            </w:r>
          </w:p>
        </w:tc>
      </w:tr>
      <w:tr w:rsidR="003F1677" w14:paraId="01F37F2B" w14:textId="77777777" w:rsidTr="00DB3EA8">
        <w:tc>
          <w:tcPr>
            <w:tcW w:w="10776" w:type="dxa"/>
            <w:gridSpan w:val="4"/>
          </w:tcPr>
          <w:p w14:paraId="02794909" w14:textId="6F28CF37" w:rsidR="003F1677" w:rsidRPr="00772560" w:rsidRDefault="003F1677" w:rsidP="003F1677">
            <w:pPr>
              <w:pStyle w:val="BodyText"/>
              <w:tabs>
                <w:tab w:val="left" w:pos="4710"/>
              </w:tabs>
              <w:spacing w:before="4"/>
              <w:jc w:val="right"/>
              <w:rPr>
                <w:bCs/>
                <w:iCs/>
              </w:rPr>
            </w:pPr>
            <w:r w:rsidRPr="00EC491D">
              <w:rPr>
                <w:b/>
                <w:iCs/>
              </w:rPr>
              <w:t xml:space="preserve">Subtotal for </w:t>
            </w:r>
            <w:r>
              <w:rPr>
                <w:b/>
                <w:iCs/>
              </w:rPr>
              <w:t>Denise Stevens 27.4</w:t>
            </w:r>
          </w:p>
        </w:tc>
      </w:tr>
    </w:tbl>
    <w:p w14:paraId="6BBBC224" w14:textId="77777777" w:rsidR="00913E85" w:rsidRDefault="00913E85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6120"/>
        <w:gridCol w:w="2160"/>
        <w:gridCol w:w="1218"/>
      </w:tblGrid>
      <w:tr w:rsidR="00126CC4" w14:paraId="28E69F52" w14:textId="77777777" w:rsidTr="00DB3EA8">
        <w:tc>
          <w:tcPr>
            <w:tcW w:w="10776" w:type="dxa"/>
            <w:gridSpan w:val="4"/>
          </w:tcPr>
          <w:p w14:paraId="69F356E5" w14:textId="77777777" w:rsidR="00126CC4" w:rsidRDefault="00126CC4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  <w:p w14:paraId="37597492" w14:textId="5D8B2F3A" w:rsidR="00126CC4" w:rsidRPr="008A39B1" w:rsidRDefault="00126CC4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/>
              </w:rPr>
            </w:pPr>
            <w:r w:rsidRPr="008A39B1">
              <w:rPr>
                <w:b/>
                <w:i/>
              </w:rPr>
              <w:t xml:space="preserve">Services Performed by </w:t>
            </w:r>
            <w:r w:rsidR="00E07778">
              <w:rPr>
                <w:b/>
                <w:i/>
              </w:rPr>
              <w:t>Letitia Barrenfall</w:t>
            </w:r>
          </w:p>
          <w:p w14:paraId="7DD9D5A9" w14:textId="77777777" w:rsidR="00126CC4" w:rsidRPr="00D81468" w:rsidRDefault="00126CC4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</w:tc>
      </w:tr>
      <w:tr w:rsidR="00126CC4" w14:paraId="75BE2096" w14:textId="77777777" w:rsidTr="00DB3EA8">
        <w:tc>
          <w:tcPr>
            <w:tcW w:w="1278" w:type="dxa"/>
          </w:tcPr>
          <w:p w14:paraId="327AC80F" w14:textId="77777777" w:rsidR="00126CC4" w:rsidRPr="006C135C" w:rsidRDefault="00126CC4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Date</w:t>
            </w:r>
          </w:p>
        </w:tc>
        <w:tc>
          <w:tcPr>
            <w:tcW w:w="6120" w:type="dxa"/>
          </w:tcPr>
          <w:p w14:paraId="2B59B4ED" w14:textId="77777777" w:rsidR="00126CC4" w:rsidRPr="006C135C" w:rsidRDefault="00126CC4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Description</w:t>
            </w:r>
          </w:p>
        </w:tc>
        <w:tc>
          <w:tcPr>
            <w:tcW w:w="2160" w:type="dxa"/>
          </w:tcPr>
          <w:p w14:paraId="2B7EBAE5" w14:textId="77777777" w:rsidR="00126CC4" w:rsidRPr="006C135C" w:rsidRDefault="00126CC4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TK</w:t>
            </w:r>
          </w:p>
        </w:tc>
        <w:tc>
          <w:tcPr>
            <w:tcW w:w="1218" w:type="dxa"/>
          </w:tcPr>
          <w:p w14:paraId="37D4B204" w14:textId="77777777" w:rsidR="00126CC4" w:rsidRPr="006C135C" w:rsidRDefault="00126CC4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Hours</w:t>
            </w:r>
          </w:p>
        </w:tc>
      </w:tr>
      <w:tr w:rsidR="00126CC4" w14:paraId="680647BA" w14:textId="77777777" w:rsidTr="00DB3EA8">
        <w:tc>
          <w:tcPr>
            <w:tcW w:w="1278" w:type="dxa"/>
          </w:tcPr>
          <w:p w14:paraId="19F5123B" w14:textId="3935BD83" w:rsidR="00126CC4" w:rsidRPr="00772560" w:rsidRDefault="00480E4A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11/6/24</w:t>
            </w:r>
          </w:p>
        </w:tc>
        <w:tc>
          <w:tcPr>
            <w:tcW w:w="6120" w:type="dxa"/>
          </w:tcPr>
          <w:p w14:paraId="69C91F19" w14:textId="7FE42CB8" w:rsidR="00126CC4" w:rsidRPr="00772560" w:rsidRDefault="009D755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Discovery motions drafted</w:t>
            </w:r>
          </w:p>
        </w:tc>
        <w:tc>
          <w:tcPr>
            <w:tcW w:w="2160" w:type="dxa"/>
          </w:tcPr>
          <w:p w14:paraId="63BAEEBA" w14:textId="0C1E5787" w:rsidR="00126CC4" w:rsidRPr="00772560" w:rsidRDefault="00403A6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L</w:t>
            </w:r>
            <w:r w:rsidR="00D22956">
              <w:rPr>
                <w:bCs/>
                <w:iCs/>
              </w:rPr>
              <w:t>etitia</w:t>
            </w:r>
            <w:r>
              <w:rPr>
                <w:bCs/>
                <w:iCs/>
              </w:rPr>
              <w:t xml:space="preserve"> Barrenfall</w:t>
            </w:r>
          </w:p>
        </w:tc>
        <w:tc>
          <w:tcPr>
            <w:tcW w:w="1218" w:type="dxa"/>
          </w:tcPr>
          <w:p w14:paraId="15653DF3" w14:textId="4F7868F3" w:rsidR="00126CC4" w:rsidRPr="00772560" w:rsidRDefault="00480E4A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1.2</w:t>
            </w:r>
          </w:p>
        </w:tc>
      </w:tr>
      <w:tr w:rsidR="00126CC4" w14:paraId="0C809778" w14:textId="77777777" w:rsidTr="00DB3EA8">
        <w:tc>
          <w:tcPr>
            <w:tcW w:w="1278" w:type="dxa"/>
          </w:tcPr>
          <w:p w14:paraId="53FA8A1A" w14:textId="72F20144" w:rsidR="00126CC4" w:rsidRPr="00772560" w:rsidRDefault="00403A6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11/21/24</w:t>
            </w:r>
          </w:p>
        </w:tc>
        <w:tc>
          <w:tcPr>
            <w:tcW w:w="6120" w:type="dxa"/>
          </w:tcPr>
          <w:p w14:paraId="4D90F7FD" w14:textId="33D51CF1" w:rsidR="00126CC4" w:rsidRPr="00772560" w:rsidRDefault="009D755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Discovery motions re-drafted</w:t>
            </w:r>
            <w:r w:rsidR="00901553">
              <w:rPr>
                <w:bCs/>
                <w:iCs/>
              </w:rPr>
              <w:t xml:space="preserve"> post call with Expert</w:t>
            </w:r>
          </w:p>
        </w:tc>
        <w:tc>
          <w:tcPr>
            <w:tcW w:w="2160" w:type="dxa"/>
          </w:tcPr>
          <w:p w14:paraId="4D867801" w14:textId="7A565B78" w:rsidR="00126CC4" w:rsidRPr="00772560" w:rsidRDefault="00D2295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Letitia</w:t>
            </w:r>
            <w:r w:rsidR="00403A66">
              <w:rPr>
                <w:bCs/>
                <w:iCs/>
              </w:rPr>
              <w:t xml:space="preserve"> Barrenfall</w:t>
            </w:r>
          </w:p>
        </w:tc>
        <w:tc>
          <w:tcPr>
            <w:tcW w:w="1218" w:type="dxa"/>
          </w:tcPr>
          <w:p w14:paraId="3AB6A910" w14:textId="458AE1E1" w:rsidR="00126CC4" w:rsidRPr="00772560" w:rsidRDefault="00403A66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1.8</w:t>
            </w:r>
          </w:p>
        </w:tc>
      </w:tr>
      <w:tr w:rsidR="009D7554" w14:paraId="73930813" w14:textId="77777777" w:rsidTr="00DB3EA8">
        <w:tc>
          <w:tcPr>
            <w:tcW w:w="1278" w:type="dxa"/>
          </w:tcPr>
          <w:p w14:paraId="3C3F831A" w14:textId="305C533E" w:rsidR="009D7554" w:rsidRPr="00772560" w:rsidRDefault="009D7554" w:rsidP="009D7554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11/25/24</w:t>
            </w:r>
          </w:p>
        </w:tc>
        <w:tc>
          <w:tcPr>
            <w:tcW w:w="6120" w:type="dxa"/>
          </w:tcPr>
          <w:p w14:paraId="6B95523C" w14:textId="2E547CF2" w:rsidR="009D7554" w:rsidRPr="00772560" w:rsidRDefault="009D7554" w:rsidP="009D7554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NDAs updated for submission to all 42 named Land Grant Subsidiaries</w:t>
            </w:r>
          </w:p>
        </w:tc>
        <w:tc>
          <w:tcPr>
            <w:tcW w:w="2160" w:type="dxa"/>
          </w:tcPr>
          <w:p w14:paraId="5A80C72C" w14:textId="41B3D0FA" w:rsidR="009D7554" w:rsidRPr="00772560" w:rsidRDefault="00D22956" w:rsidP="009D7554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Letitia</w:t>
            </w:r>
            <w:r w:rsidR="009D7554">
              <w:rPr>
                <w:bCs/>
                <w:iCs/>
              </w:rPr>
              <w:t xml:space="preserve"> Barrenfall</w:t>
            </w:r>
          </w:p>
        </w:tc>
        <w:tc>
          <w:tcPr>
            <w:tcW w:w="1218" w:type="dxa"/>
          </w:tcPr>
          <w:p w14:paraId="1965DB19" w14:textId="198BD47E" w:rsidR="009D7554" w:rsidRPr="00772560" w:rsidRDefault="009D7554" w:rsidP="009D7554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0.3</w:t>
            </w:r>
          </w:p>
        </w:tc>
      </w:tr>
      <w:tr w:rsidR="009D7554" w14:paraId="4FB340F1" w14:textId="77777777" w:rsidTr="00DB3EA8">
        <w:tc>
          <w:tcPr>
            <w:tcW w:w="10776" w:type="dxa"/>
            <w:gridSpan w:val="4"/>
          </w:tcPr>
          <w:p w14:paraId="188C0BF4" w14:textId="469406AF" w:rsidR="009D7554" w:rsidRPr="00772560" w:rsidRDefault="009D7554" w:rsidP="009D7554">
            <w:pPr>
              <w:pStyle w:val="BodyText"/>
              <w:tabs>
                <w:tab w:val="left" w:pos="4710"/>
              </w:tabs>
              <w:spacing w:before="4"/>
              <w:jc w:val="right"/>
              <w:rPr>
                <w:bCs/>
                <w:iCs/>
              </w:rPr>
            </w:pPr>
            <w:r w:rsidRPr="00EC491D">
              <w:rPr>
                <w:b/>
                <w:iCs/>
              </w:rPr>
              <w:t xml:space="preserve">Subtotal for </w:t>
            </w:r>
            <w:r w:rsidRPr="00913E85">
              <w:rPr>
                <w:b/>
                <w:iCs/>
              </w:rPr>
              <w:t>Letitia Barrenfall</w:t>
            </w:r>
            <w:r>
              <w:rPr>
                <w:b/>
                <w:iCs/>
              </w:rPr>
              <w:t xml:space="preserve"> 3.3</w:t>
            </w:r>
          </w:p>
        </w:tc>
      </w:tr>
    </w:tbl>
    <w:p w14:paraId="1AC84F2E" w14:textId="77777777" w:rsidR="004F52F8" w:rsidRDefault="004F52F8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5A5AB06C" w14:textId="77777777" w:rsidR="00731501" w:rsidRDefault="00731501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7ACDEBC9" w14:textId="77777777" w:rsidR="00731501" w:rsidRDefault="00731501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24F3E025" w14:textId="77777777" w:rsidR="00731501" w:rsidRDefault="00731501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5B57500F" w14:textId="77777777" w:rsidR="00731501" w:rsidRDefault="00731501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0EC780F1" w14:textId="77777777" w:rsidR="00731501" w:rsidRDefault="00731501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1E88F001" w14:textId="77777777" w:rsidR="00731501" w:rsidRDefault="00731501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798BB13B" w14:textId="77777777" w:rsidR="00731501" w:rsidRDefault="00731501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4F847119" w14:textId="77777777" w:rsidR="00731501" w:rsidRDefault="00731501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6AB5B17A" w14:textId="77777777" w:rsidR="00731501" w:rsidRDefault="00731501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10BA7E73" w14:textId="77777777" w:rsidR="00731501" w:rsidRDefault="00731501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387360D7" w14:textId="77777777" w:rsidR="00731501" w:rsidRDefault="00731501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4A0B73EA" w14:textId="77777777" w:rsidR="00731501" w:rsidRDefault="00731501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7F7CA4A7" w14:textId="77777777" w:rsidR="00731501" w:rsidRDefault="00731501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19CF13EE" w14:textId="77777777" w:rsidR="00913E85" w:rsidRDefault="00913E85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6120"/>
        <w:gridCol w:w="2160"/>
        <w:gridCol w:w="1218"/>
      </w:tblGrid>
      <w:tr w:rsidR="00913E85" w14:paraId="2FFE82E6" w14:textId="77777777" w:rsidTr="00DB3EA8">
        <w:tc>
          <w:tcPr>
            <w:tcW w:w="10776" w:type="dxa"/>
            <w:gridSpan w:val="4"/>
          </w:tcPr>
          <w:p w14:paraId="66550399" w14:textId="77777777" w:rsidR="00913E85" w:rsidRDefault="00913E85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  <w:p w14:paraId="6677ECA8" w14:textId="2A66E257" w:rsidR="00913E85" w:rsidRPr="008A39B1" w:rsidRDefault="00913E85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/>
              </w:rPr>
            </w:pPr>
            <w:r w:rsidRPr="008A39B1">
              <w:rPr>
                <w:b/>
                <w:i/>
              </w:rPr>
              <w:t xml:space="preserve">Services Performed by </w:t>
            </w:r>
            <w:r>
              <w:rPr>
                <w:b/>
                <w:i/>
              </w:rPr>
              <w:t>Clarence Popovincetti</w:t>
            </w:r>
          </w:p>
          <w:p w14:paraId="21BECE56" w14:textId="77777777" w:rsidR="00913E85" w:rsidRPr="00D81468" w:rsidRDefault="00913E85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</w:tc>
      </w:tr>
      <w:tr w:rsidR="00913E85" w14:paraId="770B17A7" w14:textId="77777777" w:rsidTr="00DB3EA8">
        <w:tc>
          <w:tcPr>
            <w:tcW w:w="1278" w:type="dxa"/>
          </w:tcPr>
          <w:p w14:paraId="51F07A3C" w14:textId="77777777" w:rsidR="00913E85" w:rsidRPr="006C135C" w:rsidRDefault="00913E85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Date</w:t>
            </w:r>
          </w:p>
        </w:tc>
        <w:tc>
          <w:tcPr>
            <w:tcW w:w="6120" w:type="dxa"/>
          </w:tcPr>
          <w:p w14:paraId="118E30FB" w14:textId="77777777" w:rsidR="00913E85" w:rsidRPr="006C135C" w:rsidRDefault="00913E85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Description</w:t>
            </w:r>
          </w:p>
        </w:tc>
        <w:tc>
          <w:tcPr>
            <w:tcW w:w="2160" w:type="dxa"/>
          </w:tcPr>
          <w:p w14:paraId="16F9D737" w14:textId="77777777" w:rsidR="00913E85" w:rsidRPr="006C135C" w:rsidRDefault="00913E85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TK</w:t>
            </w:r>
          </w:p>
        </w:tc>
        <w:tc>
          <w:tcPr>
            <w:tcW w:w="1218" w:type="dxa"/>
          </w:tcPr>
          <w:p w14:paraId="09C21E25" w14:textId="77777777" w:rsidR="00913E85" w:rsidRPr="006C135C" w:rsidRDefault="00913E85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Hours</w:t>
            </w:r>
          </w:p>
        </w:tc>
      </w:tr>
      <w:tr w:rsidR="009F337E" w14:paraId="67650E16" w14:textId="77777777" w:rsidTr="00DB3EA8">
        <w:tc>
          <w:tcPr>
            <w:tcW w:w="1278" w:type="dxa"/>
          </w:tcPr>
          <w:p w14:paraId="7F9753EE" w14:textId="3A3E0958" w:rsidR="009F337E" w:rsidRPr="00772560" w:rsidRDefault="009F337E" w:rsidP="009F337E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11/4/24</w:t>
            </w:r>
          </w:p>
        </w:tc>
        <w:tc>
          <w:tcPr>
            <w:tcW w:w="6120" w:type="dxa"/>
          </w:tcPr>
          <w:p w14:paraId="6B7BD1D0" w14:textId="59C2EE4A" w:rsidR="009F337E" w:rsidRPr="00772560" w:rsidRDefault="009F337E" w:rsidP="009F337E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of deposition outlines for City Manager with D. Stevens</w:t>
            </w:r>
          </w:p>
        </w:tc>
        <w:tc>
          <w:tcPr>
            <w:tcW w:w="2160" w:type="dxa"/>
          </w:tcPr>
          <w:p w14:paraId="082CF840" w14:textId="28AEF873" w:rsidR="009F337E" w:rsidRPr="00772560" w:rsidRDefault="00D22956" w:rsidP="009F337E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Clarence</w:t>
            </w:r>
            <w:r w:rsidR="009F337E">
              <w:rPr>
                <w:bCs/>
                <w:iCs/>
              </w:rPr>
              <w:t xml:space="preserve"> Popovincetti</w:t>
            </w:r>
          </w:p>
        </w:tc>
        <w:tc>
          <w:tcPr>
            <w:tcW w:w="1218" w:type="dxa"/>
          </w:tcPr>
          <w:p w14:paraId="403C6114" w14:textId="6ABEBE8D" w:rsidR="009F337E" w:rsidRPr="00772560" w:rsidRDefault="009F337E" w:rsidP="009F337E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3.4</w:t>
            </w:r>
          </w:p>
        </w:tc>
      </w:tr>
      <w:tr w:rsidR="002F6FAC" w14:paraId="70C94902" w14:textId="77777777" w:rsidTr="00DB3EA8">
        <w:tc>
          <w:tcPr>
            <w:tcW w:w="1278" w:type="dxa"/>
          </w:tcPr>
          <w:p w14:paraId="2ADA4952" w14:textId="033772F7" w:rsidR="002F6FAC" w:rsidRPr="00772560" w:rsidRDefault="002F6FAC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11/14/24</w:t>
            </w:r>
          </w:p>
        </w:tc>
        <w:tc>
          <w:tcPr>
            <w:tcW w:w="6120" w:type="dxa"/>
          </w:tcPr>
          <w:p w14:paraId="133B94C6" w14:textId="673A5F9E" w:rsidR="002F6FAC" w:rsidRPr="00772560" w:rsidRDefault="002F6FAC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Draft and Revise requirements and historical Land Grants in Eddy County along with other adjacent Counties with G. Dyson</w:t>
            </w:r>
          </w:p>
        </w:tc>
        <w:tc>
          <w:tcPr>
            <w:tcW w:w="2160" w:type="dxa"/>
          </w:tcPr>
          <w:p w14:paraId="6FC73C6E" w14:textId="7BCC2606" w:rsidR="002F6FAC" w:rsidRPr="00772560" w:rsidRDefault="00D22956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Clarence</w:t>
            </w:r>
            <w:r w:rsidR="002F6FAC">
              <w:rPr>
                <w:bCs/>
                <w:iCs/>
              </w:rPr>
              <w:t xml:space="preserve"> Popovincetti</w:t>
            </w:r>
          </w:p>
        </w:tc>
        <w:tc>
          <w:tcPr>
            <w:tcW w:w="1218" w:type="dxa"/>
          </w:tcPr>
          <w:p w14:paraId="49663342" w14:textId="5522DC3B" w:rsidR="002F6FAC" w:rsidRPr="00772560" w:rsidRDefault="002F6FAC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4.6</w:t>
            </w:r>
          </w:p>
        </w:tc>
      </w:tr>
      <w:tr w:rsidR="002F6FAC" w14:paraId="3885D38D" w14:textId="77777777" w:rsidTr="00DB3EA8">
        <w:tc>
          <w:tcPr>
            <w:tcW w:w="1278" w:type="dxa"/>
          </w:tcPr>
          <w:p w14:paraId="7502D05A" w14:textId="2630385F" w:rsidR="002F6FAC" w:rsidRPr="00772560" w:rsidRDefault="002F6FAC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11/18/24</w:t>
            </w:r>
          </w:p>
        </w:tc>
        <w:tc>
          <w:tcPr>
            <w:tcW w:w="6120" w:type="dxa"/>
          </w:tcPr>
          <w:p w14:paraId="08000C01" w14:textId="7E865F24" w:rsidR="002F6FAC" w:rsidRPr="00772560" w:rsidRDefault="002F6FAC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Final Revisions </w:t>
            </w:r>
            <w:r w:rsidR="004B3124">
              <w:rPr>
                <w:bCs/>
                <w:iCs/>
              </w:rPr>
              <w:t xml:space="preserve">with G. Dyson </w:t>
            </w:r>
            <w:r>
              <w:rPr>
                <w:bCs/>
                <w:iCs/>
              </w:rPr>
              <w:t xml:space="preserve">of </w:t>
            </w:r>
            <w:r w:rsidR="004B3124">
              <w:rPr>
                <w:bCs/>
                <w:iCs/>
              </w:rPr>
              <w:t>filed documents pertaining to</w:t>
            </w:r>
            <w:r>
              <w:rPr>
                <w:bCs/>
                <w:iCs/>
              </w:rPr>
              <w:t xml:space="preserve"> historical Land Grants in Eddy County along with other adjacent Counties</w:t>
            </w:r>
          </w:p>
        </w:tc>
        <w:tc>
          <w:tcPr>
            <w:tcW w:w="2160" w:type="dxa"/>
          </w:tcPr>
          <w:p w14:paraId="04D926DB" w14:textId="6F3C4173" w:rsidR="002F6FAC" w:rsidRPr="00772560" w:rsidRDefault="00D22956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Clarence</w:t>
            </w:r>
            <w:r w:rsidR="002F6FAC">
              <w:rPr>
                <w:bCs/>
                <w:iCs/>
              </w:rPr>
              <w:t xml:space="preserve"> Popovincetti</w:t>
            </w:r>
          </w:p>
        </w:tc>
        <w:tc>
          <w:tcPr>
            <w:tcW w:w="1218" w:type="dxa"/>
          </w:tcPr>
          <w:p w14:paraId="19B464A5" w14:textId="1BB52EF3" w:rsidR="002F6FAC" w:rsidRPr="00772560" w:rsidRDefault="002F6FAC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2.7</w:t>
            </w:r>
          </w:p>
        </w:tc>
      </w:tr>
      <w:tr w:rsidR="002F6FAC" w14:paraId="7F5914AE" w14:textId="77777777" w:rsidTr="00DB3EA8">
        <w:tc>
          <w:tcPr>
            <w:tcW w:w="1278" w:type="dxa"/>
          </w:tcPr>
          <w:p w14:paraId="01119840" w14:textId="4AF0483F" w:rsidR="002F6FAC" w:rsidRPr="00772560" w:rsidRDefault="002F6FAC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11/19/24</w:t>
            </w:r>
          </w:p>
        </w:tc>
        <w:tc>
          <w:tcPr>
            <w:tcW w:w="6120" w:type="dxa"/>
          </w:tcPr>
          <w:p w14:paraId="1B0A826E" w14:textId="2E509034" w:rsidR="002F6FAC" w:rsidRPr="00772560" w:rsidRDefault="004B3124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Discovery motions revised from L. Barrenfall</w:t>
            </w:r>
          </w:p>
        </w:tc>
        <w:tc>
          <w:tcPr>
            <w:tcW w:w="2160" w:type="dxa"/>
          </w:tcPr>
          <w:p w14:paraId="7D3A6BC2" w14:textId="20608236" w:rsidR="002F6FAC" w:rsidRPr="00772560" w:rsidRDefault="00D22956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Clarence</w:t>
            </w:r>
            <w:r w:rsidR="002F6FAC">
              <w:rPr>
                <w:bCs/>
                <w:iCs/>
              </w:rPr>
              <w:t xml:space="preserve"> Popovincetti</w:t>
            </w:r>
          </w:p>
        </w:tc>
        <w:tc>
          <w:tcPr>
            <w:tcW w:w="1218" w:type="dxa"/>
          </w:tcPr>
          <w:p w14:paraId="4544E6DA" w14:textId="2AA9847A" w:rsidR="002F6FAC" w:rsidRPr="00772560" w:rsidRDefault="002F6FAC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3.2</w:t>
            </w:r>
          </w:p>
        </w:tc>
      </w:tr>
      <w:tr w:rsidR="002F6FAC" w14:paraId="1EBAB006" w14:textId="77777777" w:rsidTr="00DB3EA8">
        <w:tc>
          <w:tcPr>
            <w:tcW w:w="1278" w:type="dxa"/>
          </w:tcPr>
          <w:p w14:paraId="177B4F19" w14:textId="4539376A" w:rsidR="002F6FAC" w:rsidRPr="00772560" w:rsidRDefault="002F6FAC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11/20/24</w:t>
            </w:r>
          </w:p>
        </w:tc>
        <w:tc>
          <w:tcPr>
            <w:tcW w:w="6120" w:type="dxa"/>
          </w:tcPr>
          <w:p w14:paraId="70963D88" w14:textId="58CCC797" w:rsidR="002F6FAC" w:rsidRPr="00772560" w:rsidRDefault="00901553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Additional Discovery motions revised from L. Barrenfall</w:t>
            </w:r>
            <w:r w:rsidR="00752262">
              <w:rPr>
                <w:bCs/>
                <w:iCs/>
              </w:rPr>
              <w:t xml:space="preserve"> post call with Expert and response for opposing counsel on initial queries of </w:t>
            </w:r>
            <w:r w:rsidR="006C33B6">
              <w:rPr>
                <w:bCs/>
                <w:iCs/>
              </w:rPr>
              <w:t xml:space="preserve">re-zoning requests both filed and re-filed. </w:t>
            </w:r>
          </w:p>
        </w:tc>
        <w:tc>
          <w:tcPr>
            <w:tcW w:w="2160" w:type="dxa"/>
          </w:tcPr>
          <w:p w14:paraId="4EC3873C" w14:textId="1CCA9480" w:rsidR="002F6FAC" w:rsidRPr="00772560" w:rsidRDefault="00D22956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Clarence</w:t>
            </w:r>
            <w:r w:rsidR="002F6FAC">
              <w:rPr>
                <w:bCs/>
                <w:iCs/>
              </w:rPr>
              <w:t xml:space="preserve"> Popovincetti</w:t>
            </w:r>
          </w:p>
        </w:tc>
        <w:tc>
          <w:tcPr>
            <w:tcW w:w="1218" w:type="dxa"/>
          </w:tcPr>
          <w:p w14:paraId="3E27FA50" w14:textId="59E4B05D" w:rsidR="002F6FAC" w:rsidRPr="00772560" w:rsidRDefault="002F6FAC" w:rsidP="002F6FAC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4.3</w:t>
            </w:r>
          </w:p>
        </w:tc>
      </w:tr>
      <w:tr w:rsidR="002F6FAC" w14:paraId="61F5EDC4" w14:textId="77777777" w:rsidTr="00DB3EA8">
        <w:tc>
          <w:tcPr>
            <w:tcW w:w="10776" w:type="dxa"/>
            <w:gridSpan w:val="4"/>
          </w:tcPr>
          <w:p w14:paraId="59AD21C8" w14:textId="6B816389" w:rsidR="002F6FAC" w:rsidRPr="00772560" w:rsidRDefault="002F6FAC" w:rsidP="002F6FAC">
            <w:pPr>
              <w:pStyle w:val="BodyText"/>
              <w:tabs>
                <w:tab w:val="left" w:pos="4710"/>
              </w:tabs>
              <w:spacing w:before="4"/>
              <w:jc w:val="right"/>
              <w:rPr>
                <w:bCs/>
                <w:iCs/>
              </w:rPr>
            </w:pPr>
            <w:r w:rsidRPr="00EC491D">
              <w:rPr>
                <w:b/>
                <w:iCs/>
              </w:rPr>
              <w:t xml:space="preserve">Subtotal for </w:t>
            </w:r>
            <w:r w:rsidRPr="00913E85">
              <w:rPr>
                <w:b/>
                <w:iCs/>
              </w:rPr>
              <w:t>Clarence Popovincetti</w:t>
            </w:r>
            <w:r>
              <w:rPr>
                <w:b/>
                <w:iCs/>
              </w:rPr>
              <w:t xml:space="preserve"> 18.2</w:t>
            </w:r>
          </w:p>
        </w:tc>
      </w:tr>
    </w:tbl>
    <w:p w14:paraId="54F680F4" w14:textId="77777777" w:rsidR="00913E85" w:rsidRDefault="00913E85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02F34CB5" w14:textId="77777777" w:rsidR="00913E85" w:rsidRDefault="00913E85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38CE26A9" w14:textId="77777777" w:rsidR="00EF0E37" w:rsidRDefault="00EF0E37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4692153B" w14:textId="77777777" w:rsidR="00EF0E37" w:rsidRDefault="00EF0E37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6120"/>
        <w:gridCol w:w="2160"/>
        <w:gridCol w:w="1218"/>
      </w:tblGrid>
      <w:tr w:rsidR="00913E85" w14:paraId="0DB2AF76" w14:textId="77777777" w:rsidTr="00DB3EA8">
        <w:tc>
          <w:tcPr>
            <w:tcW w:w="10776" w:type="dxa"/>
            <w:gridSpan w:val="4"/>
          </w:tcPr>
          <w:p w14:paraId="32AF5890" w14:textId="77777777" w:rsidR="00913E85" w:rsidRDefault="00913E85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  <w:p w14:paraId="0BE5566C" w14:textId="77AB02A3" w:rsidR="00913E85" w:rsidRPr="008A39B1" w:rsidRDefault="00913E85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/>
              </w:rPr>
            </w:pPr>
            <w:r w:rsidRPr="008A39B1">
              <w:rPr>
                <w:b/>
                <w:i/>
              </w:rPr>
              <w:t xml:space="preserve">Services Performed by </w:t>
            </w:r>
            <w:r>
              <w:rPr>
                <w:b/>
                <w:i/>
              </w:rPr>
              <w:t>Anna Kent</w:t>
            </w:r>
          </w:p>
          <w:p w14:paraId="783112FF" w14:textId="77777777" w:rsidR="00913E85" w:rsidRPr="00D81468" w:rsidRDefault="00913E85" w:rsidP="00DB3EA8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</w:tc>
      </w:tr>
      <w:tr w:rsidR="00913E85" w14:paraId="648C951F" w14:textId="77777777" w:rsidTr="00DB3EA8">
        <w:tc>
          <w:tcPr>
            <w:tcW w:w="1278" w:type="dxa"/>
          </w:tcPr>
          <w:p w14:paraId="1B01E7DC" w14:textId="77777777" w:rsidR="00913E85" w:rsidRPr="006C135C" w:rsidRDefault="00913E85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Date</w:t>
            </w:r>
          </w:p>
        </w:tc>
        <w:tc>
          <w:tcPr>
            <w:tcW w:w="6120" w:type="dxa"/>
          </w:tcPr>
          <w:p w14:paraId="332899EC" w14:textId="77777777" w:rsidR="00913E85" w:rsidRPr="006C135C" w:rsidRDefault="00913E85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Description</w:t>
            </w:r>
          </w:p>
        </w:tc>
        <w:tc>
          <w:tcPr>
            <w:tcW w:w="2160" w:type="dxa"/>
          </w:tcPr>
          <w:p w14:paraId="37A5B2A6" w14:textId="77777777" w:rsidR="00913E85" w:rsidRPr="006C135C" w:rsidRDefault="00913E85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TK</w:t>
            </w:r>
          </w:p>
        </w:tc>
        <w:tc>
          <w:tcPr>
            <w:tcW w:w="1218" w:type="dxa"/>
          </w:tcPr>
          <w:p w14:paraId="6AC361D2" w14:textId="77777777" w:rsidR="00913E85" w:rsidRPr="006C135C" w:rsidRDefault="00913E85" w:rsidP="00DB3EA8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Hours</w:t>
            </w:r>
          </w:p>
        </w:tc>
      </w:tr>
      <w:tr w:rsidR="00016D95" w14:paraId="7823823D" w14:textId="77777777" w:rsidTr="00DB3EA8">
        <w:tc>
          <w:tcPr>
            <w:tcW w:w="1278" w:type="dxa"/>
          </w:tcPr>
          <w:p w14:paraId="0041AC51" w14:textId="3622342A" w:rsidR="00016D95" w:rsidRPr="00772560" w:rsidRDefault="00016D95" w:rsidP="00016D95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11/13/24</w:t>
            </w:r>
          </w:p>
        </w:tc>
        <w:tc>
          <w:tcPr>
            <w:tcW w:w="6120" w:type="dxa"/>
          </w:tcPr>
          <w:p w14:paraId="727C6209" w14:textId="069E9562" w:rsidR="00016D95" w:rsidRPr="00772560" w:rsidRDefault="00016D95" w:rsidP="00016D95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Discovery motions edited and revised with L. Barrenfall</w:t>
            </w:r>
          </w:p>
        </w:tc>
        <w:tc>
          <w:tcPr>
            <w:tcW w:w="2160" w:type="dxa"/>
          </w:tcPr>
          <w:p w14:paraId="28C9DF78" w14:textId="75BB9C41" w:rsidR="00016D95" w:rsidRPr="00772560" w:rsidRDefault="00016D95" w:rsidP="00016D95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A</w:t>
            </w:r>
            <w:r w:rsidR="00D22956">
              <w:rPr>
                <w:bCs/>
                <w:iCs/>
              </w:rPr>
              <w:t>nna</w:t>
            </w:r>
            <w:r>
              <w:rPr>
                <w:bCs/>
                <w:iCs/>
              </w:rPr>
              <w:t xml:space="preserve"> Kent</w:t>
            </w:r>
          </w:p>
        </w:tc>
        <w:tc>
          <w:tcPr>
            <w:tcW w:w="1218" w:type="dxa"/>
          </w:tcPr>
          <w:p w14:paraId="638ECB8B" w14:textId="672252C6" w:rsidR="00016D95" w:rsidRPr="00772560" w:rsidRDefault="00016D95" w:rsidP="00016D95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1.0</w:t>
            </w:r>
          </w:p>
        </w:tc>
      </w:tr>
      <w:tr w:rsidR="00016D95" w14:paraId="0EC3A210" w14:textId="77777777" w:rsidTr="00DB3EA8">
        <w:tc>
          <w:tcPr>
            <w:tcW w:w="10776" w:type="dxa"/>
            <w:gridSpan w:val="4"/>
          </w:tcPr>
          <w:p w14:paraId="7FAF9A69" w14:textId="2A24DC31" w:rsidR="00016D95" w:rsidRPr="00772560" w:rsidRDefault="00016D95" w:rsidP="00016D95">
            <w:pPr>
              <w:pStyle w:val="BodyText"/>
              <w:tabs>
                <w:tab w:val="left" w:pos="4710"/>
              </w:tabs>
              <w:spacing w:before="4"/>
              <w:jc w:val="right"/>
              <w:rPr>
                <w:bCs/>
                <w:iCs/>
              </w:rPr>
            </w:pPr>
            <w:r w:rsidRPr="00EC491D">
              <w:rPr>
                <w:b/>
                <w:iCs/>
              </w:rPr>
              <w:t xml:space="preserve">Subtotal for </w:t>
            </w:r>
            <w:r>
              <w:rPr>
                <w:b/>
                <w:iCs/>
              </w:rPr>
              <w:t>Anna Kent 1.0</w:t>
            </w:r>
          </w:p>
        </w:tc>
      </w:tr>
    </w:tbl>
    <w:p w14:paraId="039AD7CA" w14:textId="77777777" w:rsidR="00913E85" w:rsidRDefault="00913E85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5136580E" w14:textId="77777777" w:rsidR="00C91432" w:rsidRPr="00C91432" w:rsidRDefault="00C91432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p w14:paraId="2F17A4A7" w14:textId="77777777" w:rsidR="005B61F3" w:rsidRPr="00C91432" w:rsidRDefault="005B61F3" w:rsidP="00237146">
      <w:pPr>
        <w:pStyle w:val="BodyText"/>
        <w:tabs>
          <w:tab w:val="left" w:pos="4710"/>
        </w:tabs>
        <w:spacing w:before="4"/>
        <w:rPr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6120"/>
        <w:gridCol w:w="2160"/>
        <w:gridCol w:w="1218"/>
      </w:tblGrid>
      <w:tr w:rsidR="00D81468" w14:paraId="517F8151" w14:textId="77777777" w:rsidTr="009E57C2">
        <w:tc>
          <w:tcPr>
            <w:tcW w:w="10776" w:type="dxa"/>
            <w:gridSpan w:val="4"/>
          </w:tcPr>
          <w:p w14:paraId="20AF9CA2" w14:textId="77777777" w:rsidR="008A39B1" w:rsidRDefault="008A39B1" w:rsidP="008A39B1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  <w:p w14:paraId="2B5537CC" w14:textId="0A3898C0" w:rsidR="00D81468" w:rsidRPr="008A39B1" w:rsidRDefault="00030E48" w:rsidP="008A39B1">
            <w:pPr>
              <w:pStyle w:val="BodyText"/>
              <w:tabs>
                <w:tab w:val="left" w:pos="4710"/>
              </w:tabs>
              <w:spacing w:before="4"/>
              <w:rPr>
                <w:b/>
                <w:i/>
              </w:rPr>
            </w:pPr>
            <w:r w:rsidRPr="008A39B1">
              <w:rPr>
                <w:b/>
                <w:i/>
              </w:rPr>
              <w:t xml:space="preserve">Services Performed by </w:t>
            </w:r>
            <w:r w:rsidR="00913E85">
              <w:rPr>
                <w:b/>
                <w:i/>
              </w:rPr>
              <w:t>Omar Ives</w:t>
            </w:r>
          </w:p>
          <w:p w14:paraId="3B694B6E" w14:textId="0C18B7F0" w:rsidR="008A39B1" w:rsidRPr="00D81468" w:rsidRDefault="008A39B1" w:rsidP="008A39B1">
            <w:pPr>
              <w:pStyle w:val="BodyText"/>
              <w:tabs>
                <w:tab w:val="left" w:pos="4710"/>
              </w:tabs>
              <w:spacing w:before="4"/>
              <w:rPr>
                <w:b/>
                <w:iCs/>
              </w:rPr>
            </w:pPr>
          </w:p>
        </w:tc>
      </w:tr>
      <w:tr w:rsidR="00D81468" w14:paraId="2A394F1E" w14:textId="77777777" w:rsidTr="006C135C">
        <w:tc>
          <w:tcPr>
            <w:tcW w:w="1278" w:type="dxa"/>
          </w:tcPr>
          <w:p w14:paraId="2390EFC5" w14:textId="539BB1A8" w:rsidR="00D81468" w:rsidRPr="006C135C" w:rsidRDefault="00B2785E" w:rsidP="006C135C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Date</w:t>
            </w:r>
          </w:p>
        </w:tc>
        <w:tc>
          <w:tcPr>
            <w:tcW w:w="6120" w:type="dxa"/>
          </w:tcPr>
          <w:p w14:paraId="0A4B2F43" w14:textId="1966EAF8" w:rsidR="00D81468" w:rsidRPr="006C135C" w:rsidRDefault="00B2785E" w:rsidP="006C135C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Description</w:t>
            </w:r>
          </w:p>
        </w:tc>
        <w:tc>
          <w:tcPr>
            <w:tcW w:w="2160" w:type="dxa"/>
          </w:tcPr>
          <w:p w14:paraId="0160D6E4" w14:textId="0F4F1638" w:rsidR="00D81468" w:rsidRPr="006C135C" w:rsidRDefault="006C135C" w:rsidP="006C135C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TK</w:t>
            </w:r>
          </w:p>
        </w:tc>
        <w:tc>
          <w:tcPr>
            <w:tcW w:w="1218" w:type="dxa"/>
          </w:tcPr>
          <w:p w14:paraId="7B20891E" w14:textId="60EFCA80" w:rsidR="00D81468" w:rsidRPr="006C135C" w:rsidRDefault="006C135C" w:rsidP="006C135C">
            <w:pPr>
              <w:pStyle w:val="BodyText"/>
              <w:tabs>
                <w:tab w:val="left" w:pos="4710"/>
              </w:tabs>
              <w:spacing w:before="4"/>
              <w:jc w:val="center"/>
              <w:rPr>
                <w:b/>
                <w:iCs/>
              </w:rPr>
            </w:pPr>
            <w:r w:rsidRPr="006C135C">
              <w:rPr>
                <w:b/>
                <w:iCs/>
              </w:rPr>
              <w:t>Hours</w:t>
            </w:r>
          </w:p>
        </w:tc>
      </w:tr>
      <w:tr w:rsidR="00D81468" w14:paraId="5215E714" w14:textId="77777777" w:rsidTr="006C135C">
        <w:tc>
          <w:tcPr>
            <w:tcW w:w="1278" w:type="dxa"/>
          </w:tcPr>
          <w:p w14:paraId="739D03A4" w14:textId="459E3216" w:rsidR="00D81468" w:rsidRPr="00772560" w:rsidRDefault="00143E22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11/4/24</w:t>
            </w:r>
          </w:p>
        </w:tc>
        <w:tc>
          <w:tcPr>
            <w:tcW w:w="6120" w:type="dxa"/>
          </w:tcPr>
          <w:p w14:paraId="69A1B14C" w14:textId="2FBFCD51" w:rsidR="00D81468" w:rsidRPr="00772560" w:rsidRDefault="00EF0E37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Ed</w:t>
            </w:r>
            <w:r w:rsidR="00D52296">
              <w:rPr>
                <w:bCs/>
                <w:iCs/>
              </w:rPr>
              <w:t>dy County Clerks office document</w:t>
            </w:r>
            <w:r w:rsidR="00A17DC4">
              <w:rPr>
                <w:bCs/>
                <w:iCs/>
              </w:rPr>
              <w:t>s updated and</w:t>
            </w:r>
            <w:r w:rsidR="00D52296">
              <w:rPr>
                <w:bCs/>
                <w:iCs/>
              </w:rPr>
              <w:t xml:space="preserve"> filed- 18.3J and 18.3R</w:t>
            </w:r>
          </w:p>
        </w:tc>
        <w:tc>
          <w:tcPr>
            <w:tcW w:w="2160" w:type="dxa"/>
          </w:tcPr>
          <w:p w14:paraId="7B1BA139" w14:textId="11A5B4E3" w:rsidR="00D81468" w:rsidRPr="00772560" w:rsidRDefault="004F4D31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O</w:t>
            </w:r>
            <w:r w:rsidR="00514BF5">
              <w:rPr>
                <w:bCs/>
                <w:iCs/>
              </w:rPr>
              <w:t>mar</w:t>
            </w:r>
            <w:r>
              <w:rPr>
                <w:bCs/>
                <w:iCs/>
              </w:rPr>
              <w:t xml:space="preserve"> Ives</w:t>
            </w:r>
          </w:p>
        </w:tc>
        <w:tc>
          <w:tcPr>
            <w:tcW w:w="1218" w:type="dxa"/>
          </w:tcPr>
          <w:p w14:paraId="6E050822" w14:textId="41EEC9E9" w:rsidR="00D81468" w:rsidRPr="00772560" w:rsidRDefault="00872BC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2.2</w:t>
            </w:r>
          </w:p>
        </w:tc>
      </w:tr>
      <w:tr w:rsidR="00D81468" w14:paraId="5176BBA5" w14:textId="77777777" w:rsidTr="006C135C">
        <w:tc>
          <w:tcPr>
            <w:tcW w:w="1278" w:type="dxa"/>
          </w:tcPr>
          <w:p w14:paraId="2D4EC54E" w14:textId="49B0FAF8" w:rsidR="00D81468" w:rsidRPr="00772560" w:rsidRDefault="00143E22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11/6/24</w:t>
            </w:r>
          </w:p>
        </w:tc>
        <w:tc>
          <w:tcPr>
            <w:tcW w:w="6120" w:type="dxa"/>
          </w:tcPr>
          <w:p w14:paraId="41F40F69" w14:textId="1F560B48" w:rsidR="00D81468" w:rsidRPr="00772560" w:rsidRDefault="00A17DC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Call with opposing counsel regarding </w:t>
            </w:r>
            <w:r w:rsidR="0060055C">
              <w:rPr>
                <w:bCs/>
                <w:iCs/>
              </w:rPr>
              <w:t>newly filed petitions on re-zoning from citizen opposition group – city</w:t>
            </w:r>
            <w:r w:rsidR="0082217F">
              <w:rPr>
                <w:bCs/>
                <w:iCs/>
              </w:rPr>
              <w:t xml:space="preserve"> and county.</w:t>
            </w:r>
          </w:p>
        </w:tc>
        <w:tc>
          <w:tcPr>
            <w:tcW w:w="2160" w:type="dxa"/>
          </w:tcPr>
          <w:p w14:paraId="4B001353" w14:textId="3069EFC3" w:rsidR="00D81468" w:rsidRPr="00772560" w:rsidRDefault="004F4D31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O</w:t>
            </w:r>
            <w:r w:rsidR="00D22956">
              <w:rPr>
                <w:bCs/>
                <w:iCs/>
              </w:rPr>
              <w:t>mar</w:t>
            </w:r>
            <w:r>
              <w:rPr>
                <w:bCs/>
                <w:iCs/>
              </w:rPr>
              <w:t xml:space="preserve"> Ives</w:t>
            </w:r>
          </w:p>
        </w:tc>
        <w:tc>
          <w:tcPr>
            <w:tcW w:w="1218" w:type="dxa"/>
          </w:tcPr>
          <w:p w14:paraId="5CF22B5F" w14:textId="37699EFD" w:rsidR="00D81468" w:rsidRPr="00772560" w:rsidRDefault="00872BC4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3.1</w:t>
            </w:r>
          </w:p>
        </w:tc>
      </w:tr>
      <w:tr w:rsidR="00B2785E" w14:paraId="708D305A" w14:textId="77777777" w:rsidTr="006C135C">
        <w:tc>
          <w:tcPr>
            <w:tcW w:w="1278" w:type="dxa"/>
          </w:tcPr>
          <w:p w14:paraId="27415928" w14:textId="360EB7F6" w:rsidR="00B2785E" w:rsidRPr="00772560" w:rsidRDefault="00143E22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11/4/24</w:t>
            </w:r>
          </w:p>
        </w:tc>
        <w:tc>
          <w:tcPr>
            <w:tcW w:w="6120" w:type="dxa"/>
          </w:tcPr>
          <w:p w14:paraId="11062535" w14:textId="3903B5E6" w:rsidR="00B2785E" w:rsidRPr="00772560" w:rsidRDefault="0082217F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 xml:space="preserve">Call with opposing counsel regarding </w:t>
            </w:r>
            <w:r w:rsidR="009E58D2">
              <w:rPr>
                <w:bCs/>
                <w:iCs/>
              </w:rPr>
              <w:t xml:space="preserve">city council dismissal motion for </w:t>
            </w:r>
            <w:r w:rsidR="008E4864">
              <w:rPr>
                <w:bCs/>
                <w:iCs/>
              </w:rPr>
              <w:t xml:space="preserve">open </w:t>
            </w:r>
            <w:r w:rsidR="009E58D2">
              <w:rPr>
                <w:bCs/>
                <w:iCs/>
              </w:rPr>
              <w:t xml:space="preserve">public forum </w:t>
            </w:r>
            <w:r w:rsidR="005C4B4D">
              <w:rPr>
                <w:bCs/>
                <w:iCs/>
              </w:rPr>
              <w:t>for Eddy Count</w:t>
            </w:r>
            <w:r w:rsidR="008E4864">
              <w:rPr>
                <w:bCs/>
                <w:iCs/>
              </w:rPr>
              <w:t>y</w:t>
            </w:r>
            <w:r w:rsidR="005C4B4D">
              <w:rPr>
                <w:bCs/>
                <w:iCs/>
              </w:rPr>
              <w:t xml:space="preserve"> </w:t>
            </w:r>
            <w:r w:rsidR="008E4864">
              <w:rPr>
                <w:bCs/>
                <w:iCs/>
              </w:rPr>
              <w:t>private Land Grant</w:t>
            </w:r>
            <w:r w:rsidR="00A43430">
              <w:rPr>
                <w:bCs/>
                <w:iCs/>
              </w:rPr>
              <w:t>s 119b and 133</w:t>
            </w:r>
            <w:r w:rsidR="00542E81">
              <w:rPr>
                <w:bCs/>
                <w:iCs/>
              </w:rPr>
              <w:t>g</w:t>
            </w:r>
          </w:p>
        </w:tc>
        <w:tc>
          <w:tcPr>
            <w:tcW w:w="2160" w:type="dxa"/>
          </w:tcPr>
          <w:p w14:paraId="33CE1548" w14:textId="00DB5434" w:rsidR="00B2785E" w:rsidRPr="00772560" w:rsidRDefault="004F4D31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O</w:t>
            </w:r>
            <w:r w:rsidR="00D22956">
              <w:rPr>
                <w:bCs/>
                <w:iCs/>
              </w:rPr>
              <w:t>mar</w:t>
            </w:r>
            <w:r>
              <w:rPr>
                <w:bCs/>
                <w:iCs/>
              </w:rPr>
              <w:t xml:space="preserve"> Ives</w:t>
            </w:r>
          </w:p>
        </w:tc>
        <w:tc>
          <w:tcPr>
            <w:tcW w:w="1218" w:type="dxa"/>
          </w:tcPr>
          <w:p w14:paraId="04133963" w14:textId="6CB8C600" w:rsidR="00B2785E" w:rsidRPr="00772560" w:rsidRDefault="00143E22" w:rsidP="00DB3EA8">
            <w:pPr>
              <w:pStyle w:val="BodyText"/>
              <w:tabs>
                <w:tab w:val="left" w:pos="4710"/>
              </w:tabs>
              <w:spacing w:before="4"/>
              <w:rPr>
                <w:bCs/>
                <w:iCs/>
              </w:rPr>
            </w:pPr>
            <w:r>
              <w:rPr>
                <w:bCs/>
                <w:iCs/>
              </w:rPr>
              <w:t>1.7</w:t>
            </w:r>
          </w:p>
        </w:tc>
      </w:tr>
      <w:tr w:rsidR="00BE780B" w14:paraId="38D04C50" w14:textId="77777777" w:rsidTr="009F6A76">
        <w:tc>
          <w:tcPr>
            <w:tcW w:w="10776" w:type="dxa"/>
            <w:gridSpan w:val="4"/>
          </w:tcPr>
          <w:p w14:paraId="1FC08C3A" w14:textId="6075A799" w:rsidR="00BE780B" w:rsidRPr="00772560" w:rsidRDefault="00BE780B" w:rsidP="00BE780B">
            <w:pPr>
              <w:pStyle w:val="BodyText"/>
              <w:tabs>
                <w:tab w:val="left" w:pos="4710"/>
              </w:tabs>
              <w:spacing w:before="4"/>
              <w:jc w:val="right"/>
              <w:rPr>
                <w:bCs/>
                <w:iCs/>
              </w:rPr>
            </w:pPr>
            <w:r w:rsidRPr="00EC491D">
              <w:rPr>
                <w:b/>
                <w:iCs/>
              </w:rPr>
              <w:t xml:space="preserve">Subtotal for </w:t>
            </w:r>
            <w:r w:rsidR="00913E85">
              <w:rPr>
                <w:b/>
                <w:iCs/>
              </w:rPr>
              <w:t>Omar Ives</w:t>
            </w:r>
            <w:r w:rsidR="00E07778">
              <w:rPr>
                <w:b/>
                <w:iCs/>
              </w:rPr>
              <w:t xml:space="preserve"> 7.0</w:t>
            </w:r>
          </w:p>
        </w:tc>
      </w:tr>
    </w:tbl>
    <w:p w14:paraId="19C82FE2" w14:textId="4191CB48" w:rsidR="005B61F3" w:rsidRPr="00237146" w:rsidRDefault="005B61F3" w:rsidP="00237146">
      <w:pPr>
        <w:pStyle w:val="BodyText"/>
        <w:tabs>
          <w:tab w:val="left" w:pos="4710"/>
        </w:tabs>
        <w:spacing w:before="4"/>
        <w:rPr>
          <w:b/>
          <w:i/>
        </w:rPr>
        <w:sectPr w:rsidR="005B61F3" w:rsidRPr="00237146">
          <w:type w:val="continuous"/>
          <w:pgSz w:w="12240" w:h="15840"/>
          <w:pgMar w:top="1140" w:right="1060" w:bottom="880" w:left="620" w:header="0" w:footer="684" w:gutter="0"/>
          <w:cols w:space="720"/>
        </w:sectPr>
      </w:pPr>
    </w:p>
    <w:p w14:paraId="19C8318E" w14:textId="77777777" w:rsidR="00D95CD7" w:rsidRDefault="00D95CD7">
      <w:pPr>
        <w:pStyle w:val="BodyText"/>
        <w:spacing w:before="107"/>
      </w:pPr>
    </w:p>
    <w:tbl>
      <w:tblPr>
        <w:tblW w:w="0" w:type="auto"/>
        <w:tblInd w:w="1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8"/>
        <w:gridCol w:w="2218"/>
        <w:gridCol w:w="1605"/>
        <w:gridCol w:w="1806"/>
      </w:tblGrid>
      <w:tr w:rsidR="00D95CD7" w14:paraId="19C83193" w14:textId="77777777">
        <w:trPr>
          <w:trHeight w:val="300"/>
        </w:trPr>
        <w:tc>
          <w:tcPr>
            <w:tcW w:w="3338" w:type="dxa"/>
          </w:tcPr>
          <w:p w14:paraId="19C8318F" w14:textId="77777777" w:rsidR="00D95CD7" w:rsidRDefault="000730E2">
            <w:pPr>
              <w:pStyle w:val="TableParagraph"/>
              <w:spacing w:before="0" w:line="266" w:lineRule="exact"/>
              <w:ind w:left="770"/>
              <w:rPr>
                <w:b/>
                <w:sz w:val="24"/>
              </w:rPr>
            </w:pPr>
            <w:r>
              <w:rPr>
                <w:b/>
                <w:smallCaps/>
                <w:sz w:val="24"/>
              </w:rPr>
              <w:t>Fee</w:t>
            </w:r>
            <w:r>
              <w:rPr>
                <w:b/>
                <w:smallCaps/>
                <w:spacing w:val="-2"/>
                <w:sz w:val="24"/>
              </w:rPr>
              <w:t xml:space="preserve"> Summary</w:t>
            </w:r>
          </w:p>
        </w:tc>
        <w:tc>
          <w:tcPr>
            <w:tcW w:w="2218" w:type="dxa"/>
          </w:tcPr>
          <w:p w14:paraId="19C83190" w14:textId="77777777" w:rsidR="00D95CD7" w:rsidRDefault="000730E2">
            <w:pPr>
              <w:pStyle w:val="TableParagraph"/>
              <w:spacing w:before="0" w:line="266" w:lineRule="exact"/>
              <w:ind w:right="423"/>
              <w:jc w:val="right"/>
              <w:rPr>
                <w:b/>
                <w:sz w:val="24"/>
              </w:rPr>
            </w:pPr>
            <w:r>
              <w:rPr>
                <w:b/>
                <w:smallCaps/>
                <w:spacing w:val="-2"/>
                <w:sz w:val="24"/>
              </w:rPr>
              <w:t>Hours</w:t>
            </w:r>
          </w:p>
        </w:tc>
        <w:tc>
          <w:tcPr>
            <w:tcW w:w="1605" w:type="dxa"/>
          </w:tcPr>
          <w:p w14:paraId="19C83191" w14:textId="77777777" w:rsidR="00D95CD7" w:rsidRDefault="000730E2">
            <w:pPr>
              <w:pStyle w:val="TableParagraph"/>
              <w:spacing w:before="0" w:line="266" w:lineRule="exact"/>
              <w:ind w:left="376"/>
              <w:rPr>
                <w:b/>
                <w:sz w:val="24"/>
              </w:rPr>
            </w:pPr>
            <w:r>
              <w:rPr>
                <w:b/>
                <w:smallCaps/>
                <w:spacing w:val="-4"/>
                <w:sz w:val="24"/>
              </w:rPr>
              <w:t>Rate</w:t>
            </w:r>
          </w:p>
        </w:tc>
        <w:tc>
          <w:tcPr>
            <w:tcW w:w="1806" w:type="dxa"/>
          </w:tcPr>
          <w:p w14:paraId="19C83192" w14:textId="77777777" w:rsidR="00D95CD7" w:rsidRDefault="000730E2">
            <w:pPr>
              <w:pStyle w:val="TableParagraph"/>
              <w:spacing w:before="0" w:line="266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mallCaps/>
                <w:spacing w:val="-2"/>
                <w:sz w:val="24"/>
              </w:rPr>
              <w:t>Amount</w:t>
            </w:r>
          </w:p>
        </w:tc>
      </w:tr>
      <w:tr w:rsidR="00D95CD7" w14:paraId="19C83198" w14:textId="77777777">
        <w:trPr>
          <w:trHeight w:val="291"/>
        </w:trPr>
        <w:tc>
          <w:tcPr>
            <w:tcW w:w="3338" w:type="dxa"/>
          </w:tcPr>
          <w:p w14:paraId="19C83194" w14:textId="03FDBFF2" w:rsidR="00D95CD7" w:rsidRDefault="004F4D31">
            <w:pPr>
              <w:pStyle w:val="TableParagraph"/>
              <w:spacing w:before="25" w:line="247" w:lineRule="exact"/>
              <w:ind w:left="50"/>
            </w:pPr>
            <w:r>
              <w:t>Kim Park</w:t>
            </w:r>
          </w:p>
        </w:tc>
        <w:tc>
          <w:tcPr>
            <w:tcW w:w="2218" w:type="dxa"/>
          </w:tcPr>
          <w:p w14:paraId="19C83195" w14:textId="77777777" w:rsidR="00D95CD7" w:rsidRDefault="000730E2">
            <w:pPr>
              <w:pStyle w:val="TableParagraph"/>
              <w:spacing w:before="25" w:line="247" w:lineRule="exact"/>
              <w:ind w:right="377"/>
              <w:jc w:val="right"/>
            </w:pPr>
            <w:r>
              <w:rPr>
                <w:spacing w:val="-4"/>
              </w:rPr>
              <w:t>46.6</w:t>
            </w:r>
          </w:p>
        </w:tc>
        <w:tc>
          <w:tcPr>
            <w:tcW w:w="1605" w:type="dxa"/>
          </w:tcPr>
          <w:p w14:paraId="19C83196" w14:textId="77777777" w:rsidR="00D95CD7" w:rsidRDefault="000730E2">
            <w:pPr>
              <w:pStyle w:val="TableParagraph"/>
              <w:spacing w:before="25" w:line="247" w:lineRule="exact"/>
              <w:ind w:right="362"/>
              <w:jc w:val="right"/>
            </w:pPr>
            <w:r>
              <w:rPr>
                <w:spacing w:val="-2"/>
              </w:rPr>
              <w:t>1,295.00</w:t>
            </w:r>
          </w:p>
        </w:tc>
        <w:tc>
          <w:tcPr>
            <w:tcW w:w="1806" w:type="dxa"/>
          </w:tcPr>
          <w:p w14:paraId="19C83197" w14:textId="77777777" w:rsidR="00D95CD7" w:rsidRDefault="000730E2">
            <w:pPr>
              <w:pStyle w:val="TableParagraph"/>
              <w:spacing w:before="25" w:line="247" w:lineRule="exact"/>
              <w:ind w:right="98"/>
              <w:jc w:val="right"/>
            </w:pPr>
            <w:r>
              <w:t xml:space="preserve">$ </w:t>
            </w:r>
            <w:r>
              <w:rPr>
                <w:spacing w:val="-2"/>
              </w:rPr>
              <w:t>60,347.00</w:t>
            </w:r>
          </w:p>
        </w:tc>
      </w:tr>
      <w:tr w:rsidR="00D95CD7" w14:paraId="19C8319D" w14:textId="77777777">
        <w:trPr>
          <w:trHeight w:val="270"/>
        </w:trPr>
        <w:tc>
          <w:tcPr>
            <w:tcW w:w="3338" w:type="dxa"/>
          </w:tcPr>
          <w:p w14:paraId="19C83199" w14:textId="6EE90402" w:rsidR="00D95CD7" w:rsidRDefault="004F4D31">
            <w:pPr>
              <w:pStyle w:val="TableParagraph"/>
              <w:spacing w:before="4" w:line="247" w:lineRule="exact"/>
              <w:ind w:left="50"/>
            </w:pPr>
            <w:r>
              <w:t>Steve McDermott</w:t>
            </w:r>
          </w:p>
        </w:tc>
        <w:tc>
          <w:tcPr>
            <w:tcW w:w="2218" w:type="dxa"/>
          </w:tcPr>
          <w:p w14:paraId="19C8319A" w14:textId="77777777" w:rsidR="00D95CD7" w:rsidRDefault="000730E2">
            <w:pPr>
              <w:pStyle w:val="TableParagraph"/>
              <w:spacing w:before="4" w:line="247" w:lineRule="exact"/>
              <w:ind w:right="377"/>
              <w:jc w:val="right"/>
            </w:pPr>
            <w:r>
              <w:rPr>
                <w:spacing w:val="-5"/>
              </w:rPr>
              <w:t>5.7</w:t>
            </w:r>
          </w:p>
        </w:tc>
        <w:tc>
          <w:tcPr>
            <w:tcW w:w="1605" w:type="dxa"/>
          </w:tcPr>
          <w:p w14:paraId="19C8319B" w14:textId="77777777" w:rsidR="00D95CD7" w:rsidRDefault="000730E2">
            <w:pPr>
              <w:pStyle w:val="TableParagraph"/>
              <w:spacing w:before="4" w:line="247" w:lineRule="exact"/>
              <w:ind w:right="362"/>
              <w:jc w:val="right"/>
            </w:pPr>
            <w:r>
              <w:rPr>
                <w:spacing w:val="-2"/>
              </w:rPr>
              <w:t>940.00</w:t>
            </w:r>
          </w:p>
        </w:tc>
        <w:tc>
          <w:tcPr>
            <w:tcW w:w="1806" w:type="dxa"/>
          </w:tcPr>
          <w:p w14:paraId="19C8319C" w14:textId="77777777" w:rsidR="00D95CD7" w:rsidRDefault="000730E2">
            <w:pPr>
              <w:pStyle w:val="TableParagraph"/>
              <w:spacing w:before="4" w:line="247" w:lineRule="exact"/>
              <w:ind w:right="98"/>
              <w:jc w:val="right"/>
            </w:pPr>
            <w:r>
              <w:t xml:space="preserve">$ </w:t>
            </w:r>
            <w:r>
              <w:rPr>
                <w:spacing w:val="-2"/>
              </w:rPr>
              <w:t>5,358.00</w:t>
            </w:r>
          </w:p>
        </w:tc>
      </w:tr>
      <w:tr w:rsidR="00D95CD7" w14:paraId="19C831A2" w14:textId="77777777">
        <w:trPr>
          <w:trHeight w:val="270"/>
        </w:trPr>
        <w:tc>
          <w:tcPr>
            <w:tcW w:w="3338" w:type="dxa"/>
          </w:tcPr>
          <w:p w14:paraId="19C8319E" w14:textId="732BEF4E" w:rsidR="00D95CD7" w:rsidRDefault="004F4D31">
            <w:pPr>
              <w:pStyle w:val="TableParagraph"/>
              <w:spacing w:before="4" w:line="247" w:lineRule="exact"/>
              <w:ind w:left="50"/>
            </w:pPr>
            <w:r>
              <w:t>Taylor Williams</w:t>
            </w:r>
          </w:p>
        </w:tc>
        <w:tc>
          <w:tcPr>
            <w:tcW w:w="2218" w:type="dxa"/>
          </w:tcPr>
          <w:p w14:paraId="19C8319F" w14:textId="77777777" w:rsidR="00D95CD7" w:rsidRDefault="000730E2">
            <w:pPr>
              <w:pStyle w:val="TableParagraph"/>
              <w:spacing w:before="4" w:line="247" w:lineRule="exact"/>
              <w:ind w:right="377"/>
              <w:jc w:val="right"/>
            </w:pPr>
            <w:r>
              <w:rPr>
                <w:spacing w:val="-5"/>
              </w:rPr>
              <w:t>2.3</w:t>
            </w:r>
          </w:p>
        </w:tc>
        <w:tc>
          <w:tcPr>
            <w:tcW w:w="1605" w:type="dxa"/>
          </w:tcPr>
          <w:p w14:paraId="19C831A0" w14:textId="77777777" w:rsidR="00D95CD7" w:rsidRDefault="000730E2">
            <w:pPr>
              <w:pStyle w:val="TableParagraph"/>
              <w:spacing w:before="4" w:line="247" w:lineRule="exact"/>
              <w:ind w:right="362"/>
              <w:jc w:val="right"/>
            </w:pPr>
            <w:r>
              <w:rPr>
                <w:spacing w:val="-2"/>
              </w:rPr>
              <w:t>570.00</w:t>
            </w:r>
          </w:p>
        </w:tc>
        <w:tc>
          <w:tcPr>
            <w:tcW w:w="1806" w:type="dxa"/>
          </w:tcPr>
          <w:p w14:paraId="19C831A1" w14:textId="77777777" w:rsidR="00D95CD7" w:rsidRDefault="000730E2">
            <w:pPr>
              <w:pStyle w:val="TableParagraph"/>
              <w:spacing w:before="4" w:line="247" w:lineRule="exact"/>
              <w:ind w:right="98"/>
              <w:jc w:val="right"/>
            </w:pPr>
            <w:r>
              <w:t xml:space="preserve">$ </w:t>
            </w:r>
            <w:r>
              <w:rPr>
                <w:spacing w:val="-2"/>
              </w:rPr>
              <w:t>1,311.00</w:t>
            </w:r>
          </w:p>
        </w:tc>
      </w:tr>
      <w:tr w:rsidR="00D95CD7" w14:paraId="19C831A7" w14:textId="77777777">
        <w:trPr>
          <w:trHeight w:val="270"/>
        </w:trPr>
        <w:tc>
          <w:tcPr>
            <w:tcW w:w="3338" w:type="dxa"/>
          </w:tcPr>
          <w:p w14:paraId="19C831A3" w14:textId="63FD6B44" w:rsidR="00D95CD7" w:rsidRDefault="00EB6A3F">
            <w:pPr>
              <w:pStyle w:val="TableParagraph"/>
              <w:spacing w:before="4" w:line="247" w:lineRule="exact"/>
              <w:ind w:left="50"/>
            </w:pPr>
            <w:r>
              <w:t>George Dyson</w:t>
            </w:r>
          </w:p>
        </w:tc>
        <w:tc>
          <w:tcPr>
            <w:tcW w:w="2218" w:type="dxa"/>
          </w:tcPr>
          <w:p w14:paraId="19C831A4" w14:textId="77777777" w:rsidR="00D95CD7" w:rsidRDefault="000730E2">
            <w:pPr>
              <w:pStyle w:val="TableParagraph"/>
              <w:spacing w:before="4" w:line="247" w:lineRule="exact"/>
              <w:ind w:right="377"/>
              <w:jc w:val="right"/>
            </w:pPr>
            <w:r>
              <w:rPr>
                <w:spacing w:val="-4"/>
              </w:rPr>
              <w:t>31.5</w:t>
            </w:r>
          </w:p>
        </w:tc>
        <w:tc>
          <w:tcPr>
            <w:tcW w:w="1605" w:type="dxa"/>
          </w:tcPr>
          <w:p w14:paraId="19C831A5" w14:textId="77777777" w:rsidR="00D95CD7" w:rsidRDefault="000730E2">
            <w:pPr>
              <w:pStyle w:val="TableParagraph"/>
              <w:spacing w:before="4" w:line="247" w:lineRule="exact"/>
              <w:ind w:right="362"/>
              <w:jc w:val="right"/>
            </w:pPr>
            <w:r>
              <w:rPr>
                <w:spacing w:val="-2"/>
              </w:rPr>
              <w:t>480.00</w:t>
            </w:r>
          </w:p>
        </w:tc>
        <w:tc>
          <w:tcPr>
            <w:tcW w:w="1806" w:type="dxa"/>
          </w:tcPr>
          <w:p w14:paraId="19C831A6" w14:textId="77777777" w:rsidR="00D95CD7" w:rsidRDefault="000730E2">
            <w:pPr>
              <w:pStyle w:val="TableParagraph"/>
              <w:spacing w:before="4" w:line="247" w:lineRule="exact"/>
              <w:ind w:right="98"/>
              <w:jc w:val="right"/>
            </w:pPr>
            <w:r>
              <w:t xml:space="preserve">$ </w:t>
            </w:r>
            <w:r>
              <w:rPr>
                <w:spacing w:val="-2"/>
              </w:rPr>
              <w:t>15,120.00</w:t>
            </w:r>
          </w:p>
        </w:tc>
      </w:tr>
      <w:tr w:rsidR="00D95CD7" w14:paraId="19C831AC" w14:textId="77777777">
        <w:trPr>
          <w:trHeight w:val="270"/>
        </w:trPr>
        <w:tc>
          <w:tcPr>
            <w:tcW w:w="3338" w:type="dxa"/>
          </w:tcPr>
          <w:p w14:paraId="19C831A8" w14:textId="37388A0C" w:rsidR="00D95CD7" w:rsidRDefault="00EB6A3F">
            <w:pPr>
              <w:pStyle w:val="TableParagraph"/>
              <w:tabs>
                <w:tab w:val="left" w:pos="807"/>
              </w:tabs>
              <w:spacing w:before="4" w:line="247" w:lineRule="exact"/>
              <w:ind w:left="50"/>
            </w:pPr>
            <w:r>
              <w:rPr>
                <w:spacing w:val="-2"/>
              </w:rPr>
              <w:t>Denise Stevens</w:t>
            </w:r>
          </w:p>
        </w:tc>
        <w:tc>
          <w:tcPr>
            <w:tcW w:w="2218" w:type="dxa"/>
          </w:tcPr>
          <w:p w14:paraId="19C831A9" w14:textId="77777777" w:rsidR="00D95CD7" w:rsidRDefault="000730E2">
            <w:pPr>
              <w:pStyle w:val="TableParagraph"/>
              <w:spacing w:before="4" w:line="247" w:lineRule="exact"/>
              <w:ind w:right="377"/>
              <w:jc w:val="right"/>
            </w:pPr>
            <w:r>
              <w:rPr>
                <w:spacing w:val="-4"/>
              </w:rPr>
              <w:t>27.4</w:t>
            </w:r>
          </w:p>
        </w:tc>
        <w:tc>
          <w:tcPr>
            <w:tcW w:w="1605" w:type="dxa"/>
          </w:tcPr>
          <w:p w14:paraId="19C831AA" w14:textId="77777777" w:rsidR="00D95CD7" w:rsidRDefault="000730E2">
            <w:pPr>
              <w:pStyle w:val="TableParagraph"/>
              <w:spacing w:before="4" w:line="247" w:lineRule="exact"/>
              <w:ind w:right="362"/>
              <w:jc w:val="right"/>
            </w:pPr>
            <w:r>
              <w:rPr>
                <w:spacing w:val="-2"/>
              </w:rPr>
              <w:t>480.00</w:t>
            </w:r>
          </w:p>
        </w:tc>
        <w:tc>
          <w:tcPr>
            <w:tcW w:w="1806" w:type="dxa"/>
          </w:tcPr>
          <w:p w14:paraId="19C831AB" w14:textId="77777777" w:rsidR="00D95CD7" w:rsidRDefault="000730E2">
            <w:pPr>
              <w:pStyle w:val="TableParagraph"/>
              <w:spacing w:before="4" w:line="247" w:lineRule="exact"/>
              <w:ind w:right="98"/>
              <w:jc w:val="right"/>
            </w:pPr>
            <w:r>
              <w:t xml:space="preserve">$ </w:t>
            </w:r>
            <w:r>
              <w:rPr>
                <w:spacing w:val="-2"/>
              </w:rPr>
              <w:t>13,152.00</w:t>
            </w:r>
          </w:p>
        </w:tc>
      </w:tr>
      <w:tr w:rsidR="00D95CD7" w14:paraId="19C831B1" w14:textId="77777777">
        <w:trPr>
          <w:trHeight w:val="270"/>
        </w:trPr>
        <w:tc>
          <w:tcPr>
            <w:tcW w:w="3338" w:type="dxa"/>
          </w:tcPr>
          <w:p w14:paraId="19C831AD" w14:textId="05114145" w:rsidR="00D95CD7" w:rsidRDefault="00EB6A3F">
            <w:pPr>
              <w:pStyle w:val="TableParagraph"/>
              <w:spacing w:before="4" w:line="247" w:lineRule="exact"/>
              <w:ind w:left="50"/>
            </w:pPr>
            <w:r>
              <w:t>Letitia Barrenfall</w:t>
            </w:r>
          </w:p>
        </w:tc>
        <w:tc>
          <w:tcPr>
            <w:tcW w:w="2218" w:type="dxa"/>
          </w:tcPr>
          <w:p w14:paraId="19C831AE" w14:textId="77777777" w:rsidR="00D95CD7" w:rsidRDefault="000730E2">
            <w:pPr>
              <w:pStyle w:val="TableParagraph"/>
              <w:spacing w:before="4" w:line="247" w:lineRule="exact"/>
              <w:ind w:right="377"/>
              <w:jc w:val="right"/>
            </w:pPr>
            <w:r>
              <w:rPr>
                <w:spacing w:val="-5"/>
              </w:rPr>
              <w:t>3.3</w:t>
            </w:r>
          </w:p>
        </w:tc>
        <w:tc>
          <w:tcPr>
            <w:tcW w:w="1605" w:type="dxa"/>
          </w:tcPr>
          <w:p w14:paraId="19C831AF" w14:textId="77777777" w:rsidR="00D95CD7" w:rsidRDefault="000730E2">
            <w:pPr>
              <w:pStyle w:val="TableParagraph"/>
              <w:spacing w:before="4" w:line="247" w:lineRule="exact"/>
              <w:ind w:right="362"/>
              <w:jc w:val="right"/>
            </w:pPr>
            <w:r>
              <w:rPr>
                <w:spacing w:val="-2"/>
              </w:rPr>
              <w:t>819.00</w:t>
            </w:r>
          </w:p>
        </w:tc>
        <w:tc>
          <w:tcPr>
            <w:tcW w:w="1806" w:type="dxa"/>
          </w:tcPr>
          <w:p w14:paraId="19C831B0" w14:textId="77777777" w:rsidR="00D95CD7" w:rsidRDefault="000730E2">
            <w:pPr>
              <w:pStyle w:val="TableParagraph"/>
              <w:spacing w:before="4" w:line="247" w:lineRule="exact"/>
              <w:ind w:right="98"/>
              <w:jc w:val="right"/>
            </w:pPr>
            <w:r>
              <w:t xml:space="preserve">$ </w:t>
            </w:r>
            <w:r>
              <w:rPr>
                <w:spacing w:val="-2"/>
              </w:rPr>
              <w:t>2,702.70</w:t>
            </w:r>
          </w:p>
        </w:tc>
      </w:tr>
      <w:tr w:rsidR="00D95CD7" w14:paraId="19C831B6" w14:textId="77777777">
        <w:trPr>
          <w:trHeight w:val="270"/>
        </w:trPr>
        <w:tc>
          <w:tcPr>
            <w:tcW w:w="3338" w:type="dxa"/>
          </w:tcPr>
          <w:p w14:paraId="19C831B2" w14:textId="002F4AE3" w:rsidR="00D95CD7" w:rsidRDefault="00EB6A3F">
            <w:pPr>
              <w:pStyle w:val="TableParagraph"/>
              <w:spacing w:before="4" w:line="247" w:lineRule="exact"/>
              <w:ind w:left="50"/>
            </w:pPr>
            <w:r>
              <w:t>Clarence Popovincetti</w:t>
            </w:r>
          </w:p>
        </w:tc>
        <w:tc>
          <w:tcPr>
            <w:tcW w:w="2218" w:type="dxa"/>
          </w:tcPr>
          <w:p w14:paraId="19C831B3" w14:textId="77777777" w:rsidR="00D95CD7" w:rsidRDefault="000730E2">
            <w:pPr>
              <w:pStyle w:val="TableParagraph"/>
              <w:spacing w:before="4" w:line="247" w:lineRule="exact"/>
              <w:ind w:right="377"/>
              <w:jc w:val="right"/>
            </w:pPr>
            <w:r>
              <w:rPr>
                <w:spacing w:val="-4"/>
              </w:rPr>
              <w:t>18.2</w:t>
            </w:r>
          </w:p>
        </w:tc>
        <w:tc>
          <w:tcPr>
            <w:tcW w:w="1605" w:type="dxa"/>
          </w:tcPr>
          <w:p w14:paraId="19C831B4" w14:textId="77777777" w:rsidR="00D95CD7" w:rsidRDefault="000730E2">
            <w:pPr>
              <w:pStyle w:val="TableParagraph"/>
              <w:spacing w:before="4" w:line="247" w:lineRule="exact"/>
              <w:ind w:right="362"/>
              <w:jc w:val="right"/>
            </w:pPr>
            <w:r>
              <w:rPr>
                <w:spacing w:val="-2"/>
              </w:rPr>
              <w:t>756.00</w:t>
            </w:r>
          </w:p>
        </w:tc>
        <w:tc>
          <w:tcPr>
            <w:tcW w:w="1806" w:type="dxa"/>
          </w:tcPr>
          <w:p w14:paraId="19C831B5" w14:textId="77777777" w:rsidR="00D95CD7" w:rsidRDefault="000730E2">
            <w:pPr>
              <w:pStyle w:val="TableParagraph"/>
              <w:spacing w:before="4" w:line="247" w:lineRule="exact"/>
              <w:ind w:right="98"/>
              <w:jc w:val="right"/>
            </w:pPr>
            <w:r>
              <w:t xml:space="preserve">$ </w:t>
            </w:r>
            <w:r>
              <w:rPr>
                <w:spacing w:val="-2"/>
              </w:rPr>
              <w:t>13,759.20</w:t>
            </w:r>
          </w:p>
        </w:tc>
      </w:tr>
      <w:tr w:rsidR="00D95CD7" w14:paraId="19C831BB" w14:textId="77777777">
        <w:trPr>
          <w:trHeight w:val="270"/>
        </w:trPr>
        <w:tc>
          <w:tcPr>
            <w:tcW w:w="3338" w:type="dxa"/>
          </w:tcPr>
          <w:p w14:paraId="19C831B7" w14:textId="620D13AE" w:rsidR="00D95CD7" w:rsidRDefault="00EB6A3F">
            <w:pPr>
              <w:pStyle w:val="TableParagraph"/>
              <w:tabs>
                <w:tab w:val="left" w:pos="856"/>
              </w:tabs>
              <w:spacing w:before="4" w:line="247" w:lineRule="exact"/>
              <w:ind w:left="50"/>
            </w:pPr>
            <w:r>
              <w:rPr>
                <w:spacing w:val="-2"/>
              </w:rPr>
              <w:t>Anna Kent</w:t>
            </w:r>
          </w:p>
        </w:tc>
        <w:tc>
          <w:tcPr>
            <w:tcW w:w="2218" w:type="dxa"/>
          </w:tcPr>
          <w:p w14:paraId="19C831B8" w14:textId="77777777" w:rsidR="00D95CD7" w:rsidRDefault="000730E2">
            <w:pPr>
              <w:pStyle w:val="TableParagraph"/>
              <w:spacing w:before="4" w:line="247" w:lineRule="exact"/>
              <w:ind w:right="377"/>
              <w:jc w:val="right"/>
            </w:pPr>
            <w:r>
              <w:rPr>
                <w:spacing w:val="-5"/>
              </w:rPr>
              <w:t>1.0</w:t>
            </w:r>
          </w:p>
        </w:tc>
        <w:tc>
          <w:tcPr>
            <w:tcW w:w="1605" w:type="dxa"/>
          </w:tcPr>
          <w:p w14:paraId="19C831B9" w14:textId="77777777" w:rsidR="00D95CD7" w:rsidRDefault="000730E2">
            <w:pPr>
              <w:pStyle w:val="TableParagraph"/>
              <w:spacing w:before="4" w:line="247" w:lineRule="exact"/>
              <w:ind w:right="362"/>
              <w:jc w:val="right"/>
            </w:pPr>
            <w:r>
              <w:rPr>
                <w:spacing w:val="-2"/>
              </w:rPr>
              <w:t>385.00</w:t>
            </w:r>
          </w:p>
        </w:tc>
        <w:tc>
          <w:tcPr>
            <w:tcW w:w="1806" w:type="dxa"/>
          </w:tcPr>
          <w:p w14:paraId="19C831BA" w14:textId="77777777" w:rsidR="00D95CD7" w:rsidRDefault="000730E2">
            <w:pPr>
              <w:pStyle w:val="TableParagraph"/>
              <w:spacing w:before="4" w:line="247" w:lineRule="exact"/>
              <w:ind w:right="98"/>
              <w:jc w:val="right"/>
            </w:pPr>
            <w:r>
              <w:t xml:space="preserve">$ </w:t>
            </w:r>
            <w:r>
              <w:rPr>
                <w:spacing w:val="-2"/>
              </w:rPr>
              <w:t>385.00</w:t>
            </w:r>
          </w:p>
        </w:tc>
      </w:tr>
      <w:tr w:rsidR="00D95CD7" w14:paraId="19C831C0" w14:textId="77777777">
        <w:trPr>
          <w:trHeight w:val="372"/>
        </w:trPr>
        <w:tc>
          <w:tcPr>
            <w:tcW w:w="3338" w:type="dxa"/>
          </w:tcPr>
          <w:p w14:paraId="19C831BC" w14:textId="1670E53E" w:rsidR="00D95CD7" w:rsidRDefault="00EB6A3F">
            <w:pPr>
              <w:pStyle w:val="TableParagraph"/>
              <w:tabs>
                <w:tab w:val="left" w:pos="807"/>
              </w:tabs>
              <w:spacing w:before="4"/>
              <w:ind w:left="50"/>
            </w:pPr>
            <w:r>
              <w:rPr>
                <w:spacing w:val="-4"/>
              </w:rPr>
              <w:t>Omar Ives</w:t>
            </w:r>
          </w:p>
        </w:tc>
        <w:tc>
          <w:tcPr>
            <w:tcW w:w="2218" w:type="dxa"/>
          </w:tcPr>
          <w:p w14:paraId="19C831BD" w14:textId="77777777" w:rsidR="00D95CD7" w:rsidRDefault="000730E2">
            <w:pPr>
              <w:pStyle w:val="TableParagraph"/>
              <w:spacing w:before="4"/>
              <w:ind w:right="377"/>
              <w:jc w:val="right"/>
            </w:pPr>
            <w:r>
              <w:rPr>
                <w:spacing w:val="-5"/>
              </w:rPr>
              <w:t>7.0</w:t>
            </w:r>
          </w:p>
        </w:tc>
        <w:tc>
          <w:tcPr>
            <w:tcW w:w="1605" w:type="dxa"/>
          </w:tcPr>
          <w:p w14:paraId="19C831BE" w14:textId="77777777" w:rsidR="00D95CD7" w:rsidRDefault="000730E2">
            <w:pPr>
              <w:pStyle w:val="TableParagraph"/>
              <w:spacing w:before="4"/>
              <w:ind w:right="362"/>
              <w:jc w:val="right"/>
            </w:pPr>
            <w:r>
              <w:rPr>
                <w:spacing w:val="-2"/>
              </w:rPr>
              <w:t>225.00</w:t>
            </w:r>
          </w:p>
        </w:tc>
        <w:tc>
          <w:tcPr>
            <w:tcW w:w="1806" w:type="dxa"/>
          </w:tcPr>
          <w:p w14:paraId="19C831BF" w14:textId="77777777" w:rsidR="00D95CD7" w:rsidRDefault="000730E2">
            <w:pPr>
              <w:pStyle w:val="TableParagraph"/>
              <w:spacing w:before="4"/>
              <w:ind w:right="98"/>
              <w:jc w:val="right"/>
            </w:pPr>
            <w:r>
              <w:t xml:space="preserve">$ </w:t>
            </w:r>
            <w:r>
              <w:rPr>
                <w:spacing w:val="-2"/>
              </w:rPr>
              <w:t>1,575.00</w:t>
            </w:r>
          </w:p>
        </w:tc>
      </w:tr>
      <w:tr w:rsidR="00D95CD7" w14:paraId="19C831C3" w14:textId="77777777">
        <w:trPr>
          <w:trHeight w:val="283"/>
        </w:trPr>
        <w:tc>
          <w:tcPr>
            <w:tcW w:w="7161" w:type="dxa"/>
            <w:gridSpan w:val="3"/>
          </w:tcPr>
          <w:p w14:paraId="19C831C1" w14:textId="77777777" w:rsidR="00D95CD7" w:rsidRDefault="000730E2">
            <w:pPr>
              <w:pStyle w:val="TableParagraph"/>
              <w:spacing w:before="0"/>
              <w:ind w:right="92"/>
              <w:jc w:val="right"/>
              <w:rPr>
                <w:b/>
              </w:rPr>
            </w:pPr>
            <w:r>
              <w:rPr>
                <w:b/>
              </w:rPr>
              <w:t>Subtotal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Current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Fees</w:t>
            </w:r>
          </w:p>
        </w:tc>
        <w:tc>
          <w:tcPr>
            <w:tcW w:w="1806" w:type="dxa"/>
            <w:tcBorders>
              <w:top w:val="single" w:sz="4" w:space="0" w:color="000000"/>
            </w:tcBorders>
          </w:tcPr>
          <w:p w14:paraId="19C831C2" w14:textId="77777777" w:rsidR="00D95CD7" w:rsidRDefault="000730E2">
            <w:pPr>
              <w:pStyle w:val="TableParagraph"/>
              <w:spacing w:before="0"/>
              <w:ind w:right="98"/>
              <w:jc w:val="right"/>
            </w:pPr>
            <w:r>
              <w:t xml:space="preserve">$ </w:t>
            </w:r>
            <w:r>
              <w:rPr>
                <w:spacing w:val="-2"/>
              </w:rPr>
              <w:t>113,709.90</w:t>
            </w:r>
          </w:p>
        </w:tc>
      </w:tr>
      <w:tr w:rsidR="00D95CD7" w14:paraId="19C831C6" w14:textId="77777777">
        <w:trPr>
          <w:trHeight w:val="339"/>
        </w:trPr>
        <w:tc>
          <w:tcPr>
            <w:tcW w:w="7161" w:type="dxa"/>
            <w:gridSpan w:val="3"/>
          </w:tcPr>
          <w:p w14:paraId="19C831C4" w14:textId="328AEE72" w:rsidR="00D95CD7" w:rsidRDefault="00FE644E" w:rsidP="007D3044">
            <w:pPr>
              <w:pStyle w:val="TableParagraph"/>
              <w:spacing w:before="26"/>
              <w:ind w:left="5040"/>
              <w:rPr>
                <w:b/>
              </w:rPr>
            </w:pPr>
            <w:r>
              <w:rPr>
                <w:b/>
              </w:rPr>
              <w:t>Fee Discount</w:t>
            </w:r>
          </w:p>
        </w:tc>
        <w:tc>
          <w:tcPr>
            <w:tcW w:w="1806" w:type="dxa"/>
            <w:tcBorders>
              <w:bottom w:val="single" w:sz="4" w:space="0" w:color="000000"/>
            </w:tcBorders>
          </w:tcPr>
          <w:p w14:paraId="19C831C5" w14:textId="77777777" w:rsidR="00D95CD7" w:rsidRDefault="000730E2">
            <w:pPr>
              <w:pStyle w:val="TableParagraph"/>
              <w:spacing w:before="26"/>
              <w:ind w:right="97"/>
              <w:jc w:val="right"/>
            </w:pPr>
            <w:r>
              <w:t xml:space="preserve">($ </w:t>
            </w:r>
            <w:r>
              <w:rPr>
                <w:spacing w:val="-2"/>
              </w:rPr>
              <w:t>9,096.79)</w:t>
            </w:r>
          </w:p>
        </w:tc>
      </w:tr>
      <w:tr w:rsidR="00D95CD7" w14:paraId="19C831C9" w14:textId="77777777">
        <w:trPr>
          <w:trHeight w:val="252"/>
        </w:trPr>
        <w:tc>
          <w:tcPr>
            <w:tcW w:w="7161" w:type="dxa"/>
            <w:gridSpan w:val="3"/>
          </w:tcPr>
          <w:p w14:paraId="19C831C7" w14:textId="77777777" w:rsidR="00D95CD7" w:rsidRDefault="000730E2" w:rsidP="007D3044">
            <w:pPr>
              <w:pStyle w:val="TableParagraph"/>
              <w:spacing w:before="0" w:line="233" w:lineRule="exact"/>
              <w:ind w:right="92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Current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Fees</w:t>
            </w:r>
          </w:p>
        </w:tc>
        <w:tc>
          <w:tcPr>
            <w:tcW w:w="1806" w:type="dxa"/>
            <w:tcBorders>
              <w:top w:val="single" w:sz="4" w:space="0" w:color="000000"/>
            </w:tcBorders>
          </w:tcPr>
          <w:p w14:paraId="19C831C8" w14:textId="77777777" w:rsidR="00D95CD7" w:rsidRDefault="000730E2">
            <w:pPr>
              <w:pStyle w:val="TableParagraph"/>
              <w:spacing w:before="0" w:line="233" w:lineRule="exact"/>
              <w:ind w:right="98"/>
              <w:jc w:val="right"/>
            </w:pPr>
            <w:r>
              <w:t xml:space="preserve">$ </w:t>
            </w:r>
            <w:r>
              <w:rPr>
                <w:spacing w:val="-2"/>
              </w:rPr>
              <w:t>104,613.11</w:t>
            </w:r>
          </w:p>
        </w:tc>
      </w:tr>
    </w:tbl>
    <w:p w14:paraId="19C831CA" w14:textId="77777777" w:rsidR="00D95CD7" w:rsidRDefault="00D95CD7">
      <w:pPr>
        <w:pStyle w:val="BodyText"/>
        <w:spacing w:before="71"/>
        <w:rPr>
          <w:sz w:val="22"/>
        </w:rPr>
      </w:pPr>
    </w:p>
    <w:p w14:paraId="19C831CB" w14:textId="77777777" w:rsidR="00D95CD7" w:rsidRDefault="000730E2">
      <w:pPr>
        <w:tabs>
          <w:tab w:val="left" w:pos="9204"/>
        </w:tabs>
        <w:ind w:left="6885"/>
        <w:rPr>
          <w:b/>
        </w:rPr>
      </w:pPr>
      <w:r>
        <w:rPr>
          <w:b/>
        </w:rPr>
        <w:t>Total</w:t>
      </w:r>
      <w:r>
        <w:rPr>
          <w:b/>
          <w:spacing w:val="-6"/>
        </w:rPr>
        <w:t xml:space="preserve"> </w:t>
      </w:r>
      <w:r>
        <w:rPr>
          <w:b/>
        </w:rPr>
        <w:t>Invoice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Due</w:t>
      </w:r>
      <w:r>
        <w:rPr>
          <w:b/>
        </w:rPr>
        <w:tab/>
      </w:r>
      <w:r>
        <w:rPr>
          <w:b/>
          <w:position w:val="-6"/>
        </w:rPr>
        <w:t xml:space="preserve">$ </w:t>
      </w:r>
      <w:r>
        <w:rPr>
          <w:b/>
          <w:spacing w:val="-2"/>
          <w:position w:val="-6"/>
        </w:rPr>
        <w:t>104,613.11</w:t>
      </w:r>
    </w:p>
    <w:p w14:paraId="19C831CC" w14:textId="77777777" w:rsidR="00D95CD7" w:rsidRDefault="000730E2">
      <w:pPr>
        <w:pStyle w:val="BodyText"/>
        <w:spacing w:before="8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C831D7" wp14:editId="19C831D8">
                <wp:simplePos x="0" y="0"/>
                <wp:positionH relativeFrom="page">
                  <wp:posOffset>5899150</wp:posOffset>
                </wp:positionH>
                <wp:positionV relativeFrom="paragraph">
                  <wp:posOffset>54641</wp:posOffset>
                </wp:positionV>
                <wp:extent cx="1143000" cy="190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 h="19050">
                              <a:moveTo>
                                <a:pt x="0" y="19050"/>
                              </a:moveTo>
                              <a:lnTo>
                                <a:pt x="1143000" y="19050"/>
                              </a:lnTo>
                            </a:path>
                            <a:path w="1143000" h="1905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B3979" id="Graphic 14" o:spid="_x0000_s1026" style="position:absolute;margin-left:464.5pt;margin-top:4.3pt;width:90pt;height:1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vxjHwIAAOcEAAAOAAAAZHJzL2Uyb0RvYy54bWysVMFu2zAMvQ/YPwi6L3ayZViNOsXQoMOA&#10;oivQDDsrshwbk0VNVOLk70fJlpNll6FYDgJlPpGPj2Ru746dZgflsAVT8vks50wZCVVrdiX/vnl4&#10;94kz9MJUQoNRJT8p5Hert29ue1uoBTSgK+UYBTFY9Lbkjfe2yDKUjeoEzsAqQ84aXCc8Xd0uq5zo&#10;KXqns0Wef8x6cJV1IBUifV0PTr6K8etaSf+trlF5pktO3Hw8XTy34cxWt6LYOWGbVo40xCtYdKI1&#10;lHQKtRZesL1r/wrVtdIBQu1nEroM6rqVKtZA1czzq2peGmFVrIXEQTvJhP8vrHw6vNhnF6ijfQT5&#10;E0mRrLdYTJ5wwRFzrF0XsEScHaOKp0lFdfRM0sf5/MP7PCexJfnmN/kyqpyJIj2We/RfFMRA4vCI&#10;fmhClSzRJEseTTIdtTI0Uccmes6oiY4zauJ2aKIVPrwL7ILJ+gsmTSISvB0c1AYizp+LuCR6Rmhz&#10;iZwquypsQFGFIfFrCSSV/iV5wl4lHhlEFci+1FmbIMjNcrGMY4qg2+qh1TqwRbfb3mvHDiIsSfwF&#10;SSnCHzDr0K8FNgMuukaYNuPMDGMSBmYL1enZsZ42q+T4ay+c4kx/NTS6YQ2T4ZKxTYbz+h7iskYh&#10;Kefm+EM4y0L6knuasidIiyGKND+h9AkbXhr4vPdQt2G44jwPjMYLbVMscNz8sK6X94g6/z+tfgMA&#10;AP//AwBQSwMEFAAGAAgAAAAhABqpZV3fAAAACQEAAA8AAABkcnMvZG93bnJldi54bWxMjzFPwzAQ&#10;hXck/oN1SCyIOu0Q0hCnQqAysFRtkbpe42sS1T5HsdMGfj3ORLe7e0/vvlesRmvEhXrfOlYwnyUg&#10;iCunW64VfO/XzxkIH5A1Gsek4Ic8rMr7uwJz7a68pcsu1CKGsM9RQRNCl0vpq4Ys+pnriKN2cr3F&#10;ENe+lrrHawy3Ri6SJJUWW44fGuzovaHqvBusgs1h+2Wyze95T/a0fvnMho+DfVLq8WF8ewURaAz/&#10;ZpjwIzqUkenoBtZeGAXLxTJ2CQqyFMSkz5PpcJymFGRZyNsG5R8AAAD//wMAUEsBAi0AFAAGAAgA&#10;AAAhALaDOJL+AAAA4QEAABMAAAAAAAAAAAAAAAAAAAAAAFtDb250ZW50X1R5cGVzXS54bWxQSwEC&#10;LQAUAAYACAAAACEAOP0h/9YAAACUAQAACwAAAAAAAAAAAAAAAAAvAQAAX3JlbHMvLnJlbHNQSwEC&#10;LQAUAAYACAAAACEAhN78Yx8CAADnBAAADgAAAAAAAAAAAAAAAAAuAgAAZHJzL2Uyb0RvYy54bWxQ&#10;SwECLQAUAAYACAAAACEAGqllXd8AAAAJAQAADwAAAAAAAAAAAAAAAAB5BAAAZHJzL2Rvd25yZXYu&#10;eG1sUEsFBgAAAAAEAAQA8wAAAIUFAAAAAA==&#10;" path="m,19050r1143000,em,l1143000,e" filled="f">
                <v:path arrowok="t"/>
                <w10:wrap type="topAndBottom" anchorx="page"/>
              </v:shape>
            </w:pict>
          </mc:Fallback>
        </mc:AlternateContent>
      </w:r>
    </w:p>
    <w:sectPr w:rsidR="00D95CD7">
      <w:headerReference w:type="default" r:id="rId8"/>
      <w:footerReference w:type="default" r:id="rId9"/>
      <w:pgSz w:w="12240" w:h="15840"/>
      <w:pgMar w:top="960" w:right="1060" w:bottom="880" w:left="620" w:header="729" w:footer="6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831E2" w14:textId="77777777" w:rsidR="007551FB" w:rsidRDefault="000730E2">
      <w:r>
        <w:separator/>
      </w:r>
    </w:p>
  </w:endnote>
  <w:endnote w:type="continuationSeparator" w:id="0">
    <w:p w14:paraId="19C831E4" w14:textId="77777777" w:rsidR="007551FB" w:rsidRDefault="00073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31D9" w14:textId="28CD0441" w:rsidR="00D95CD7" w:rsidRDefault="00D95CD7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31DD" w14:textId="3C06F30A" w:rsidR="00D95CD7" w:rsidRDefault="00D95CD7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831DE" w14:textId="77777777" w:rsidR="007551FB" w:rsidRDefault="000730E2">
      <w:r>
        <w:separator/>
      </w:r>
    </w:p>
  </w:footnote>
  <w:footnote w:type="continuationSeparator" w:id="0">
    <w:p w14:paraId="19C831E0" w14:textId="77777777" w:rsidR="007551FB" w:rsidRDefault="00073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31DC" w14:textId="77777777" w:rsidR="00D95CD7" w:rsidRDefault="000730E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31296" behindDoc="1" locked="0" layoutInCell="1" allowOverlap="1" wp14:anchorId="19C831E8" wp14:editId="19C831E9">
              <wp:simplePos x="0" y="0"/>
              <wp:positionH relativeFrom="page">
                <wp:posOffset>5433783</wp:posOffset>
              </wp:positionH>
              <wp:positionV relativeFrom="page">
                <wp:posOffset>450440</wp:posOffset>
              </wp:positionV>
              <wp:extent cx="750570" cy="18034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057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831F3" w14:textId="77777777" w:rsidR="00D95CD7" w:rsidRDefault="000730E2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Total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Hours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831E8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427.85pt;margin-top:35.45pt;width:59.1pt;height:14.2pt;z-index:-162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uolAEAABoDAAAOAAAAZHJzL2Uyb0RvYy54bWysUsFuEzEQvSP1HyzfG28KpdUqmwqoQEgV&#10;VGr5AMdrZ1esPWbGyW7+nrG7SVC5IS722DN+894br+4mP4i9ReohNHK5qKSwwUDbh20jfzx/vryV&#10;gpIOrR4g2EYeLMm79cWb1RhrewUdDK1FwSCB6jE2sksp1kqR6azXtIBoAycdoNeJj7hVLeqR0f2g&#10;rqrqvRoB24hgLBHf3r8k5brgO2dN+u4c2SSGRjK3VFYs6yavar3S9RZ17Hoz09D/wMLrPnDTE9S9&#10;TlrssP8LyvcGgcClhQGvwLne2KKB1SyrV2qeOh1t0cLmUDzZRP8P1nzbP8VHFGn6CBMPsIig+ADm&#10;J7E3aoxUzzXZU6qJq7PQyaHPO0sQ/JC9PZz8tFMShi9vrqvrG84YTi1vq7fvit/q/DgipS8WvMhB&#10;I5HHVQjo/QOl3F7Xx5KZy0v7TCRNm4lLcriB9sAaRh5jI+nXTqOVYvga2Kc882OAx2BzDDANn6D8&#10;jCwlwIddAteXzmfcuTMPoBCaP0ue8J/nUnX+0uvfAAAA//8DAFBLAwQUAAYACAAAACEAC9ACQt4A&#10;AAAJAQAADwAAAGRycy9kb3ducmV2LnhtbEyPwU7DMAyG70i8Q2QkbiyBaetamk4TghMSoisHjmnj&#10;tdUapzTZVt4ec4Lbb/nT78/5dnaDOOMUek8a7hcKBFLjbU+tho/q5W4DIkRD1gyeUMM3BtgW11e5&#10;yay/UInnfWwFl1DIjIYuxjGTMjQdOhMWfkTi3cFPzkQep1bayVy43A3yQam1dKYnvtCZEZ86bI77&#10;k9Ow+6Tyuf96q9/LQ9lXVarodX3U+vZm3j2CiDjHPxh+9VkdCnaq/YlsEIOGzWqVMKohUSkIBtJk&#10;yaHmkC5BFrn8/0HxAwAA//8DAFBLAQItABQABgAIAAAAIQC2gziS/gAAAOEBAAATAAAAAAAAAAAA&#10;AAAAAAAAAABbQ29udGVudF9UeXBlc10ueG1sUEsBAi0AFAAGAAgAAAAhADj9If/WAAAAlAEAAAsA&#10;AAAAAAAAAAAAAAAALwEAAF9yZWxzLy5yZWxzUEsBAi0AFAAGAAgAAAAhAHVnO6iUAQAAGgMAAA4A&#10;AAAAAAAAAAAAAAAALgIAAGRycy9lMm9Eb2MueG1sUEsBAi0AFAAGAAgAAAAhAAvQAkLeAAAACQEA&#10;AA8AAAAAAAAAAAAAAAAA7gMAAGRycy9kb3ducmV2LnhtbFBLBQYAAAAABAAEAPMAAAD5BAAAAAA=&#10;" filled="f" stroked="f">
              <v:textbox inset="0,0,0,0">
                <w:txbxContent>
                  <w:p w14:paraId="19C831F3" w14:textId="77777777" w:rsidR="00D95CD7" w:rsidRDefault="000730E2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Total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Hours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31808" behindDoc="1" locked="0" layoutInCell="1" allowOverlap="1" wp14:anchorId="19C831EA" wp14:editId="19C831EB">
              <wp:simplePos x="0" y="0"/>
              <wp:positionH relativeFrom="page">
                <wp:posOffset>6645275</wp:posOffset>
              </wp:positionH>
              <wp:positionV relativeFrom="page">
                <wp:posOffset>450440</wp:posOffset>
              </wp:positionV>
              <wp:extent cx="339725" cy="18034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72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831F4" w14:textId="77777777" w:rsidR="00D95CD7" w:rsidRDefault="000730E2">
                          <w:pPr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143.0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C831EA" id="Textbox 12" o:spid="_x0000_s1027" type="#_x0000_t202" style="position:absolute;margin-left:523.25pt;margin-top:35.45pt;width:26.75pt;height:14.2pt;z-index:-1628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upmQEAACEDAAAOAAAAZHJzL2Uyb0RvYy54bWysUtuO0zAQfUfiHyy/06QtlyVqugJWIKQV&#10;i7TwAa5jNxaxx8y4Tfr3jL1pi+AN8WKPZ8bH55zx5nbygzgaJAehlctFLYUJGjoX9q38/u3jixsp&#10;KKnQqQGCaeXJkLzdPn+2GWNjVtDD0BkUDBKoGWMr+5RiU1Wke+MVLSCawEUL6FXiI+6rDtXI6H6o&#10;VnX9uhoBu4igDRFn756KclvwrTU6PVhLJomhlcwtlRXLustrtd2oZo8q9k7PNNQ/sPDKBX70AnWn&#10;khIHdH9BeacRCGxaaPAVWOu0KRpYzbL+Q81jr6IpWtgciheb6P/B6i/Hx/gVRZrew8QDLCIo3oP+&#10;QexNNUZq5p7sKTXE3VnoZNHnnSUIvsjeni5+mikJzcn1+u2b1SspNJeWN/X6ZfG7ul6OSOmTAS9y&#10;0ErkcRUC6nhPKT+vmnPLzOXp+UwkTbtJuC5z5s6c2UF3YikjT7OV9POg0EgxfA5sVx79OcBzsDsH&#10;mIYPUD5IVhTg3SGBdYXAFXcmwHMovOY/kwf9+7l0XX/29hcAAAD//wMAUEsDBBQABgAIAAAAIQDG&#10;3lux3wAAAAsBAAAPAAAAZHJzL2Rvd25yZXYueG1sTI/LTsMwEEX3SPyDNUjsqF0egYQ4VYVghYSa&#10;hgVLJ54mUeNxiN02/D3TFSyv5ujOuflqdoM44hR6TxqWCwUCqfG2p1bDZ/V28wQiREPWDJ5Qww8G&#10;WBWXF7nJrD9RicdtbAWXUMiMhi7GMZMyNB06ExZ+ROLbzk/ORI5TK+1kTlzuBnmrVCKd6Yk/dGbE&#10;lw6b/fbgNKy/qHztvz/qTbkr+6pKFb0ne62vr+b1M4iIc/yD4azP6lCwU+0PZIMYOKv75IFZDY8q&#10;BXEmlkrxvFpDmt6BLHL5f0PxCwAA//8DAFBLAQItABQABgAIAAAAIQC2gziS/gAAAOEBAAATAAAA&#10;AAAAAAAAAAAAAAAAAABbQ29udGVudF9UeXBlc10ueG1sUEsBAi0AFAAGAAgAAAAhADj9If/WAAAA&#10;lAEAAAsAAAAAAAAAAAAAAAAALwEAAF9yZWxzLy5yZWxzUEsBAi0AFAAGAAgAAAAhAMpwa6mZAQAA&#10;IQMAAA4AAAAAAAAAAAAAAAAALgIAAGRycy9lMm9Eb2MueG1sUEsBAi0AFAAGAAgAAAAhAMbeW7Hf&#10;AAAACwEAAA8AAAAAAAAAAAAAAAAA8wMAAGRycy9kb3ducmV2LnhtbFBLBQYAAAAABAAEAPMAAAD/&#10;BAAAAAA=&#10;" filled="f" stroked="f">
              <v:textbox inset="0,0,0,0">
                <w:txbxContent>
                  <w:p w14:paraId="19C831F4" w14:textId="77777777" w:rsidR="00D95CD7" w:rsidRDefault="000730E2">
                    <w:pPr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143.0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5CD7"/>
    <w:rsid w:val="00016D95"/>
    <w:rsid w:val="00030E48"/>
    <w:rsid w:val="000730E2"/>
    <w:rsid w:val="0008293B"/>
    <w:rsid w:val="000E5CC4"/>
    <w:rsid w:val="0012453A"/>
    <w:rsid w:val="00126CC4"/>
    <w:rsid w:val="00143E22"/>
    <w:rsid w:val="00166730"/>
    <w:rsid w:val="001867D5"/>
    <w:rsid w:val="001A399F"/>
    <w:rsid w:val="001A58F1"/>
    <w:rsid w:val="001D0D35"/>
    <w:rsid w:val="00212F87"/>
    <w:rsid w:val="00237146"/>
    <w:rsid w:val="002E122E"/>
    <w:rsid w:val="002F6FAC"/>
    <w:rsid w:val="00320CAC"/>
    <w:rsid w:val="00321025"/>
    <w:rsid w:val="00375270"/>
    <w:rsid w:val="00384459"/>
    <w:rsid w:val="003A04B1"/>
    <w:rsid w:val="003D4734"/>
    <w:rsid w:val="003D68C6"/>
    <w:rsid w:val="003F1677"/>
    <w:rsid w:val="00403A66"/>
    <w:rsid w:val="0041002E"/>
    <w:rsid w:val="00441258"/>
    <w:rsid w:val="004671D4"/>
    <w:rsid w:val="00480E4A"/>
    <w:rsid w:val="00490308"/>
    <w:rsid w:val="004B3124"/>
    <w:rsid w:val="004F4D31"/>
    <w:rsid w:val="004F52F8"/>
    <w:rsid w:val="0050481D"/>
    <w:rsid w:val="00512F4C"/>
    <w:rsid w:val="00514976"/>
    <w:rsid w:val="00514BF5"/>
    <w:rsid w:val="00516064"/>
    <w:rsid w:val="00542E81"/>
    <w:rsid w:val="00554B57"/>
    <w:rsid w:val="00562768"/>
    <w:rsid w:val="00590EC5"/>
    <w:rsid w:val="005A4555"/>
    <w:rsid w:val="005B61F3"/>
    <w:rsid w:val="005C4B4D"/>
    <w:rsid w:val="005E5A41"/>
    <w:rsid w:val="0060055C"/>
    <w:rsid w:val="00630B55"/>
    <w:rsid w:val="00654D64"/>
    <w:rsid w:val="00660654"/>
    <w:rsid w:val="00680F00"/>
    <w:rsid w:val="006B5B6D"/>
    <w:rsid w:val="006C135C"/>
    <w:rsid w:val="006C33B6"/>
    <w:rsid w:val="00731501"/>
    <w:rsid w:val="00752262"/>
    <w:rsid w:val="007551FB"/>
    <w:rsid w:val="0075569C"/>
    <w:rsid w:val="00772560"/>
    <w:rsid w:val="007820E1"/>
    <w:rsid w:val="00797A59"/>
    <w:rsid w:val="007A1978"/>
    <w:rsid w:val="007B1CB4"/>
    <w:rsid w:val="007D3044"/>
    <w:rsid w:val="00807E78"/>
    <w:rsid w:val="0082217F"/>
    <w:rsid w:val="0084145C"/>
    <w:rsid w:val="00872BC4"/>
    <w:rsid w:val="008A11A7"/>
    <w:rsid w:val="008A39B1"/>
    <w:rsid w:val="008E4864"/>
    <w:rsid w:val="00901553"/>
    <w:rsid w:val="00913E85"/>
    <w:rsid w:val="00922811"/>
    <w:rsid w:val="009731F1"/>
    <w:rsid w:val="009D7554"/>
    <w:rsid w:val="009E58D2"/>
    <w:rsid w:val="009F337E"/>
    <w:rsid w:val="009F6D25"/>
    <w:rsid w:val="00A02F91"/>
    <w:rsid w:val="00A17DC4"/>
    <w:rsid w:val="00A2387C"/>
    <w:rsid w:val="00A43430"/>
    <w:rsid w:val="00A54265"/>
    <w:rsid w:val="00A7519D"/>
    <w:rsid w:val="00A865A3"/>
    <w:rsid w:val="00AD5F25"/>
    <w:rsid w:val="00AF55E4"/>
    <w:rsid w:val="00B2785E"/>
    <w:rsid w:val="00BA27BA"/>
    <w:rsid w:val="00BA778C"/>
    <w:rsid w:val="00BE312F"/>
    <w:rsid w:val="00BE780B"/>
    <w:rsid w:val="00C269BD"/>
    <w:rsid w:val="00C4578B"/>
    <w:rsid w:val="00C91432"/>
    <w:rsid w:val="00CB0F53"/>
    <w:rsid w:val="00CC6886"/>
    <w:rsid w:val="00CE4D4A"/>
    <w:rsid w:val="00CF17A8"/>
    <w:rsid w:val="00CF7324"/>
    <w:rsid w:val="00D029D2"/>
    <w:rsid w:val="00D11CDC"/>
    <w:rsid w:val="00D142B5"/>
    <w:rsid w:val="00D22956"/>
    <w:rsid w:val="00D26159"/>
    <w:rsid w:val="00D3165D"/>
    <w:rsid w:val="00D52296"/>
    <w:rsid w:val="00D600D1"/>
    <w:rsid w:val="00D7123D"/>
    <w:rsid w:val="00D81468"/>
    <w:rsid w:val="00D95CD7"/>
    <w:rsid w:val="00DB7BDE"/>
    <w:rsid w:val="00DC3E71"/>
    <w:rsid w:val="00DC44AD"/>
    <w:rsid w:val="00E07778"/>
    <w:rsid w:val="00E179E7"/>
    <w:rsid w:val="00E32E95"/>
    <w:rsid w:val="00EB6A3F"/>
    <w:rsid w:val="00EC491D"/>
    <w:rsid w:val="00EF0E37"/>
    <w:rsid w:val="00F0030C"/>
    <w:rsid w:val="00F044DD"/>
    <w:rsid w:val="00F25068"/>
    <w:rsid w:val="00F3040C"/>
    <w:rsid w:val="00F62643"/>
    <w:rsid w:val="00F76ED6"/>
    <w:rsid w:val="00FB40A9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9C82FAF"/>
  <w15:docId w15:val="{0A992D36-6C25-4784-9F37-7B8DFF2C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58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</w:pPr>
  </w:style>
  <w:style w:type="paragraph" w:styleId="NormalWeb">
    <w:name w:val="Normal (Web)"/>
    <w:basedOn w:val="Normal"/>
    <w:uiPriority w:val="99"/>
    <w:semiHidden/>
    <w:unhideWhenUsed/>
    <w:rsid w:val="00F3040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7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1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7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14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86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67707E7B4495419C1422D3BD0CDDF3" ma:contentTypeVersion="15" ma:contentTypeDescription="Create a new document." ma:contentTypeScope="" ma:versionID="ed9e8f6b3b7061d0238c0aa2721d48b3">
  <xsd:schema xmlns:xsd="http://www.w3.org/2001/XMLSchema" xmlns:xs="http://www.w3.org/2001/XMLSchema" xmlns:p="http://schemas.microsoft.com/office/2006/metadata/properties" xmlns:ns2="947d996f-532b-4fe1-a63d-befae0258559" xmlns:ns3="276b9b70-b9b7-449e-aca8-7ec36c06fed1" targetNamespace="http://schemas.microsoft.com/office/2006/metadata/properties" ma:root="true" ma:fieldsID="16b8e5d6d26c6b4c9c201c4616271fe7" ns2:_="" ns3:_="">
    <xsd:import namespace="947d996f-532b-4fe1-a63d-befae0258559"/>
    <xsd:import namespace="276b9b70-b9b7-449e-aca8-7ec36c06fe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d996f-532b-4fe1-a63d-befae0258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2753177-6687-4d67-9fe3-cd5d96d0f8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b9b70-b9b7-449e-aca8-7ec36c06fed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11dcc1f-2162-4577-afa3-330511bc954d}" ma:internalName="TaxCatchAll" ma:showField="CatchAllData" ma:web="276b9b70-b9b7-449e-aca8-7ec36c06fe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6b9b70-b9b7-449e-aca8-7ec36c06fed1" xsi:nil="true"/>
    <lcf76f155ced4ddcb4097134ff3c332f xmlns="947d996f-532b-4fe1-a63d-befae02585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5659FA-B924-4A98-B5F2-8CD13812FAA7}"/>
</file>

<file path=customXml/itemProps2.xml><?xml version="1.0" encoding="utf-8"?>
<ds:datastoreItem xmlns:ds="http://schemas.openxmlformats.org/officeDocument/2006/customXml" ds:itemID="{F108BF52-9F6F-42C0-8E66-88FA7220D664}"/>
</file>

<file path=customXml/itemProps3.xml><?xml version="1.0" encoding="utf-8"?>
<ds:datastoreItem xmlns:ds="http://schemas.openxmlformats.org/officeDocument/2006/customXml" ds:itemID="{D3C3F55F-FCB3-4737-9DEE-81FAEEE3FE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 Yelderman</cp:lastModifiedBy>
  <cp:revision>116</cp:revision>
  <dcterms:created xsi:type="dcterms:W3CDTF">2025-01-03T05:29:00Z</dcterms:created>
  <dcterms:modified xsi:type="dcterms:W3CDTF">2025-01-28T15:13:00Z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2024-12-04T00:00:00Z</vt:filetime>
  </property>
  <property fmtid="{D5CDD505-2E9C-101B-9397-08002B2CF9AE}" pid="5" name="Producer">
    <vt:lpwstr>Aspose.PDF for .NET 22.6.0</vt:lpwstr>
  </property>
  <property fmtid="{D5CDD505-2E9C-101B-9397-08002B2CF9AE}" pid="6" name="ContentTypeId">
    <vt:lpwstr>0x0101008667707E7B4495419C1422D3BD0CDDF3</vt:lpwstr>
  </property>
</Properties>
</file>