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77F3" w14:textId="0EDA9BDC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Case Study: Revolutionizing Design in Manufacturing with Generative AI</w:t>
      </w:r>
    </w:p>
    <w:p w14:paraId="38C42E8A" w14:textId="2E7CBFD9" w:rsidR="00577FAB" w:rsidRDefault="00577FAB" w:rsidP="00577FAB">
      <w:r w:rsidRPr="00577FAB">
        <w:rPr>
          <w:b/>
          <w:bCs/>
        </w:rPr>
        <w:t>Context</w:t>
      </w:r>
      <w:r>
        <w:t xml:space="preserve">: Clint wants to create a wide array to designs very quickly and choose the best fitted design from the broad spectrum of designs. </w:t>
      </w:r>
      <w:r>
        <w:t>Traditional design processes</w:t>
      </w:r>
      <w:r>
        <w:t xml:space="preserve"> </w:t>
      </w:r>
      <w:proofErr w:type="gramStart"/>
      <w:r>
        <w:t>was</w:t>
      </w:r>
      <w:proofErr w:type="gramEnd"/>
      <w:r>
        <w:t xml:space="preserve"> </w:t>
      </w:r>
      <w:r>
        <w:t>limited by manual ideation and prototyping, resulting in extended development cycles.</w:t>
      </w:r>
    </w:p>
    <w:p w14:paraId="42C692CF" w14:textId="23BED9BE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Challenges</w:t>
      </w:r>
      <w:r w:rsidRPr="00577FAB">
        <w:rPr>
          <w:b/>
          <w:bCs/>
        </w:rPr>
        <w:t>:</w:t>
      </w:r>
    </w:p>
    <w:p w14:paraId="56FAF83F" w14:textId="3937A97A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Extended periods spent in conceptualizing and prototyping designs.</w:t>
      </w:r>
    </w:p>
    <w:p w14:paraId="75127C0C" w14:textId="276D91E0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Human designers constrained by inherent biases and traditional thinking.</w:t>
      </w:r>
    </w:p>
    <w:p w14:paraId="612DDF87" w14:textId="31820F13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High costs and material usage in physical prototyping.</w:t>
      </w:r>
    </w:p>
    <w:p w14:paraId="37E531F5" w14:textId="6589176E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Slower adaptation to evolving market trends and consumer preferences.</w:t>
      </w:r>
    </w:p>
    <w:p w14:paraId="4EB209A4" w14:textId="77777777" w:rsidR="00577FAB" w:rsidRDefault="00577FAB" w:rsidP="00577FAB">
      <w:pPr>
        <w:spacing w:after="0"/>
        <w:ind w:left="360"/>
      </w:pPr>
    </w:p>
    <w:p w14:paraId="6EBA5DC4" w14:textId="0F302D6F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Gain</w:t>
      </w:r>
      <w:r>
        <w:rPr>
          <w:b/>
          <w:bCs/>
        </w:rPr>
        <w:t>:</w:t>
      </w:r>
    </w:p>
    <w:p w14:paraId="7EAC1944" w14:textId="5754B465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>AI algorithms provide novel design alternatives, pushing beyond human limitations.</w:t>
      </w:r>
    </w:p>
    <w:p w14:paraId="2B5249A7" w14:textId="63A18D89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>Rapid generation and evaluation of a broader range of designs</w:t>
      </w:r>
      <w:r w:rsidR="006D2FAC">
        <w:t xml:space="preserve"> improves efficiency</w:t>
      </w:r>
      <w:r>
        <w:t>.</w:t>
      </w:r>
    </w:p>
    <w:p w14:paraId="0EE06091" w14:textId="56A8C8D0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 xml:space="preserve">Decreased reliance on physical prototypes, cutting down material and </w:t>
      </w:r>
      <w:proofErr w:type="spellStart"/>
      <w:r>
        <w:t>labor</w:t>
      </w:r>
      <w:proofErr w:type="spellEnd"/>
      <w:r>
        <w:t xml:space="preserve"> costs.</w:t>
      </w:r>
    </w:p>
    <w:p w14:paraId="50E5466F" w14:textId="242CB831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>Faster adaptation to market changes through swift design alterations.</w:t>
      </w:r>
    </w:p>
    <w:p w14:paraId="3201B53D" w14:textId="7A6D2FA0" w:rsidR="00F3424E" w:rsidRDefault="00F3424E" w:rsidP="00577FAB">
      <w:pPr>
        <w:pStyle w:val="ListParagraph"/>
        <w:numPr>
          <w:ilvl w:val="0"/>
          <w:numId w:val="2"/>
        </w:numPr>
        <w:spacing w:after="0"/>
      </w:pPr>
      <w:r>
        <w:t>Choosing best design from the wide range of designs</w:t>
      </w:r>
      <w:r w:rsidR="00E7711C">
        <w:t>.</w:t>
      </w:r>
    </w:p>
    <w:p w14:paraId="62D15B6C" w14:textId="0B37E587" w:rsidR="00E7711C" w:rsidRDefault="00E7711C" w:rsidP="00577FAB">
      <w:pPr>
        <w:pStyle w:val="ListParagraph"/>
        <w:numPr>
          <w:ilvl w:val="0"/>
          <w:numId w:val="2"/>
        </w:numPr>
        <w:spacing w:after="0"/>
      </w:pPr>
      <w:r>
        <w:t>Innovation in design creation would lead to product diversification.</w:t>
      </w:r>
    </w:p>
    <w:p w14:paraId="555B594C" w14:textId="77777777" w:rsidR="00577FAB" w:rsidRDefault="00577FAB" w:rsidP="00577FAB">
      <w:pPr>
        <w:pStyle w:val="ListParagraph"/>
        <w:spacing w:after="0"/>
      </w:pPr>
    </w:p>
    <w:p w14:paraId="06CBED2A" w14:textId="125CD63F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Solution Approach</w:t>
      </w:r>
      <w:r>
        <w:rPr>
          <w:b/>
          <w:bCs/>
        </w:rPr>
        <w:t>:</w:t>
      </w:r>
    </w:p>
    <w:p w14:paraId="585619C1" w14:textId="2EC820E6" w:rsidR="00577FAB" w:rsidRDefault="0017665A" w:rsidP="00577FAB">
      <w:pPr>
        <w:pStyle w:val="ListParagraph"/>
        <w:numPr>
          <w:ilvl w:val="0"/>
          <w:numId w:val="3"/>
        </w:numPr>
        <w:spacing w:after="0"/>
      </w:pPr>
      <w:r w:rsidRPr="0017665A">
        <w:drawing>
          <wp:anchor distT="0" distB="0" distL="114300" distR="114300" simplePos="0" relativeHeight="251658240" behindDoc="1" locked="0" layoutInCell="1" allowOverlap="1" wp14:anchorId="72884DE0" wp14:editId="31085124">
            <wp:simplePos x="0" y="0"/>
            <wp:positionH relativeFrom="column">
              <wp:posOffset>2122832</wp:posOffset>
            </wp:positionH>
            <wp:positionV relativeFrom="paragraph">
              <wp:posOffset>8228</wp:posOffset>
            </wp:positionV>
            <wp:extent cx="3934374" cy="1457528"/>
            <wp:effectExtent l="0" t="0" r="9525" b="9525"/>
            <wp:wrapTight wrapText="bothSides">
              <wp:wrapPolygon edited="0">
                <wp:start x="0" y="0"/>
                <wp:lineTo x="0" y="21459"/>
                <wp:lineTo x="21548" y="21459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24E">
        <w:t>Develop</w:t>
      </w:r>
      <w:r w:rsidR="006D2FAC">
        <w:t>ed</w:t>
      </w:r>
      <w:r w:rsidR="00F3424E">
        <w:t xml:space="preserve"> prompt based engine </w:t>
      </w:r>
      <w:r w:rsidR="00577FAB">
        <w:t>capable of generating multiple design concepts.</w:t>
      </w:r>
      <w:r w:rsidR="006D2FAC">
        <w:t xml:space="preserve"> </w:t>
      </w:r>
    </w:p>
    <w:p w14:paraId="046E45A9" w14:textId="27FF4C3D" w:rsidR="006D2FAC" w:rsidRDefault="006D2FAC" w:rsidP="00577FAB">
      <w:pPr>
        <w:pStyle w:val="ListParagraph"/>
        <w:numPr>
          <w:ilvl w:val="0"/>
          <w:numId w:val="3"/>
        </w:numPr>
        <w:spacing w:after="0"/>
      </w:pPr>
      <w:r>
        <w:t xml:space="preserve">Generated </w:t>
      </w:r>
      <w:r w:rsidRPr="006D2FAC">
        <w:t>synthetic data</w:t>
      </w:r>
      <w:r>
        <w:t>/testing scenarios</w:t>
      </w:r>
      <w:r w:rsidRPr="006D2FAC">
        <w:t xml:space="preserve"> </w:t>
      </w:r>
      <w:r>
        <w:t xml:space="preserve">for product testing </w:t>
      </w:r>
      <w:r w:rsidRPr="006D2FAC">
        <w:t>ensur</w:t>
      </w:r>
      <w:r>
        <w:t>ing</w:t>
      </w:r>
      <w:r w:rsidRPr="006D2FAC">
        <w:t xml:space="preserve"> more robust and comprehensive testing </w:t>
      </w:r>
      <w:r>
        <w:t>process using Generative AI generated designs</w:t>
      </w:r>
      <w:r w:rsidRPr="006D2FAC">
        <w:t>.</w:t>
      </w:r>
    </w:p>
    <w:p w14:paraId="7A26F579" w14:textId="19204DDB" w:rsidR="00577FAB" w:rsidRDefault="00577FAB" w:rsidP="00577FAB">
      <w:pPr>
        <w:pStyle w:val="ListParagraph"/>
        <w:numPr>
          <w:ilvl w:val="0"/>
          <w:numId w:val="3"/>
        </w:numPr>
        <w:spacing w:after="0"/>
      </w:pPr>
      <w:r>
        <w:t>Seamlessly incorporat</w:t>
      </w:r>
      <w:r w:rsidR="007F4E14">
        <w:t>ed</w:t>
      </w:r>
      <w:r>
        <w:t xml:space="preserve"> AI into the existing design and production workflows.</w:t>
      </w:r>
    </w:p>
    <w:p w14:paraId="65918A72" w14:textId="01A840BC" w:rsidR="0017665A" w:rsidRDefault="0017665A" w:rsidP="0017665A">
      <w:pPr>
        <w:pStyle w:val="ListParagraph"/>
        <w:spacing w:after="0"/>
      </w:pPr>
    </w:p>
    <w:p w14:paraId="634113C3" w14:textId="77777777" w:rsidR="00577FAB" w:rsidRDefault="00577FAB" w:rsidP="00577FAB">
      <w:pPr>
        <w:pStyle w:val="ListParagraph"/>
        <w:spacing w:after="0"/>
      </w:pPr>
    </w:p>
    <w:p w14:paraId="0AA10A26" w14:textId="64135C33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Outcome</w:t>
      </w:r>
      <w:r>
        <w:rPr>
          <w:b/>
          <w:bCs/>
        </w:rPr>
        <w:t>:</w:t>
      </w:r>
    </w:p>
    <w:p w14:paraId="5F0F0C86" w14:textId="6CA8F4CE" w:rsidR="00577FAB" w:rsidRDefault="00577FAB" w:rsidP="00577FAB">
      <w:pPr>
        <w:pStyle w:val="ListParagraph"/>
        <w:numPr>
          <w:ilvl w:val="0"/>
          <w:numId w:val="4"/>
        </w:numPr>
        <w:spacing w:after="0"/>
      </w:pPr>
      <w:r>
        <w:t xml:space="preserve">Reduction in design phase </w:t>
      </w:r>
      <w:r w:rsidR="00F3424E">
        <w:t>significantly</w:t>
      </w:r>
      <w:r w:rsidR="007F4E14">
        <w:t xml:space="preserve"> </w:t>
      </w:r>
      <w:r w:rsidR="007F4E14" w:rsidRPr="00115AEF">
        <w:rPr>
          <w:highlight w:val="yellow"/>
        </w:rPr>
        <w:t>(&gt;30%)</w:t>
      </w:r>
    </w:p>
    <w:p w14:paraId="5F605DC6" w14:textId="3B7820C4" w:rsidR="00577FAB" w:rsidRDefault="00115AEF" w:rsidP="00577FAB">
      <w:pPr>
        <w:pStyle w:val="ListParagraph"/>
        <w:numPr>
          <w:ilvl w:val="0"/>
          <w:numId w:val="4"/>
        </w:numPr>
        <w:spacing w:after="0"/>
      </w:pPr>
      <w:r>
        <w:t>Faster</w:t>
      </w:r>
      <w:r w:rsidR="00F3424E">
        <w:t xml:space="preserve"> process </w:t>
      </w:r>
      <w:proofErr w:type="gramStart"/>
      <w:r w:rsidR="00E7711C">
        <w:t>lead</w:t>
      </w:r>
      <w:proofErr w:type="gramEnd"/>
      <w:r w:rsidR="00E7711C">
        <w:t xml:space="preserve"> to higher </w:t>
      </w:r>
      <w:r w:rsidR="00F3424E">
        <w:t>product variation</w:t>
      </w:r>
      <w:r w:rsidR="00577FAB">
        <w:t>.</w:t>
      </w:r>
    </w:p>
    <w:p w14:paraId="0EFA60C1" w14:textId="0F517A55" w:rsidR="00577FAB" w:rsidRDefault="00577FAB" w:rsidP="00577FAB">
      <w:pPr>
        <w:pStyle w:val="ListParagraph"/>
        <w:numPr>
          <w:ilvl w:val="0"/>
          <w:numId w:val="4"/>
        </w:numPr>
        <w:spacing w:after="0"/>
      </w:pPr>
      <w:r>
        <w:t xml:space="preserve">Overall reduction in prototyping costs </w:t>
      </w:r>
      <w:proofErr w:type="gramStart"/>
      <w:r w:rsidR="00F3424E">
        <w:t>significantly</w:t>
      </w:r>
      <w:r w:rsidR="007F4E14" w:rsidRPr="00115AEF">
        <w:rPr>
          <w:highlight w:val="yellow"/>
        </w:rPr>
        <w:t>(</w:t>
      </w:r>
      <w:proofErr w:type="gramEnd"/>
      <w:r w:rsidR="007F4E14" w:rsidRPr="00115AEF">
        <w:rPr>
          <w:highlight w:val="yellow"/>
        </w:rPr>
        <w:t>&gt;20%)</w:t>
      </w:r>
      <w:r w:rsidR="00F3424E" w:rsidRPr="00115AEF">
        <w:rPr>
          <w:highlight w:val="yellow"/>
        </w:rPr>
        <w:t>.</w:t>
      </w:r>
    </w:p>
    <w:p w14:paraId="494AC9D2" w14:textId="7DEF2B53" w:rsidR="00577FAB" w:rsidRDefault="00577FAB" w:rsidP="00577FAB">
      <w:pPr>
        <w:pStyle w:val="ListParagraph"/>
        <w:numPr>
          <w:ilvl w:val="0"/>
          <w:numId w:val="4"/>
        </w:numPr>
        <w:spacing w:after="0"/>
      </w:pPr>
      <w:r>
        <w:t xml:space="preserve">Faster market entry leading to </w:t>
      </w:r>
      <w:proofErr w:type="gramStart"/>
      <w:r>
        <w:t>a</w:t>
      </w:r>
      <w:proofErr w:type="gramEnd"/>
      <w:r>
        <w:t xml:space="preserve"> </w:t>
      </w:r>
      <w:r w:rsidR="00F3424E">
        <w:t>increase</w:t>
      </w:r>
      <w:r>
        <w:t xml:space="preserve"> in market share </w:t>
      </w:r>
      <w:r w:rsidR="007F4E14">
        <w:t xml:space="preserve">(15%) </w:t>
      </w:r>
      <w:r w:rsidR="00F3424E">
        <w:t>very quickly</w:t>
      </w:r>
      <w:r>
        <w:t>.</w:t>
      </w:r>
    </w:p>
    <w:p w14:paraId="49256858" w14:textId="77777777" w:rsidR="00951A2A" w:rsidRDefault="00951A2A" w:rsidP="00951A2A">
      <w:pPr>
        <w:spacing w:after="0"/>
      </w:pPr>
    </w:p>
    <w:p w14:paraId="3073ED7A" w14:textId="3C7D107B" w:rsidR="00951A2A" w:rsidRDefault="00951A2A" w:rsidP="00951A2A">
      <w:pPr>
        <w:spacing w:after="0"/>
        <w:rPr>
          <w:lang w:val="fr-FR"/>
        </w:rPr>
      </w:pPr>
      <w:r w:rsidRPr="00951A2A">
        <w:rPr>
          <w:lang w:val="fr-FR"/>
        </w:rPr>
        <w:t xml:space="preserve">Page </w:t>
      </w:r>
      <w:r>
        <w:rPr>
          <w:lang w:val="fr-FR"/>
        </w:rPr>
        <w:t xml:space="preserve">9 : </w:t>
      </w:r>
      <w:r>
        <w:t>Transformation of product R&amp;D</w:t>
      </w:r>
    </w:p>
    <w:p w14:paraId="6C032F59" w14:textId="6D2E41B3" w:rsidR="00951A2A" w:rsidRPr="00951A2A" w:rsidRDefault="00951A2A" w:rsidP="00951A2A">
      <w:pPr>
        <w:spacing w:after="0"/>
        <w:rPr>
          <w:lang w:val="fr-FR"/>
        </w:rPr>
      </w:pPr>
      <w:hyperlink r:id="rId6" w:history="1">
        <w:r w:rsidRPr="00133B89">
          <w:rPr>
            <w:rStyle w:val="Hyperlink"/>
            <w:lang w:val="fr-FR"/>
          </w:rPr>
          <w:t>https://www.cognizant.com/en_us/industries/documents/generative-ai-in-the-manufacturing-industry.pdf</w:t>
        </w:r>
      </w:hyperlink>
    </w:p>
    <w:p w14:paraId="18A6F77E" w14:textId="07783F61" w:rsidR="00951A2A" w:rsidRDefault="00951A2A" w:rsidP="00951A2A">
      <w:pPr>
        <w:spacing w:after="0"/>
        <w:rPr>
          <w:lang w:val="fr-FR"/>
        </w:rPr>
      </w:pPr>
      <w:hyperlink r:id="rId7" w:history="1">
        <w:r w:rsidRPr="00133B89">
          <w:rPr>
            <w:rStyle w:val="Hyperlink"/>
            <w:lang w:val="fr-FR"/>
          </w:rPr>
          <w:t>https://pressroom.toyota.com/toyota-research-institute-unveils-new-generative-ai-technique-for-vehicle-design/</w:t>
        </w:r>
      </w:hyperlink>
    </w:p>
    <w:p w14:paraId="403B259C" w14:textId="77FAC86C" w:rsidR="00951A2A" w:rsidRDefault="00951A2A" w:rsidP="00951A2A">
      <w:pPr>
        <w:spacing w:after="0"/>
        <w:rPr>
          <w:lang w:val="fr-FR"/>
        </w:rPr>
      </w:pPr>
      <w:hyperlink r:id="rId8" w:history="1">
        <w:r w:rsidRPr="00133B89">
          <w:rPr>
            <w:rStyle w:val="Hyperlink"/>
            <w:lang w:val="fr-FR"/>
          </w:rPr>
          <w:t>https://www.maket.ai/post/optimizing-building-performance-with-generative-ai-driven-design-meeting-criteria-and-constraints</w:t>
        </w:r>
      </w:hyperlink>
    </w:p>
    <w:p w14:paraId="4F0F12D4" w14:textId="76DCD911" w:rsidR="00070E96" w:rsidRDefault="00070E96" w:rsidP="00070E96">
      <w:pPr>
        <w:spacing w:after="0"/>
        <w:rPr>
          <w:b/>
          <w:bCs/>
        </w:rPr>
      </w:pPr>
      <w:r w:rsidRPr="00070E96">
        <w:rPr>
          <w:b/>
          <w:bCs/>
        </w:rPr>
        <w:lastRenderedPageBreak/>
        <w:t>Case Study:</w:t>
      </w:r>
      <w:r>
        <w:t xml:space="preserve"> </w:t>
      </w:r>
      <w:r w:rsidRPr="00070E96">
        <w:rPr>
          <w:b/>
          <w:bCs/>
        </w:rPr>
        <w:t>Transforming Predictive Maintenance in Manufacturing with Generative AI</w:t>
      </w:r>
    </w:p>
    <w:p w14:paraId="0035A1DB" w14:textId="77777777" w:rsidR="00070E96" w:rsidRDefault="00070E96" w:rsidP="00070E96">
      <w:pPr>
        <w:spacing w:after="0"/>
      </w:pPr>
    </w:p>
    <w:p w14:paraId="63E067F8" w14:textId="15309DC4" w:rsidR="00070E96" w:rsidRDefault="00070E96" w:rsidP="00070E96">
      <w:pPr>
        <w:spacing w:after="0"/>
      </w:pPr>
      <w:r w:rsidRPr="00070E96">
        <w:rPr>
          <w:b/>
          <w:bCs/>
        </w:rPr>
        <w:t>Context</w:t>
      </w:r>
      <w:r w:rsidRPr="00070E96">
        <w:rPr>
          <w:b/>
          <w:bCs/>
        </w:rPr>
        <w:t>:</w:t>
      </w:r>
      <w:r>
        <w:t xml:space="preserve"> </w:t>
      </w:r>
      <w:r w:rsidRPr="00070E96">
        <w:t>In the manufacturing sector, where machinery and equipment are pivotal to operations, the traditional reactive maintenance approach often leads to substantial unplanned downtime and escalated costs.</w:t>
      </w:r>
      <w:r w:rsidR="00213190">
        <w:t xml:space="preserve"> Client wants to reduce business interruption and losses for that.</w:t>
      </w:r>
      <w:r w:rsidRPr="00070E96">
        <w:t xml:space="preserve"> The industry's heavy reliance on mechanical systems necessitates a more efficient and predictive approach to maintenance to ensure continuous, uninterrupted production.</w:t>
      </w:r>
    </w:p>
    <w:p w14:paraId="33CC6174" w14:textId="77777777" w:rsidR="00070E96" w:rsidRDefault="00070E96" w:rsidP="00070E96">
      <w:pPr>
        <w:spacing w:after="0"/>
      </w:pPr>
    </w:p>
    <w:p w14:paraId="2C65F5C7" w14:textId="6FD0439D" w:rsidR="00070E96" w:rsidRPr="00070E96" w:rsidRDefault="0077306B" w:rsidP="00070E96">
      <w:pPr>
        <w:spacing w:after="0"/>
        <w:rPr>
          <w:b/>
          <w:bCs/>
        </w:rPr>
      </w:pPr>
      <w:r w:rsidRPr="0077306B">
        <w:rPr>
          <w:b/>
          <w:bCs/>
        </w:rPr>
        <w:t>Challenges</w:t>
      </w:r>
      <w:r w:rsidR="00070E96">
        <w:rPr>
          <w:b/>
          <w:bCs/>
        </w:rPr>
        <w:t>:</w:t>
      </w:r>
    </w:p>
    <w:p w14:paraId="5E92A257" w14:textId="7D5B0F48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Breakdowns occurring without warning, disrupting production schedules.</w:t>
      </w:r>
    </w:p>
    <w:p w14:paraId="3A6AD5A6" w14:textId="2966459A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High costs associated with emergency repairs and maintenance.</w:t>
      </w:r>
    </w:p>
    <w:p w14:paraId="2F930651" w14:textId="5388F5F1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Underutilization of machinery due to unplanned maintenance and repairs.</w:t>
      </w:r>
    </w:p>
    <w:p w14:paraId="36661011" w14:textId="485005F4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Premature equipment failure due to lack of optimal maintenance schedules.</w:t>
      </w:r>
    </w:p>
    <w:p w14:paraId="1E956E3D" w14:textId="77777777" w:rsidR="00070E96" w:rsidRDefault="00070E96" w:rsidP="00070E96">
      <w:pPr>
        <w:spacing w:after="0"/>
      </w:pPr>
    </w:p>
    <w:p w14:paraId="04833053" w14:textId="62AA4A8B" w:rsidR="00070E96" w:rsidRPr="00C073EE" w:rsidRDefault="00070E96" w:rsidP="00070E96">
      <w:pPr>
        <w:spacing w:after="0"/>
        <w:rPr>
          <w:b/>
          <w:bCs/>
        </w:rPr>
      </w:pPr>
      <w:r w:rsidRPr="00C073EE">
        <w:rPr>
          <w:b/>
          <w:bCs/>
        </w:rPr>
        <w:t>Gain</w:t>
      </w:r>
      <w:r w:rsidR="00C073EE" w:rsidRPr="00C073EE">
        <w:rPr>
          <w:b/>
          <w:bCs/>
        </w:rPr>
        <w:t>:</w:t>
      </w:r>
    </w:p>
    <w:p w14:paraId="37E192F4" w14:textId="6B18C967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 xml:space="preserve">AI's ability to </w:t>
      </w:r>
      <w:proofErr w:type="spellStart"/>
      <w:r>
        <w:t>analyze</w:t>
      </w:r>
      <w:proofErr w:type="spellEnd"/>
      <w:r>
        <w:t xml:space="preserve"> patterns in historical data to predict equipment failures.</w:t>
      </w:r>
    </w:p>
    <w:p w14:paraId="63CF7A52" w14:textId="30F36436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>Proactive maintenance scheduling, minimizing production interruptions.</w:t>
      </w:r>
    </w:p>
    <w:p w14:paraId="29949A45" w14:textId="045845C3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>Lower overall maintenance costs by avoiding emergency repairs.</w:t>
      </w:r>
    </w:p>
    <w:p w14:paraId="44EF13EB" w14:textId="4978EAA8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>Extended life of machinery through timely maintenance.</w:t>
      </w:r>
    </w:p>
    <w:p w14:paraId="5EA7EC15" w14:textId="77777777" w:rsidR="00C073EE" w:rsidRDefault="00C073EE" w:rsidP="00070E96">
      <w:pPr>
        <w:spacing w:after="0"/>
      </w:pPr>
    </w:p>
    <w:p w14:paraId="22DC09D2" w14:textId="0029D117" w:rsidR="00070E96" w:rsidRPr="00001F2F" w:rsidRDefault="00070E96" w:rsidP="00070E96">
      <w:pPr>
        <w:spacing w:after="0"/>
        <w:rPr>
          <w:b/>
          <w:bCs/>
        </w:rPr>
      </w:pPr>
      <w:r w:rsidRPr="00001F2F">
        <w:rPr>
          <w:b/>
          <w:bCs/>
        </w:rPr>
        <w:t>Solution Approach</w:t>
      </w:r>
      <w:r w:rsidR="00001F2F">
        <w:rPr>
          <w:b/>
          <w:bCs/>
        </w:rPr>
        <w:t>:</w:t>
      </w:r>
    </w:p>
    <w:p w14:paraId="65B64B46" w14:textId="35FC331D" w:rsidR="00213190" w:rsidRDefault="00213190" w:rsidP="00213190">
      <w:pPr>
        <w:pStyle w:val="ListParagraph"/>
        <w:numPr>
          <w:ilvl w:val="0"/>
          <w:numId w:val="7"/>
        </w:numPr>
        <w:spacing w:after="0"/>
      </w:pPr>
      <w:r>
        <w:t xml:space="preserve">Collected historical data including images related to machinery breakdown. </w:t>
      </w:r>
    </w:p>
    <w:p w14:paraId="474BA937" w14:textId="2A0F3997" w:rsidR="00C073EE" w:rsidRDefault="00C073EE" w:rsidP="00213190">
      <w:pPr>
        <w:pStyle w:val="ListParagraph"/>
        <w:numPr>
          <w:ilvl w:val="0"/>
          <w:numId w:val="7"/>
        </w:numPr>
        <w:spacing w:after="0"/>
      </w:pPr>
      <w:r>
        <w:t xml:space="preserve">Generated images </w:t>
      </w:r>
      <w:r w:rsidR="00213190">
        <w:t xml:space="preserve">of equipment with rust, cracks using Generative AI with and that was used to train AI model for </w:t>
      </w:r>
      <w:proofErr w:type="gramStart"/>
      <w:r w:rsidR="00213190">
        <w:t>prediction</w:t>
      </w:r>
      <w:proofErr w:type="gramEnd"/>
      <w:r w:rsidR="00213190">
        <w:t xml:space="preserve"> </w:t>
      </w:r>
    </w:p>
    <w:p w14:paraId="13B78195" w14:textId="1A977EAB" w:rsidR="00070E96" w:rsidRDefault="00070E96" w:rsidP="00213190">
      <w:pPr>
        <w:pStyle w:val="ListParagraph"/>
        <w:numPr>
          <w:ilvl w:val="0"/>
          <w:numId w:val="7"/>
        </w:numPr>
        <w:spacing w:after="0"/>
      </w:pPr>
      <w:r>
        <w:t>Continuous monitoring of equipment conditions using sensors and AI to detect early signs of malfunction.</w:t>
      </w:r>
      <w:r w:rsidR="00117642" w:rsidRPr="00117642">
        <w:rPr>
          <w:noProof/>
        </w:rPr>
        <w:t xml:space="preserve"> </w:t>
      </w:r>
    </w:p>
    <w:p w14:paraId="01F2E44F" w14:textId="1D498261" w:rsidR="00070E96" w:rsidRDefault="00070E96" w:rsidP="00213190">
      <w:pPr>
        <w:pStyle w:val="ListParagraph"/>
        <w:numPr>
          <w:ilvl w:val="0"/>
          <w:numId w:val="7"/>
        </w:numPr>
        <w:spacing w:after="0"/>
      </w:pPr>
      <w:r>
        <w:t>AI recommendations for maintenance schedules based on predictive analysis.</w:t>
      </w:r>
    </w:p>
    <w:p w14:paraId="564497DE" w14:textId="581C99D2" w:rsidR="00001F2F" w:rsidRDefault="00001F2F" w:rsidP="00213190">
      <w:pPr>
        <w:pStyle w:val="ListParagraph"/>
        <w:numPr>
          <w:ilvl w:val="0"/>
          <w:numId w:val="7"/>
        </w:numPr>
        <w:spacing w:after="0"/>
      </w:pPr>
      <w:r>
        <w:t>Model monitoring and improvement.</w:t>
      </w:r>
    </w:p>
    <w:p w14:paraId="358D6B80" w14:textId="0075EDA5" w:rsidR="00213190" w:rsidRDefault="00001F2F" w:rsidP="00213190">
      <w:pPr>
        <w:spacing w:after="0"/>
      </w:pPr>
      <w:r>
        <w:rPr>
          <w:noProof/>
        </w:rPr>
        <w:drawing>
          <wp:inline distT="0" distB="0" distL="0" distR="0" wp14:anchorId="472A8392" wp14:editId="45064D75">
            <wp:extent cx="5120640" cy="1463040"/>
            <wp:effectExtent l="0" t="0" r="4191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F333C01" w14:textId="77777777" w:rsidR="00C073EE" w:rsidRDefault="00C073EE" w:rsidP="00070E96">
      <w:pPr>
        <w:spacing w:after="0"/>
      </w:pPr>
    </w:p>
    <w:p w14:paraId="0DDBD204" w14:textId="446507D5" w:rsidR="00070E96" w:rsidRDefault="00070E96" w:rsidP="00070E96">
      <w:pPr>
        <w:spacing w:after="0"/>
      </w:pPr>
      <w:r w:rsidRPr="00AF176C">
        <w:rPr>
          <w:b/>
          <w:bCs/>
        </w:rPr>
        <w:t>Outcome</w:t>
      </w:r>
      <w:r w:rsidR="00AF176C">
        <w:t>:</w:t>
      </w:r>
    </w:p>
    <w:p w14:paraId="4514A0D2" w14:textId="3A34E806" w:rsidR="00070E96" w:rsidRDefault="00070E96" w:rsidP="00117642">
      <w:pPr>
        <w:pStyle w:val="ListParagraph"/>
        <w:numPr>
          <w:ilvl w:val="0"/>
          <w:numId w:val="8"/>
        </w:numPr>
        <w:spacing w:after="0"/>
      </w:pPr>
      <w:r>
        <w:t xml:space="preserve">Achieved a </w:t>
      </w:r>
      <w:r w:rsidR="00117642">
        <w:t>significant r</w:t>
      </w:r>
      <w:r>
        <w:t>eduction</w:t>
      </w:r>
      <w:r w:rsidR="00117642">
        <w:t xml:space="preserve"> (30%)</w:t>
      </w:r>
      <w:r>
        <w:t xml:space="preserve"> in emergency maintenance costs.</w:t>
      </w:r>
    </w:p>
    <w:p w14:paraId="436A6910" w14:textId="7E9EF907" w:rsidR="00070E96" w:rsidRDefault="00070E96" w:rsidP="00117642">
      <w:pPr>
        <w:pStyle w:val="ListParagraph"/>
        <w:numPr>
          <w:ilvl w:val="0"/>
          <w:numId w:val="8"/>
        </w:numPr>
        <w:spacing w:after="0"/>
      </w:pPr>
      <w:r>
        <w:t>Reduced unplanned downtime by 45%.</w:t>
      </w:r>
    </w:p>
    <w:p w14:paraId="644D5D4F" w14:textId="293D7B1F" w:rsidR="00070E96" w:rsidRDefault="00070E96" w:rsidP="00117642">
      <w:pPr>
        <w:pStyle w:val="ListParagraph"/>
        <w:numPr>
          <w:ilvl w:val="0"/>
          <w:numId w:val="8"/>
        </w:numPr>
        <w:spacing w:after="0"/>
      </w:pPr>
      <w:r>
        <w:t>Improved equipment utilization rates by 25%.</w:t>
      </w:r>
    </w:p>
    <w:p w14:paraId="0825DF96" w14:textId="541040EE" w:rsidR="00951A2A" w:rsidRDefault="00070E96" w:rsidP="00117642">
      <w:pPr>
        <w:pStyle w:val="ListParagraph"/>
        <w:numPr>
          <w:ilvl w:val="0"/>
          <w:numId w:val="8"/>
        </w:numPr>
        <w:spacing w:after="0"/>
      </w:pPr>
      <w:r>
        <w:t>Increased average machinery lifespan by 20%.</w:t>
      </w:r>
    </w:p>
    <w:p w14:paraId="00196BED" w14:textId="77777777" w:rsidR="00213190" w:rsidRDefault="00213190" w:rsidP="00070E96">
      <w:pPr>
        <w:spacing w:after="0"/>
      </w:pPr>
    </w:p>
    <w:p w14:paraId="4EC24E39" w14:textId="6F16ECF9" w:rsidR="00213190" w:rsidRDefault="00213190" w:rsidP="00070E96">
      <w:pPr>
        <w:spacing w:after="0"/>
      </w:pPr>
      <w:hyperlink r:id="rId14" w:history="1">
        <w:r w:rsidRPr="00133B89">
          <w:rPr>
            <w:rStyle w:val="Hyperlink"/>
          </w:rPr>
          <w:t>https://eqw.ai/learn-how-we-applied-gan-for-predictive-maintenance-of-wind-turbines/</w:t>
        </w:r>
      </w:hyperlink>
    </w:p>
    <w:p w14:paraId="5CA1BAF9" w14:textId="24836680" w:rsidR="00301F62" w:rsidRDefault="00301F62" w:rsidP="00070E96">
      <w:pPr>
        <w:spacing w:after="0"/>
      </w:pPr>
      <w:hyperlink r:id="rId15" w:history="1">
        <w:r w:rsidRPr="00771FF5">
          <w:rPr>
            <w:rStyle w:val="Hyperlink"/>
          </w:rPr>
          <w:t>https://www.linkedin.com/pulse/generative-ai-predictive-maintenance-maximizing-efficiency-industrial/</w:t>
        </w:r>
      </w:hyperlink>
    </w:p>
    <w:p w14:paraId="3D2BC49A" w14:textId="30B39290" w:rsidR="00301F62" w:rsidRDefault="00301F62" w:rsidP="00070E96">
      <w:pPr>
        <w:spacing w:after="0"/>
      </w:pPr>
      <w:hyperlink r:id="rId16" w:history="1">
        <w:r w:rsidRPr="00771FF5">
          <w:rPr>
            <w:rStyle w:val="Hyperlink"/>
          </w:rPr>
          <w:t>https://youtu.be/2ZJJbefrXnE?feature=shared</w:t>
        </w:r>
      </w:hyperlink>
    </w:p>
    <w:p w14:paraId="152DA83F" w14:textId="77777777" w:rsidR="0077306B" w:rsidRDefault="0077306B" w:rsidP="0077306B">
      <w:pPr>
        <w:spacing w:after="0"/>
        <w:rPr>
          <w:b/>
          <w:bCs/>
        </w:rPr>
      </w:pPr>
      <w:r w:rsidRPr="0077306B">
        <w:rPr>
          <w:b/>
          <w:bCs/>
        </w:rPr>
        <w:lastRenderedPageBreak/>
        <w:t>Case Study: Revolutionizing Technical Documentation with Generative AI</w:t>
      </w:r>
    </w:p>
    <w:p w14:paraId="6F1C03BB" w14:textId="77777777" w:rsidR="0077306B" w:rsidRPr="0077306B" w:rsidRDefault="0077306B" w:rsidP="0077306B">
      <w:pPr>
        <w:spacing w:after="0"/>
        <w:rPr>
          <w:b/>
          <w:bCs/>
        </w:rPr>
      </w:pPr>
    </w:p>
    <w:p w14:paraId="6BA92312" w14:textId="4786CCBC" w:rsidR="0077306B" w:rsidRPr="0077306B" w:rsidRDefault="0077306B" w:rsidP="0077306B">
      <w:pPr>
        <w:spacing w:after="0"/>
      </w:pPr>
      <w:r w:rsidRPr="0077306B">
        <w:rPr>
          <w:b/>
          <w:bCs/>
        </w:rPr>
        <w:t>Context</w:t>
      </w:r>
      <w:r>
        <w:rPr>
          <w:b/>
          <w:bCs/>
        </w:rPr>
        <w:t xml:space="preserve">: </w:t>
      </w:r>
      <w:r w:rsidRPr="0077306B">
        <w:t xml:space="preserve">The software industry, known for its rapid pace and constant evolution, faces a significant challenge in keeping technical documentation </w:t>
      </w:r>
      <w:proofErr w:type="gramStart"/>
      <w:r w:rsidRPr="0077306B">
        <w:t>up-to-date</w:t>
      </w:r>
      <w:proofErr w:type="gramEnd"/>
      <w:r w:rsidRPr="0077306B">
        <w:t>. Traditional methods of creating and updating documentation are often time-consuming and struggle to keep pace with the rapid development cycles.</w:t>
      </w:r>
    </w:p>
    <w:p w14:paraId="52B36C96" w14:textId="77777777" w:rsidR="0077306B" w:rsidRPr="0077306B" w:rsidRDefault="0077306B" w:rsidP="0077306B">
      <w:pPr>
        <w:spacing w:after="0"/>
      </w:pPr>
    </w:p>
    <w:p w14:paraId="4859AADB" w14:textId="49C4EC67" w:rsidR="0077306B" w:rsidRPr="0077306B" w:rsidRDefault="0077306B" w:rsidP="0077306B">
      <w:pPr>
        <w:spacing w:after="0"/>
      </w:pPr>
      <w:r w:rsidRPr="0077306B">
        <w:rPr>
          <w:b/>
          <w:bCs/>
        </w:rPr>
        <w:t>Challenges</w:t>
      </w:r>
      <w:r>
        <w:t>:</w:t>
      </w:r>
    </w:p>
    <w:p w14:paraId="32FC70C5" w14:textId="16F136A4" w:rsidR="0077306B" w:rsidRP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Frequent software updates lead to quickly outdated documentation.</w:t>
      </w:r>
    </w:p>
    <w:p w14:paraId="197F0DE9" w14:textId="3EC9FE88" w:rsidR="0077306B" w:rsidRP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Significant human resources required for writing and updating manuals.</w:t>
      </w:r>
    </w:p>
    <w:p w14:paraId="3A455D0A" w14:textId="1EF629D1" w:rsidR="0077306B" w:rsidRP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Varied writing styles and terminologies across documents.</w:t>
      </w:r>
    </w:p>
    <w:p w14:paraId="120F27B8" w14:textId="777AFB20" w:rsid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Difficulty in scaling documentation efforts parallel to software development.</w:t>
      </w:r>
    </w:p>
    <w:p w14:paraId="15847E62" w14:textId="77777777" w:rsidR="0077306B" w:rsidRPr="0077306B" w:rsidRDefault="0077306B" w:rsidP="0077306B">
      <w:pPr>
        <w:pStyle w:val="ListParagraph"/>
        <w:spacing w:after="0"/>
      </w:pPr>
    </w:p>
    <w:p w14:paraId="67B29555" w14:textId="77777777" w:rsidR="0077306B" w:rsidRPr="0077306B" w:rsidRDefault="0077306B" w:rsidP="0077306B">
      <w:pPr>
        <w:spacing w:after="0"/>
        <w:rPr>
          <w:b/>
          <w:bCs/>
        </w:rPr>
      </w:pPr>
      <w:r w:rsidRPr="0077306B">
        <w:rPr>
          <w:b/>
          <w:bCs/>
        </w:rPr>
        <w:t>Solution Approach:</w:t>
      </w:r>
    </w:p>
    <w:p w14:paraId="6CB1E739" w14:textId="7386D57D" w:rsidR="0077306B" w:rsidRPr="0077306B" w:rsidRDefault="0077306B" w:rsidP="0077306B">
      <w:pPr>
        <w:pStyle w:val="ListParagraph"/>
        <w:numPr>
          <w:ilvl w:val="0"/>
          <w:numId w:val="10"/>
        </w:numPr>
        <w:spacing w:after="0"/>
      </w:pPr>
      <w:r w:rsidRPr="0077306B">
        <w:t>Employing AI to automatically generate initial drafts of documentation based on code changes and developer inputs.</w:t>
      </w:r>
    </w:p>
    <w:p w14:paraId="00005E29" w14:textId="45A6A7DC" w:rsidR="0077306B" w:rsidRPr="0077306B" w:rsidRDefault="0077306B" w:rsidP="0077306B">
      <w:pPr>
        <w:pStyle w:val="ListParagraph"/>
        <w:numPr>
          <w:ilvl w:val="0"/>
          <w:numId w:val="10"/>
        </w:numPr>
        <w:spacing w:after="0"/>
      </w:pPr>
      <w:r w:rsidRPr="0077306B">
        <w:t xml:space="preserve">Using </w:t>
      </w:r>
      <w:r w:rsidR="00277C46">
        <w:t xml:space="preserve">Generative </w:t>
      </w:r>
      <w:r w:rsidRPr="0077306B">
        <w:t>AI to maintain a consistent style and terminology across all documents.</w:t>
      </w:r>
    </w:p>
    <w:p w14:paraId="25E9C638" w14:textId="7AD96880" w:rsidR="0077306B" w:rsidRDefault="0077306B" w:rsidP="0077306B">
      <w:pPr>
        <w:pStyle w:val="ListParagraph"/>
        <w:numPr>
          <w:ilvl w:val="0"/>
          <w:numId w:val="10"/>
        </w:numPr>
        <w:spacing w:after="0"/>
      </w:pPr>
      <w:r>
        <w:t>Chatbot has been created to i</w:t>
      </w:r>
      <w:r w:rsidRPr="0077306B">
        <w:t>ncorporat</w:t>
      </w:r>
      <w:r>
        <w:t xml:space="preserve">e </w:t>
      </w:r>
      <w:proofErr w:type="gramStart"/>
      <w:r>
        <w:t>prompt based</w:t>
      </w:r>
      <w:proofErr w:type="gramEnd"/>
      <w:r w:rsidRPr="0077306B">
        <w:t xml:space="preserve"> user feedback into the AI model to continually improve the relevance and clarity of the documentation.</w:t>
      </w:r>
    </w:p>
    <w:p w14:paraId="49ABDA9E" w14:textId="34CB67A6" w:rsidR="0084465D" w:rsidRDefault="0084465D" w:rsidP="0077306B">
      <w:pPr>
        <w:pStyle w:val="ListParagraph"/>
        <w:numPr>
          <w:ilvl w:val="0"/>
          <w:numId w:val="10"/>
        </w:numPr>
        <w:spacing w:after="0"/>
      </w:pPr>
      <w:r>
        <w:t xml:space="preserve">Improve model from the </w:t>
      </w:r>
      <w:r w:rsidR="00277C46">
        <w:t>historical chat/</w:t>
      </w:r>
      <w:proofErr w:type="gramStart"/>
      <w:r w:rsidR="00277C46">
        <w:t>solution</w:t>
      </w:r>
      <w:proofErr w:type="gramEnd"/>
    </w:p>
    <w:p w14:paraId="1F25CD84" w14:textId="77777777" w:rsidR="00277C46" w:rsidRDefault="00277C46" w:rsidP="00277C46">
      <w:pPr>
        <w:spacing w:after="0"/>
      </w:pPr>
    </w:p>
    <w:p w14:paraId="7D610513" w14:textId="47707575" w:rsidR="00277C46" w:rsidRDefault="00F41618" w:rsidP="00277C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D99A" wp14:editId="5BA14410">
                <wp:simplePos x="0" y="0"/>
                <wp:positionH relativeFrom="column">
                  <wp:posOffset>119270</wp:posOffset>
                </wp:positionH>
                <wp:positionV relativeFrom="paragraph">
                  <wp:posOffset>27498</wp:posOffset>
                </wp:positionV>
                <wp:extent cx="739471" cy="357809"/>
                <wp:effectExtent l="0" t="0" r="2286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90993" w14:textId="77777777" w:rsidR="00F41618" w:rsidRDefault="00F41618" w:rsidP="00F41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D99A" id="Rectangle 4" o:spid="_x0000_s1026" style="position:absolute;margin-left:9.4pt;margin-top:2.15pt;width:58.2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" fillcolor="#4472c4 [3204]" strokecolor="#09101d [484]" strokeweight="1pt">
                <v:textbox>
                  <w:txbxContent>
                    <w:p w14:paraId="5F690993" w14:textId="77777777" w:rsidR="00F41618" w:rsidRDefault="00F41618" w:rsidP="00F416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E9287C" w14:textId="77777777" w:rsidR="00277C46" w:rsidRDefault="00277C46" w:rsidP="00277C46">
      <w:pPr>
        <w:spacing w:after="0"/>
      </w:pPr>
    </w:p>
    <w:p w14:paraId="247B8E35" w14:textId="77777777" w:rsidR="00277C46" w:rsidRDefault="00277C46" w:rsidP="00277C46">
      <w:pPr>
        <w:spacing w:after="0"/>
      </w:pPr>
    </w:p>
    <w:p w14:paraId="493527C2" w14:textId="77777777" w:rsidR="00F41618" w:rsidRDefault="00F41618" w:rsidP="00277C46">
      <w:pPr>
        <w:spacing w:after="0"/>
      </w:pPr>
    </w:p>
    <w:p w14:paraId="06ED4D0E" w14:textId="77777777" w:rsidR="00F41618" w:rsidRDefault="00F41618" w:rsidP="00277C46">
      <w:pPr>
        <w:spacing w:after="0"/>
      </w:pPr>
    </w:p>
    <w:p w14:paraId="363FDF22" w14:textId="77777777" w:rsidR="00F41618" w:rsidRDefault="00F41618" w:rsidP="00277C46">
      <w:pPr>
        <w:spacing w:after="0"/>
      </w:pPr>
    </w:p>
    <w:p w14:paraId="39E6DAA4" w14:textId="77777777" w:rsidR="00F41618" w:rsidRPr="0077306B" w:rsidRDefault="00F41618" w:rsidP="00277C46">
      <w:pPr>
        <w:spacing w:after="0"/>
      </w:pPr>
    </w:p>
    <w:p w14:paraId="14662272" w14:textId="77777777" w:rsidR="0077306B" w:rsidRPr="0077306B" w:rsidRDefault="0077306B" w:rsidP="0077306B">
      <w:pPr>
        <w:spacing w:after="0"/>
        <w:rPr>
          <w:b/>
          <w:bCs/>
        </w:rPr>
      </w:pPr>
      <w:r w:rsidRPr="0077306B">
        <w:rPr>
          <w:b/>
          <w:bCs/>
        </w:rPr>
        <w:t>Outcome</w:t>
      </w:r>
    </w:p>
    <w:p w14:paraId="2D44298F" w14:textId="33FA1CC4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Reduced time spent on documentation by 40%, allowing technical writers to focus on complex documentation tasks.</w:t>
      </w:r>
    </w:p>
    <w:p w14:paraId="2AFB2AFE" w14:textId="1D2E6B30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Improved consistency in documentation, with a 30% increase in user satisfaction regarding clarity and usefulness.</w:t>
      </w:r>
    </w:p>
    <w:p w14:paraId="00AD162A" w14:textId="18D2DE11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Enabled scaling of documentation processes in line with software development, ensuring all updates are documented in real-time.</w:t>
      </w:r>
    </w:p>
    <w:p w14:paraId="73460842" w14:textId="6C9DEC8B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Decreased overall cost associated with technical documentation by 25%.</w:t>
      </w:r>
    </w:p>
    <w:p w14:paraId="05B9571E" w14:textId="77777777" w:rsidR="0077306B" w:rsidRDefault="0077306B" w:rsidP="00070E96">
      <w:pPr>
        <w:spacing w:after="0"/>
        <w:rPr>
          <w:b/>
          <w:bCs/>
        </w:rPr>
      </w:pPr>
    </w:p>
    <w:p w14:paraId="222637E7" w14:textId="60B7C97B" w:rsidR="00301F62" w:rsidRPr="00673A5A" w:rsidRDefault="00673A5A" w:rsidP="00070E96">
      <w:pPr>
        <w:spacing w:after="0"/>
        <w:rPr>
          <w:b/>
          <w:bCs/>
        </w:rPr>
      </w:pPr>
      <w:r w:rsidRPr="00673A5A">
        <w:rPr>
          <w:b/>
          <w:bCs/>
        </w:rPr>
        <w:t xml:space="preserve">RAG for technical documentation search from </w:t>
      </w:r>
      <w:proofErr w:type="spellStart"/>
      <w:r w:rsidRPr="00673A5A">
        <w:rPr>
          <w:b/>
          <w:bCs/>
        </w:rPr>
        <w:t>ansul’s</w:t>
      </w:r>
      <w:proofErr w:type="spellEnd"/>
      <w:r w:rsidRPr="00673A5A">
        <w:rPr>
          <w:b/>
          <w:bCs/>
        </w:rPr>
        <w:t xml:space="preserve"> document</w:t>
      </w:r>
    </w:p>
    <w:p w14:paraId="591C82B2" w14:textId="77777777" w:rsidR="00673A5A" w:rsidRDefault="00673A5A" w:rsidP="00070E96">
      <w:pPr>
        <w:spacing w:after="0"/>
      </w:pPr>
    </w:p>
    <w:p w14:paraId="73AEB194" w14:textId="77777777" w:rsidR="00301F62" w:rsidRDefault="00301F62" w:rsidP="00070E96">
      <w:pPr>
        <w:spacing w:after="0"/>
      </w:pPr>
    </w:p>
    <w:p w14:paraId="05006E30" w14:textId="77777777" w:rsidR="00213190" w:rsidRPr="00070E96" w:rsidRDefault="00213190" w:rsidP="00070E96">
      <w:pPr>
        <w:spacing w:after="0"/>
      </w:pPr>
    </w:p>
    <w:sectPr w:rsidR="00213190" w:rsidRPr="0007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EBC"/>
    <w:multiLevelType w:val="hybridMultilevel"/>
    <w:tmpl w:val="75F6D7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7F67"/>
    <w:multiLevelType w:val="hybridMultilevel"/>
    <w:tmpl w:val="BC0ED54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6F7F"/>
    <w:multiLevelType w:val="hybridMultilevel"/>
    <w:tmpl w:val="6A781A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7185"/>
    <w:multiLevelType w:val="hybridMultilevel"/>
    <w:tmpl w:val="945878D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1795"/>
    <w:multiLevelType w:val="hybridMultilevel"/>
    <w:tmpl w:val="E154DCE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614F"/>
    <w:multiLevelType w:val="hybridMultilevel"/>
    <w:tmpl w:val="99C6E12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B2F70"/>
    <w:multiLevelType w:val="hybridMultilevel"/>
    <w:tmpl w:val="28B62C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86F06"/>
    <w:multiLevelType w:val="hybridMultilevel"/>
    <w:tmpl w:val="0958E3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03A0F"/>
    <w:multiLevelType w:val="hybridMultilevel"/>
    <w:tmpl w:val="153C11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A6953"/>
    <w:multiLevelType w:val="hybridMultilevel"/>
    <w:tmpl w:val="EA3CA2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13C07"/>
    <w:multiLevelType w:val="hybridMultilevel"/>
    <w:tmpl w:val="15526D1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1419">
    <w:abstractNumId w:val="8"/>
  </w:num>
  <w:num w:numId="2" w16cid:durableId="250941049">
    <w:abstractNumId w:val="7"/>
  </w:num>
  <w:num w:numId="3" w16cid:durableId="456265400">
    <w:abstractNumId w:val="6"/>
  </w:num>
  <w:num w:numId="4" w16cid:durableId="947078755">
    <w:abstractNumId w:val="0"/>
  </w:num>
  <w:num w:numId="5" w16cid:durableId="630326352">
    <w:abstractNumId w:val="4"/>
  </w:num>
  <w:num w:numId="6" w16cid:durableId="499008791">
    <w:abstractNumId w:val="5"/>
  </w:num>
  <w:num w:numId="7" w16cid:durableId="474643877">
    <w:abstractNumId w:val="9"/>
  </w:num>
  <w:num w:numId="8" w16cid:durableId="1918980258">
    <w:abstractNumId w:val="3"/>
  </w:num>
  <w:num w:numId="9" w16cid:durableId="502284449">
    <w:abstractNumId w:val="1"/>
  </w:num>
  <w:num w:numId="10" w16cid:durableId="721708001">
    <w:abstractNumId w:val="10"/>
  </w:num>
  <w:num w:numId="11" w16cid:durableId="2000428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B"/>
    <w:rsid w:val="00001F2F"/>
    <w:rsid w:val="00070E96"/>
    <w:rsid w:val="00115AEF"/>
    <w:rsid w:val="00117642"/>
    <w:rsid w:val="0017665A"/>
    <w:rsid w:val="00213190"/>
    <w:rsid w:val="00277C46"/>
    <w:rsid w:val="002D725A"/>
    <w:rsid w:val="00301F62"/>
    <w:rsid w:val="00577FAB"/>
    <w:rsid w:val="00673A5A"/>
    <w:rsid w:val="006D2FAC"/>
    <w:rsid w:val="0077306B"/>
    <w:rsid w:val="007F4E14"/>
    <w:rsid w:val="0084465D"/>
    <w:rsid w:val="00951A2A"/>
    <w:rsid w:val="00AF176C"/>
    <w:rsid w:val="00B02507"/>
    <w:rsid w:val="00C073EE"/>
    <w:rsid w:val="00E7711C"/>
    <w:rsid w:val="00F3424E"/>
    <w:rsid w:val="00F4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3326"/>
  <w15:chartTrackingRefBased/>
  <w15:docId w15:val="{7984E173-FD55-45EA-B29D-E0977A3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t.ai/post/optimizing-building-performance-with-generative-ai-driven-design-meeting-criteria-and-constraints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essroom.toyota.com/toyota-research-institute-unveils-new-generative-ai-technique-for-vehicle-design/" TargetMode="Externa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2ZJJbefrXnE?feature=shar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gnizant.com/en_us/industries/documents/generative-ai-in-the-manufacturing-industry.pdf" TargetMode="External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pulse/generative-ai-predictive-maintenance-maximizing-efficiency-industrial/" TargetMode="Externa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eqw.ai/learn-how-we-applied-gan-for-predictive-maintenance-of-wind-turbine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94FAB3-E9D7-4042-A0A8-5092221BD344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E"/>
        </a:p>
      </dgm:t>
    </dgm:pt>
    <dgm:pt modelId="{FA036D71-5C1A-45A3-8042-E10E9BAA1DF8}">
      <dgm:prSet phldrT="[Text]"/>
      <dgm:spPr/>
      <dgm:t>
        <a:bodyPr/>
        <a:lstStyle/>
        <a:p>
          <a:r>
            <a:rPr lang="en-AE"/>
            <a:t>Data Collection</a:t>
          </a:r>
        </a:p>
      </dgm:t>
    </dgm:pt>
    <dgm:pt modelId="{7BA05C8E-2F73-44D5-84EE-67C3817AAFDE}" type="parTrans" cxnId="{E5B1A62A-9258-4D79-AD05-4AA6C371CEC8}">
      <dgm:prSet/>
      <dgm:spPr/>
      <dgm:t>
        <a:bodyPr/>
        <a:lstStyle/>
        <a:p>
          <a:endParaRPr lang="en-AE"/>
        </a:p>
      </dgm:t>
    </dgm:pt>
    <dgm:pt modelId="{72A162E1-6141-4B62-B04B-DF045629E3DD}" type="sibTrans" cxnId="{E5B1A62A-9258-4D79-AD05-4AA6C371CEC8}">
      <dgm:prSet/>
      <dgm:spPr/>
      <dgm:t>
        <a:bodyPr/>
        <a:lstStyle/>
        <a:p>
          <a:endParaRPr lang="en-AE"/>
        </a:p>
      </dgm:t>
    </dgm:pt>
    <dgm:pt modelId="{28ECE588-4028-4CF6-8E64-432C5F6847AB}">
      <dgm:prSet phldrT="[Text]"/>
      <dgm:spPr/>
      <dgm:t>
        <a:bodyPr/>
        <a:lstStyle/>
        <a:p>
          <a:r>
            <a:rPr lang="en-AE"/>
            <a:t>Collected Historical data including images</a:t>
          </a:r>
        </a:p>
      </dgm:t>
    </dgm:pt>
    <dgm:pt modelId="{C63F45FD-D36A-49B1-A3B3-99F166730F52}" type="parTrans" cxnId="{ACA2DED5-D5B3-4109-B785-3864980EE005}">
      <dgm:prSet/>
      <dgm:spPr/>
      <dgm:t>
        <a:bodyPr/>
        <a:lstStyle/>
        <a:p>
          <a:endParaRPr lang="en-AE"/>
        </a:p>
      </dgm:t>
    </dgm:pt>
    <dgm:pt modelId="{30BCE866-486D-4474-BDEE-80D04E71359D}" type="sibTrans" cxnId="{ACA2DED5-D5B3-4109-B785-3864980EE005}">
      <dgm:prSet/>
      <dgm:spPr/>
      <dgm:t>
        <a:bodyPr/>
        <a:lstStyle/>
        <a:p>
          <a:endParaRPr lang="en-AE"/>
        </a:p>
      </dgm:t>
    </dgm:pt>
    <dgm:pt modelId="{DE58D436-09AA-4F5C-8798-BA190884050D}">
      <dgm:prSet phldrT="[Text]"/>
      <dgm:spPr/>
      <dgm:t>
        <a:bodyPr/>
        <a:lstStyle/>
        <a:p>
          <a:r>
            <a:rPr lang="en-AE"/>
            <a:t>Applied Generative AI to generate images</a:t>
          </a:r>
        </a:p>
      </dgm:t>
    </dgm:pt>
    <dgm:pt modelId="{2A04E3A6-5265-4C6A-A8A5-1D58EF42EF6F}" type="parTrans" cxnId="{BCA0C433-830D-4F2E-BFDD-D1B62E098DA0}">
      <dgm:prSet/>
      <dgm:spPr/>
      <dgm:t>
        <a:bodyPr/>
        <a:lstStyle/>
        <a:p>
          <a:endParaRPr lang="en-AE"/>
        </a:p>
      </dgm:t>
    </dgm:pt>
    <dgm:pt modelId="{CF451AEC-D8B7-4894-91FF-C32E41315C1E}" type="sibTrans" cxnId="{BCA0C433-830D-4F2E-BFDD-D1B62E098DA0}">
      <dgm:prSet/>
      <dgm:spPr/>
      <dgm:t>
        <a:bodyPr/>
        <a:lstStyle/>
        <a:p>
          <a:endParaRPr lang="en-AE"/>
        </a:p>
      </dgm:t>
    </dgm:pt>
    <dgm:pt modelId="{93A0EBF6-9A66-43B0-A22F-DA64BA15D770}">
      <dgm:prSet phldrT="[Text]"/>
      <dgm:spPr/>
      <dgm:t>
        <a:bodyPr/>
        <a:lstStyle/>
        <a:p>
          <a:r>
            <a:rPr lang="en-AE"/>
            <a:t>Model Development</a:t>
          </a:r>
        </a:p>
      </dgm:t>
    </dgm:pt>
    <dgm:pt modelId="{0D5AA5BA-AF42-41E4-8270-B53B42E2644F}" type="parTrans" cxnId="{6A1D9854-CDF0-4E31-A638-28835300BCBE}">
      <dgm:prSet/>
      <dgm:spPr/>
      <dgm:t>
        <a:bodyPr/>
        <a:lstStyle/>
        <a:p>
          <a:endParaRPr lang="en-AE"/>
        </a:p>
      </dgm:t>
    </dgm:pt>
    <dgm:pt modelId="{9F947273-FC8A-42AA-8C76-1F1BE6035687}" type="sibTrans" cxnId="{6A1D9854-CDF0-4E31-A638-28835300BCBE}">
      <dgm:prSet/>
      <dgm:spPr/>
      <dgm:t>
        <a:bodyPr/>
        <a:lstStyle/>
        <a:p>
          <a:endParaRPr lang="en-AE"/>
        </a:p>
      </dgm:t>
    </dgm:pt>
    <dgm:pt modelId="{BDA4FB7E-617F-4E5E-89D0-B6C3BB04A188}">
      <dgm:prSet phldrT="[Text]"/>
      <dgm:spPr/>
      <dgm:t>
        <a:bodyPr/>
        <a:lstStyle/>
        <a:p>
          <a:r>
            <a:rPr lang="en-AE"/>
            <a:t>Model Training</a:t>
          </a:r>
        </a:p>
      </dgm:t>
    </dgm:pt>
    <dgm:pt modelId="{9E2F5532-D7E9-4B03-8D8B-0F69BFE73F5C}" type="parTrans" cxnId="{5E0FAEDC-0D56-41E5-ADCC-48A9F606D6F2}">
      <dgm:prSet/>
      <dgm:spPr/>
      <dgm:t>
        <a:bodyPr/>
        <a:lstStyle/>
        <a:p>
          <a:endParaRPr lang="en-AE"/>
        </a:p>
      </dgm:t>
    </dgm:pt>
    <dgm:pt modelId="{F5797EC5-4CAA-4027-8ABC-C269655B2171}" type="sibTrans" cxnId="{5E0FAEDC-0D56-41E5-ADCC-48A9F606D6F2}">
      <dgm:prSet/>
      <dgm:spPr/>
      <dgm:t>
        <a:bodyPr/>
        <a:lstStyle/>
        <a:p>
          <a:endParaRPr lang="en-AE"/>
        </a:p>
      </dgm:t>
    </dgm:pt>
    <dgm:pt modelId="{9920867F-C6BD-49B9-B5D7-54BB95A88869}">
      <dgm:prSet phldrT="[Text]"/>
      <dgm:spPr/>
      <dgm:t>
        <a:bodyPr/>
        <a:lstStyle/>
        <a:p>
          <a:r>
            <a:rPr lang="en-AE"/>
            <a:t>Monitoring and Improvement</a:t>
          </a:r>
        </a:p>
      </dgm:t>
    </dgm:pt>
    <dgm:pt modelId="{60EA769C-B68D-4AB2-8EA4-D9B0B132803D}" type="parTrans" cxnId="{FFD3E8EB-193A-4FB9-B837-E5505AD784E9}">
      <dgm:prSet/>
      <dgm:spPr/>
      <dgm:t>
        <a:bodyPr/>
        <a:lstStyle/>
        <a:p>
          <a:endParaRPr lang="en-AE"/>
        </a:p>
      </dgm:t>
    </dgm:pt>
    <dgm:pt modelId="{146B8856-45A3-47A2-80E6-91A065EC8018}" type="sibTrans" cxnId="{FFD3E8EB-193A-4FB9-B837-E5505AD784E9}">
      <dgm:prSet/>
      <dgm:spPr/>
      <dgm:t>
        <a:bodyPr/>
        <a:lstStyle/>
        <a:p>
          <a:endParaRPr lang="en-AE"/>
        </a:p>
      </dgm:t>
    </dgm:pt>
    <dgm:pt modelId="{72F9E8E9-6589-4701-B23F-81F74818CD59}">
      <dgm:prSet phldrT="[Text]"/>
      <dgm:spPr/>
      <dgm:t>
        <a:bodyPr/>
        <a:lstStyle/>
        <a:p>
          <a:r>
            <a:rPr lang="en-AE"/>
            <a:t>Monitor model performance</a:t>
          </a:r>
        </a:p>
      </dgm:t>
    </dgm:pt>
    <dgm:pt modelId="{5992A4E2-073F-458A-8CBA-20B4E1C97E2A}" type="parTrans" cxnId="{AE0A0930-7F53-4C4B-BADA-854F1CCB09FA}">
      <dgm:prSet/>
      <dgm:spPr/>
      <dgm:t>
        <a:bodyPr/>
        <a:lstStyle/>
        <a:p>
          <a:endParaRPr lang="en-AE"/>
        </a:p>
      </dgm:t>
    </dgm:pt>
    <dgm:pt modelId="{EA1F4432-B7A5-40E0-AFD0-EE3DA50D9080}" type="sibTrans" cxnId="{AE0A0930-7F53-4C4B-BADA-854F1CCB09FA}">
      <dgm:prSet/>
      <dgm:spPr/>
      <dgm:t>
        <a:bodyPr/>
        <a:lstStyle/>
        <a:p>
          <a:endParaRPr lang="en-AE"/>
        </a:p>
      </dgm:t>
    </dgm:pt>
    <dgm:pt modelId="{0156658A-871E-475D-BB8F-47E5CB146DAF}">
      <dgm:prSet phldrT="[Text]"/>
      <dgm:spPr/>
      <dgm:t>
        <a:bodyPr/>
        <a:lstStyle/>
        <a:p>
          <a:r>
            <a:rPr lang="en-AE"/>
            <a:t>Monitor Maintenance Schedule</a:t>
          </a:r>
        </a:p>
      </dgm:t>
    </dgm:pt>
    <dgm:pt modelId="{DEAEEF3C-9336-447F-A025-36499F75E029}" type="parTrans" cxnId="{3A4ECFEC-724C-476C-92BD-13D02F264641}">
      <dgm:prSet/>
      <dgm:spPr/>
      <dgm:t>
        <a:bodyPr/>
        <a:lstStyle/>
        <a:p>
          <a:endParaRPr lang="en-AE"/>
        </a:p>
      </dgm:t>
    </dgm:pt>
    <dgm:pt modelId="{35B04A4A-27E2-4D6E-B5C7-1C048DD02A23}" type="sibTrans" cxnId="{3A4ECFEC-724C-476C-92BD-13D02F264641}">
      <dgm:prSet/>
      <dgm:spPr/>
      <dgm:t>
        <a:bodyPr/>
        <a:lstStyle/>
        <a:p>
          <a:endParaRPr lang="en-AE"/>
        </a:p>
      </dgm:t>
    </dgm:pt>
    <dgm:pt modelId="{97ADACAB-875B-4B96-AC97-3FDE5536382F}">
      <dgm:prSet phldrT="[Text]"/>
      <dgm:spPr/>
      <dgm:t>
        <a:bodyPr/>
        <a:lstStyle/>
        <a:p>
          <a:r>
            <a:rPr lang="en-AE"/>
            <a:t>Used Gen AI generated testing scenarions for Model Testing</a:t>
          </a:r>
        </a:p>
      </dgm:t>
    </dgm:pt>
    <dgm:pt modelId="{FAA2067C-CD7E-4ED3-9452-0E771DFDC96A}" type="sibTrans" cxnId="{37280D20-ABB8-4B01-9E71-4F8CFA13DEF8}">
      <dgm:prSet/>
      <dgm:spPr/>
      <dgm:t>
        <a:bodyPr/>
        <a:lstStyle/>
        <a:p>
          <a:endParaRPr lang="en-AE"/>
        </a:p>
      </dgm:t>
    </dgm:pt>
    <dgm:pt modelId="{2C0937B3-6A0D-49CC-8DEA-347106F6323E}" type="parTrans" cxnId="{37280D20-ABB8-4B01-9E71-4F8CFA13DEF8}">
      <dgm:prSet/>
      <dgm:spPr/>
      <dgm:t>
        <a:bodyPr/>
        <a:lstStyle/>
        <a:p>
          <a:endParaRPr lang="en-AE"/>
        </a:p>
      </dgm:t>
    </dgm:pt>
    <dgm:pt modelId="{E21FFF8C-5B50-4166-A200-B1D16A9200C3}">
      <dgm:prSet phldrT="[Text]"/>
      <dgm:spPr/>
      <dgm:t>
        <a:bodyPr/>
        <a:lstStyle/>
        <a:p>
          <a:r>
            <a:rPr lang="en-AE"/>
            <a:t>Improve model</a:t>
          </a:r>
        </a:p>
      </dgm:t>
    </dgm:pt>
    <dgm:pt modelId="{73E002D8-BAAE-4A5A-83DA-2C3E67E4B241}" type="parTrans" cxnId="{0E3B9D81-4CF3-4A12-BFBB-DD395C3E9FD4}">
      <dgm:prSet/>
      <dgm:spPr/>
      <dgm:t>
        <a:bodyPr/>
        <a:lstStyle/>
        <a:p>
          <a:endParaRPr lang="en-AE"/>
        </a:p>
      </dgm:t>
    </dgm:pt>
    <dgm:pt modelId="{DF866735-F148-44EB-95B8-3F40DBB123C9}" type="sibTrans" cxnId="{0E3B9D81-4CF3-4A12-BFBB-DD395C3E9FD4}">
      <dgm:prSet/>
      <dgm:spPr/>
      <dgm:t>
        <a:bodyPr/>
        <a:lstStyle/>
        <a:p>
          <a:endParaRPr lang="en-AE"/>
        </a:p>
      </dgm:t>
    </dgm:pt>
    <dgm:pt modelId="{CF931088-2663-47EC-89D6-014A9420F81B}" type="pres">
      <dgm:prSet presAssocID="{9694FAB3-E9D7-4042-A0A8-5092221BD344}" presName="theList" presStyleCnt="0">
        <dgm:presLayoutVars>
          <dgm:dir/>
          <dgm:animLvl val="lvl"/>
          <dgm:resizeHandles val="exact"/>
        </dgm:presLayoutVars>
      </dgm:prSet>
      <dgm:spPr/>
    </dgm:pt>
    <dgm:pt modelId="{00E2DF3E-B623-4832-9CAE-16BA4BF2DF1A}" type="pres">
      <dgm:prSet presAssocID="{FA036D71-5C1A-45A3-8042-E10E9BAA1DF8}" presName="compNode" presStyleCnt="0"/>
      <dgm:spPr/>
    </dgm:pt>
    <dgm:pt modelId="{854F87E3-FE0E-472E-9814-1736A81D13B6}" type="pres">
      <dgm:prSet presAssocID="{FA036D71-5C1A-45A3-8042-E10E9BAA1DF8}" presName="noGeometry" presStyleCnt="0"/>
      <dgm:spPr/>
    </dgm:pt>
    <dgm:pt modelId="{1903E064-C54F-45D7-A1FA-BB94F4C07B2A}" type="pres">
      <dgm:prSet presAssocID="{FA036D71-5C1A-45A3-8042-E10E9BAA1DF8}" presName="childTextVisible" presStyleLbl="bgAccFollowNode1" presStyleIdx="0" presStyleCnt="3">
        <dgm:presLayoutVars>
          <dgm:bulletEnabled val="1"/>
        </dgm:presLayoutVars>
      </dgm:prSet>
      <dgm:spPr/>
    </dgm:pt>
    <dgm:pt modelId="{5FA2888F-0D49-4BC3-A1ED-F100E44C1313}" type="pres">
      <dgm:prSet presAssocID="{FA036D71-5C1A-45A3-8042-E10E9BAA1DF8}" presName="childTextHidden" presStyleLbl="bgAccFollowNode1" presStyleIdx="0" presStyleCnt="3"/>
      <dgm:spPr/>
    </dgm:pt>
    <dgm:pt modelId="{2CD80B2A-84C9-4E4A-9DB9-7FE3582AF157}" type="pres">
      <dgm:prSet presAssocID="{FA036D71-5C1A-45A3-8042-E10E9BAA1DF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C1E32744-0CBF-48DF-9AC7-6E656E767856}" type="pres">
      <dgm:prSet presAssocID="{FA036D71-5C1A-45A3-8042-E10E9BAA1DF8}" presName="aSpace" presStyleCnt="0"/>
      <dgm:spPr/>
    </dgm:pt>
    <dgm:pt modelId="{EE4CCFFB-BE98-4BF0-B59B-ED75796348DE}" type="pres">
      <dgm:prSet presAssocID="{93A0EBF6-9A66-43B0-A22F-DA64BA15D770}" presName="compNode" presStyleCnt="0"/>
      <dgm:spPr/>
    </dgm:pt>
    <dgm:pt modelId="{16562B22-F99B-48BC-B03B-B0865D69941C}" type="pres">
      <dgm:prSet presAssocID="{93A0EBF6-9A66-43B0-A22F-DA64BA15D770}" presName="noGeometry" presStyleCnt="0"/>
      <dgm:spPr/>
    </dgm:pt>
    <dgm:pt modelId="{061DC3F6-2CC0-41A8-B49B-45B1AD10AA2C}" type="pres">
      <dgm:prSet presAssocID="{93A0EBF6-9A66-43B0-A22F-DA64BA15D770}" presName="childTextVisible" presStyleLbl="bgAccFollowNode1" presStyleIdx="1" presStyleCnt="3">
        <dgm:presLayoutVars>
          <dgm:bulletEnabled val="1"/>
        </dgm:presLayoutVars>
      </dgm:prSet>
      <dgm:spPr/>
    </dgm:pt>
    <dgm:pt modelId="{84D3B797-8AB5-40D6-8DA1-89D45A1C15D1}" type="pres">
      <dgm:prSet presAssocID="{93A0EBF6-9A66-43B0-A22F-DA64BA15D770}" presName="childTextHidden" presStyleLbl="bgAccFollowNode1" presStyleIdx="1" presStyleCnt="3"/>
      <dgm:spPr/>
    </dgm:pt>
    <dgm:pt modelId="{2344FEF2-653E-4C45-BBAD-5AEC7936275E}" type="pres">
      <dgm:prSet presAssocID="{93A0EBF6-9A66-43B0-A22F-DA64BA15D770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A905BB83-A392-4462-BDB5-3F51C005E526}" type="pres">
      <dgm:prSet presAssocID="{93A0EBF6-9A66-43B0-A22F-DA64BA15D770}" presName="aSpace" presStyleCnt="0"/>
      <dgm:spPr/>
    </dgm:pt>
    <dgm:pt modelId="{E0C10622-FA1C-42DC-A45F-A56026CDB6E2}" type="pres">
      <dgm:prSet presAssocID="{9920867F-C6BD-49B9-B5D7-54BB95A88869}" presName="compNode" presStyleCnt="0"/>
      <dgm:spPr/>
    </dgm:pt>
    <dgm:pt modelId="{23FB1F81-CB45-4B67-838E-2308DBC8914C}" type="pres">
      <dgm:prSet presAssocID="{9920867F-C6BD-49B9-B5D7-54BB95A88869}" presName="noGeometry" presStyleCnt="0"/>
      <dgm:spPr/>
    </dgm:pt>
    <dgm:pt modelId="{B6329751-81BB-4B1F-A8CB-2B473B92BA2D}" type="pres">
      <dgm:prSet presAssocID="{9920867F-C6BD-49B9-B5D7-54BB95A88869}" presName="childTextVisible" presStyleLbl="bgAccFollowNode1" presStyleIdx="2" presStyleCnt="3">
        <dgm:presLayoutVars>
          <dgm:bulletEnabled val="1"/>
        </dgm:presLayoutVars>
      </dgm:prSet>
      <dgm:spPr/>
    </dgm:pt>
    <dgm:pt modelId="{31FDD9E7-3E27-4F39-8565-4F5B2AB43641}" type="pres">
      <dgm:prSet presAssocID="{9920867F-C6BD-49B9-B5D7-54BB95A88869}" presName="childTextHidden" presStyleLbl="bgAccFollowNode1" presStyleIdx="2" presStyleCnt="3"/>
      <dgm:spPr/>
    </dgm:pt>
    <dgm:pt modelId="{DC3A3C27-275E-4967-A4F7-14F71A3631D6}" type="pres">
      <dgm:prSet presAssocID="{9920867F-C6BD-49B9-B5D7-54BB95A88869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B8546E0F-6DCC-4DCA-A14D-219008686EFE}" type="presOf" srcId="{93A0EBF6-9A66-43B0-A22F-DA64BA15D770}" destId="{2344FEF2-653E-4C45-BBAD-5AEC7936275E}" srcOrd="0" destOrd="0" presId="urn:microsoft.com/office/officeart/2005/8/layout/hProcess6"/>
    <dgm:cxn modelId="{57804715-7494-4CC8-A4EF-7D5636FF8F7D}" type="presOf" srcId="{97ADACAB-875B-4B96-AC97-3FDE5536382F}" destId="{84D3B797-8AB5-40D6-8DA1-89D45A1C15D1}" srcOrd="1" destOrd="1" presId="urn:microsoft.com/office/officeart/2005/8/layout/hProcess6"/>
    <dgm:cxn modelId="{07173F18-1FF9-4119-8111-8477DD580E6B}" type="presOf" srcId="{97ADACAB-875B-4B96-AC97-3FDE5536382F}" destId="{061DC3F6-2CC0-41A8-B49B-45B1AD10AA2C}" srcOrd="0" destOrd="1" presId="urn:microsoft.com/office/officeart/2005/8/layout/hProcess6"/>
    <dgm:cxn modelId="{37280D20-ABB8-4B01-9E71-4F8CFA13DEF8}" srcId="{93A0EBF6-9A66-43B0-A22F-DA64BA15D770}" destId="{97ADACAB-875B-4B96-AC97-3FDE5536382F}" srcOrd="1" destOrd="0" parTransId="{2C0937B3-6A0D-49CC-8DEA-347106F6323E}" sibTransId="{FAA2067C-CD7E-4ED3-9452-0E771DFDC96A}"/>
    <dgm:cxn modelId="{0A24A023-59D0-4CE1-96EA-0725C1E302C8}" type="presOf" srcId="{72F9E8E9-6589-4701-B23F-81F74818CD59}" destId="{B6329751-81BB-4B1F-A8CB-2B473B92BA2D}" srcOrd="0" destOrd="0" presId="urn:microsoft.com/office/officeart/2005/8/layout/hProcess6"/>
    <dgm:cxn modelId="{636A9B24-11E7-4717-A297-E081B9462C4A}" type="presOf" srcId="{9694FAB3-E9D7-4042-A0A8-5092221BD344}" destId="{CF931088-2663-47EC-89D6-014A9420F81B}" srcOrd="0" destOrd="0" presId="urn:microsoft.com/office/officeart/2005/8/layout/hProcess6"/>
    <dgm:cxn modelId="{C4379128-938F-4CE2-80F0-8EB9F3671D97}" type="presOf" srcId="{28ECE588-4028-4CF6-8E64-432C5F6847AB}" destId="{1903E064-C54F-45D7-A1FA-BB94F4C07B2A}" srcOrd="0" destOrd="0" presId="urn:microsoft.com/office/officeart/2005/8/layout/hProcess6"/>
    <dgm:cxn modelId="{E5B1A62A-9258-4D79-AD05-4AA6C371CEC8}" srcId="{9694FAB3-E9D7-4042-A0A8-5092221BD344}" destId="{FA036D71-5C1A-45A3-8042-E10E9BAA1DF8}" srcOrd="0" destOrd="0" parTransId="{7BA05C8E-2F73-44D5-84EE-67C3817AAFDE}" sibTransId="{72A162E1-6141-4B62-B04B-DF045629E3DD}"/>
    <dgm:cxn modelId="{AE0A0930-7F53-4C4B-BADA-854F1CCB09FA}" srcId="{9920867F-C6BD-49B9-B5D7-54BB95A88869}" destId="{72F9E8E9-6589-4701-B23F-81F74818CD59}" srcOrd="0" destOrd="0" parTransId="{5992A4E2-073F-458A-8CBA-20B4E1C97E2A}" sibTransId="{EA1F4432-B7A5-40E0-AFD0-EE3DA50D9080}"/>
    <dgm:cxn modelId="{BCA0C433-830D-4F2E-BFDD-D1B62E098DA0}" srcId="{FA036D71-5C1A-45A3-8042-E10E9BAA1DF8}" destId="{DE58D436-09AA-4F5C-8798-BA190884050D}" srcOrd="1" destOrd="0" parTransId="{2A04E3A6-5265-4C6A-A8A5-1D58EF42EF6F}" sibTransId="{CF451AEC-D8B7-4894-91FF-C32E41315C1E}"/>
    <dgm:cxn modelId="{FC38A348-C16B-44C2-9318-DFC5BCAABB8A}" type="presOf" srcId="{DE58D436-09AA-4F5C-8798-BA190884050D}" destId="{1903E064-C54F-45D7-A1FA-BB94F4C07B2A}" srcOrd="0" destOrd="1" presId="urn:microsoft.com/office/officeart/2005/8/layout/hProcess6"/>
    <dgm:cxn modelId="{6A1D9854-CDF0-4E31-A638-28835300BCBE}" srcId="{9694FAB3-E9D7-4042-A0A8-5092221BD344}" destId="{93A0EBF6-9A66-43B0-A22F-DA64BA15D770}" srcOrd="1" destOrd="0" parTransId="{0D5AA5BA-AF42-41E4-8270-B53B42E2644F}" sibTransId="{9F947273-FC8A-42AA-8C76-1F1BE6035687}"/>
    <dgm:cxn modelId="{0E3B9D81-4CF3-4A12-BFBB-DD395C3E9FD4}" srcId="{9920867F-C6BD-49B9-B5D7-54BB95A88869}" destId="{E21FFF8C-5B50-4166-A200-B1D16A9200C3}" srcOrd="2" destOrd="0" parTransId="{73E002D8-BAAE-4A5A-83DA-2C3E67E4B241}" sibTransId="{DF866735-F148-44EB-95B8-3F40DBB123C9}"/>
    <dgm:cxn modelId="{688B738C-4480-4AB6-9AFA-45A27611F931}" type="presOf" srcId="{BDA4FB7E-617F-4E5E-89D0-B6C3BB04A188}" destId="{061DC3F6-2CC0-41A8-B49B-45B1AD10AA2C}" srcOrd="0" destOrd="0" presId="urn:microsoft.com/office/officeart/2005/8/layout/hProcess6"/>
    <dgm:cxn modelId="{BC550D99-17A6-4F6F-982C-6C382F60A164}" type="presOf" srcId="{0156658A-871E-475D-BB8F-47E5CB146DAF}" destId="{B6329751-81BB-4B1F-A8CB-2B473B92BA2D}" srcOrd="0" destOrd="1" presId="urn:microsoft.com/office/officeart/2005/8/layout/hProcess6"/>
    <dgm:cxn modelId="{ED369599-578D-4270-B423-2BB4EFBFE44E}" type="presOf" srcId="{DE58D436-09AA-4F5C-8798-BA190884050D}" destId="{5FA2888F-0D49-4BC3-A1ED-F100E44C1313}" srcOrd="1" destOrd="1" presId="urn:microsoft.com/office/officeart/2005/8/layout/hProcess6"/>
    <dgm:cxn modelId="{31C3779C-D09E-4E7D-BA68-6499EC2DDA51}" type="presOf" srcId="{9920867F-C6BD-49B9-B5D7-54BB95A88869}" destId="{DC3A3C27-275E-4967-A4F7-14F71A3631D6}" srcOrd="0" destOrd="0" presId="urn:microsoft.com/office/officeart/2005/8/layout/hProcess6"/>
    <dgm:cxn modelId="{14EA57C7-2ADF-4F55-8709-FE255D3234D5}" type="presOf" srcId="{72F9E8E9-6589-4701-B23F-81F74818CD59}" destId="{31FDD9E7-3E27-4F39-8565-4F5B2AB43641}" srcOrd="1" destOrd="0" presId="urn:microsoft.com/office/officeart/2005/8/layout/hProcess6"/>
    <dgm:cxn modelId="{0A89FEC7-76DE-4516-B808-ACF502E3669F}" type="presOf" srcId="{FA036D71-5C1A-45A3-8042-E10E9BAA1DF8}" destId="{2CD80B2A-84C9-4E4A-9DB9-7FE3582AF157}" srcOrd="0" destOrd="0" presId="urn:microsoft.com/office/officeart/2005/8/layout/hProcess6"/>
    <dgm:cxn modelId="{756450CD-2AE4-4083-8946-CF956FA91CA3}" type="presOf" srcId="{E21FFF8C-5B50-4166-A200-B1D16A9200C3}" destId="{B6329751-81BB-4B1F-A8CB-2B473B92BA2D}" srcOrd="0" destOrd="2" presId="urn:microsoft.com/office/officeart/2005/8/layout/hProcess6"/>
    <dgm:cxn modelId="{632927CE-30E9-48BA-B90F-C3B550CD74A8}" type="presOf" srcId="{0156658A-871E-475D-BB8F-47E5CB146DAF}" destId="{31FDD9E7-3E27-4F39-8565-4F5B2AB43641}" srcOrd="1" destOrd="1" presId="urn:microsoft.com/office/officeart/2005/8/layout/hProcess6"/>
    <dgm:cxn modelId="{0A60FAD0-04BA-4738-9AB1-79E4B1EFE32A}" type="presOf" srcId="{28ECE588-4028-4CF6-8E64-432C5F6847AB}" destId="{5FA2888F-0D49-4BC3-A1ED-F100E44C1313}" srcOrd="1" destOrd="0" presId="urn:microsoft.com/office/officeart/2005/8/layout/hProcess6"/>
    <dgm:cxn modelId="{ACA2DED5-D5B3-4109-B785-3864980EE005}" srcId="{FA036D71-5C1A-45A3-8042-E10E9BAA1DF8}" destId="{28ECE588-4028-4CF6-8E64-432C5F6847AB}" srcOrd="0" destOrd="0" parTransId="{C63F45FD-D36A-49B1-A3B3-99F166730F52}" sibTransId="{30BCE866-486D-4474-BDEE-80D04E71359D}"/>
    <dgm:cxn modelId="{5E0FAEDC-0D56-41E5-ADCC-48A9F606D6F2}" srcId="{93A0EBF6-9A66-43B0-A22F-DA64BA15D770}" destId="{BDA4FB7E-617F-4E5E-89D0-B6C3BB04A188}" srcOrd="0" destOrd="0" parTransId="{9E2F5532-D7E9-4B03-8D8B-0F69BFE73F5C}" sibTransId="{F5797EC5-4CAA-4027-8ABC-C269655B2171}"/>
    <dgm:cxn modelId="{4AF07BDF-8AC6-4540-8EE1-679FA0E8EFD4}" type="presOf" srcId="{E21FFF8C-5B50-4166-A200-B1D16A9200C3}" destId="{31FDD9E7-3E27-4F39-8565-4F5B2AB43641}" srcOrd="1" destOrd="2" presId="urn:microsoft.com/office/officeart/2005/8/layout/hProcess6"/>
    <dgm:cxn modelId="{FFD3E8EB-193A-4FB9-B837-E5505AD784E9}" srcId="{9694FAB3-E9D7-4042-A0A8-5092221BD344}" destId="{9920867F-C6BD-49B9-B5D7-54BB95A88869}" srcOrd="2" destOrd="0" parTransId="{60EA769C-B68D-4AB2-8EA4-D9B0B132803D}" sibTransId="{146B8856-45A3-47A2-80E6-91A065EC8018}"/>
    <dgm:cxn modelId="{3A4ECFEC-724C-476C-92BD-13D02F264641}" srcId="{9920867F-C6BD-49B9-B5D7-54BB95A88869}" destId="{0156658A-871E-475D-BB8F-47E5CB146DAF}" srcOrd="1" destOrd="0" parTransId="{DEAEEF3C-9336-447F-A025-36499F75E029}" sibTransId="{35B04A4A-27E2-4D6E-B5C7-1C048DD02A23}"/>
    <dgm:cxn modelId="{7A39DFF4-5EAA-4EE2-9E27-1245D507E12A}" type="presOf" srcId="{BDA4FB7E-617F-4E5E-89D0-B6C3BB04A188}" destId="{84D3B797-8AB5-40D6-8DA1-89D45A1C15D1}" srcOrd="1" destOrd="0" presId="urn:microsoft.com/office/officeart/2005/8/layout/hProcess6"/>
    <dgm:cxn modelId="{9504D276-9BE8-4F55-9299-B8EBEDB2DE54}" type="presParOf" srcId="{CF931088-2663-47EC-89D6-014A9420F81B}" destId="{00E2DF3E-B623-4832-9CAE-16BA4BF2DF1A}" srcOrd="0" destOrd="0" presId="urn:microsoft.com/office/officeart/2005/8/layout/hProcess6"/>
    <dgm:cxn modelId="{0A1D0866-D89C-4944-BC7D-CEAA1712165F}" type="presParOf" srcId="{00E2DF3E-B623-4832-9CAE-16BA4BF2DF1A}" destId="{854F87E3-FE0E-472E-9814-1736A81D13B6}" srcOrd="0" destOrd="0" presId="urn:microsoft.com/office/officeart/2005/8/layout/hProcess6"/>
    <dgm:cxn modelId="{BBD31ED3-5DB3-48DA-8BD6-DCC50FC84E2D}" type="presParOf" srcId="{00E2DF3E-B623-4832-9CAE-16BA4BF2DF1A}" destId="{1903E064-C54F-45D7-A1FA-BB94F4C07B2A}" srcOrd="1" destOrd="0" presId="urn:microsoft.com/office/officeart/2005/8/layout/hProcess6"/>
    <dgm:cxn modelId="{1CAA8240-FDC2-41A9-A160-5C268A681D55}" type="presParOf" srcId="{00E2DF3E-B623-4832-9CAE-16BA4BF2DF1A}" destId="{5FA2888F-0D49-4BC3-A1ED-F100E44C1313}" srcOrd="2" destOrd="0" presId="urn:microsoft.com/office/officeart/2005/8/layout/hProcess6"/>
    <dgm:cxn modelId="{737984AD-B1DF-4077-A913-FC49970E06D9}" type="presParOf" srcId="{00E2DF3E-B623-4832-9CAE-16BA4BF2DF1A}" destId="{2CD80B2A-84C9-4E4A-9DB9-7FE3582AF157}" srcOrd="3" destOrd="0" presId="urn:microsoft.com/office/officeart/2005/8/layout/hProcess6"/>
    <dgm:cxn modelId="{4DA690D7-5285-42B5-BF41-8599941EFCF4}" type="presParOf" srcId="{CF931088-2663-47EC-89D6-014A9420F81B}" destId="{C1E32744-0CBF-48DF-9AC7-6E656E767856}" srcOrd="1" destOrd="0" presId="urn:microsoft.com/office/officeart/2005/8/layout/hProcess6"/>
    <dgm:cxn modelId="{29C3BAC5-4411-43F7-AA90-3943915C78DD}" type="presParOf" srcId="{CF931088-2663-47EC-89D6-014A9420F81B}" destId="{EE4CCFFB-BE98-4BF0-B59B-ED75796348DE}" srcOrd="2" destOrd="0" presId="urn:microsoft.com/office/officeart/2005/8/layout/hProcess6"/>
    <dgm:cxn modelId="{57E34CFD-3925-4D56-9558-27AEC775ACE6}" type="presParOf" srcId="{EE4CCFFB-BE98-4BF0-B59B-ED75796348DE}" destId="{16562B22-F99B-48BC-B03B-B0865D69941C}" srcOrd="0" destOrd="0" presId="urn:microsoft.com/office/officeart/2005/8/layout/hProcess6"/>
    <dgm:cxn modelId="{AC588DF1-D3CC-4FBD-BBCF-FA67E4C1DD7D}" type="presParOf" srcId="{EE4CCFFB-BE98-4BF0-B59B-ED75796348DE}" destId="{061DC3F6-2CC0-41A8-B49B-45B1AD10AA2C}" srcOrd="1" destOrd="0" presId="urn:microsoft.com/office/officeart/2005/8/layout/hProcess6"/>
    <dgm:cxn modelId="{5A2C552C-1DD8-4B18-9B7A-2BAF10EA41DC}" type="presParOf" srcId="{EE4CCFFB-BE98-4BF0-B59B-ED75796348DE}" destId="{84D3B797-8AB5-40D6-8DA1-89D45A1C15D1}" srcOrd="2" destOrd="0" presId="urn:microsoft.com/office/officeart/2005/8/layout/hProcess6"/>
    <dgm:cxn modelId="{1283521B-970D-402C-BAAE-174AF22E0947}" type="presParOf" srcId="{EE4CCFFB-BE98-4BF0-B59B-ED75796348DE}" destId="{2344FEF2-653E-4C45-BBAD-5AEC7936275E}" srcOrd="3" destOrd="0" presId="urn:microsoft.com/office/officeart/2005/8/layout/hProcess6"/>
    <dgm:cxn modelId="{71215B22-D29D-44CE-80A9-60745CD2C166}" type="presParOf" srcId="{CF931088-2663-47EC-89D6-014A9420F81B}" destId="{A905BB83-A392-4462-BDB5-3F51C005E526}" srcOrd="3" destOrd="0" presId="urn:microsoft.com/office/officeart/2005/8/layout/hProcess6"/>
    <dgm:cxn modelId="{25C9E224-8087-4E55-888B-C5D30F7DB953}" type="presParOf" srcId="{CF931088-2663-47EC-89D6-014A9420F81B}" destId="{E0C10622-FA1C-42DC-A45F-A56026CDB6E2}" srcOrd="4" destOrd="0" presId="urn:microsoft.com/office/officeart/2005/8/layout/hProcess6"/>
    <dgm:cxn modelId="{6A1CF7FE-2DF1-44FE-8587-FEED0BC6A872}" type="presParOf" srcId="{E0C10622-FA1C-42DC-A45F-A56026CDB6E2}" destId="{23FB1F81-CB45-4B67-838E-2308DBC8914C}" srcOrd="0" destOrd="0" presId="urn:microsoft.com/office/officeart/2005/8/layout/hProcess6"/>
    <dgm:cxn modelId="{4A66FA9C-28E4-4888-8B2B-AA01E131D263}" type="presParOf" srcId="{E0C10622-FA1C-42DC-A45F-A56026CDB6E2}" destId="{B6329751-81BB-4B1F-A8CB-2B473B92BA2D}" srcOrd="1" destOrd="0" presId="urn:microsoft.com/office/officeart/2005/8/layout/hProcess6"/>
    <dgm:cxn modelId="{326CCF25-B142-4FF0-A958-7A42DA69CBAF}" type="presParOf" srcId="{E0C10622-FA1C-42DC-A45F-A56026CDB6E2}" destId="{31FDD9E7-3E27-4F39-8565-4F5B2AB43641}" srcOrd="2" destOrd="0" presId="urn:microsoft.com/office/officeart/2005/8/layout/hProcess6"/>
    <dgm:cxn modelId="{78CF63E1-4D1E-457E-B54C-95AE86440E7B}" type="presParOf" srcId="{E0C10622-FA1C-42DC-A45F-A56026CDB6E2}" destId="{DC3A3C27-275E-4967-A4F7-14F71A3631D6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03E064-C54F-45D7-A1FA-BB94F4C07B2A}">
      <dsp:nvSpPr>
        <dsp:cNvPr id="0" name=""/>
        <dsp:cNvSpPr/>
      </dsp:nvSpPr>
      <dsp:spPr>
        <a:xfrm>
          <a:off x="332541" y="154524"/>
          <a:ext cx="1320165" cy="115399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Collected Historical data including images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Applied Generative AI to generate images</a:t>
          </a:r>
        </a:p>
      </dsp:txBody>
      <dsp:txXfrm>
        <a:off x="662582" y="327623"/>
        <a:ext cx="643580" cy="807793"/>
      </dsp:txXfrm>
    </dsp:sp>
    <dsp:sp modelId="{2CD80B2A-84C9-4E4A-9DB9-7FE3582AF157}">
      <dsp:nvSpPr>
        <dsp:cNvPr id="0" name=""/>
        <dsp:cNvSpPr/>
      </dsp:nvSpPr>
      <dsp:spPr>
        <a:xfrm>
          <a:off x="2500" y="401478"/>
          <a:ext cx="660082" cy="6600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600" kern="1200"/>
            <a:t>Data Collection</a:t>
          </a:r>
        </a:p>
      </dsp:txBody>
      <dsp:txXfrm>
        <a:off x="99167" y="498145"/>
        <a:ext cx="466748" cy="466748"/>
      </dsp:txXfrm>
    </dsp:sp>
    <dsp:sp modelId="{061DC3F6-2CC0-41A8-B49B-45B1AD10AA2C}">
      <dsp:nvSpPr>
        <dsp:cNvPr id="0" name=""/>
        <dsp:cNvSpPr/>
      </dsp:nvSpPr>
      <dsp:spPr>
        <a:xfrm>
          <a:off x="2065258" y="154524"/>
          <a:ext cx="1320165" cy="115399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Model Training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Used Gen AI generated testing scenarions for Model Testing</a:t>
          </a:r>
        </a:p>
      </dsp:txBody>
      <dsp:txXfrm>
        <a:off x="2395299" y="327623"/>
        <a:ext cx="643580" cy="807793"/>
      </dsp:txXfrm>
    </dsp:sp>
    <dsp:sp modelId="{2344FEF2-653E-4C45-BBAD-5AEC7936275E}">
      <dsp:nvSpPr>
        <dsp:cNvPr id="0" name=""/>
        <dsp:cNvSpPr/>
      </dsp:nvSpPr>
      <dsp:spPr>
        <a:xfrm>
          <a:off x="1735216" y="401478"/>
          <a:ext cx="660082" cy="6600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600" kern="1200"/>
            <a:t>Model Development</a:t>
          </a:r>
        </a:p>
      </dsp:txBody>
      <dsp:txXfrm>
        <a:off x="1831883" y="498145"/>
        <a:ext cx="466748" cy="466748"/>
      </dsp:txXfrm>
    </dsp:sp>
    <dsp:sp modelId="{B6329751-81BB-4B1F-A8CB-2B473B92BA2D}">
      <dsp:nvSpPr>
        <dsp:cNvPr id="0" name=""/>
        <dsp:cNvSpPr/>
      </dsp:nvSpPr>
      <dsp:spPr>
        <a:xfrm>
          <a:off x="3797974" y="154524"/>
          <a:ext cx="1320165" cy="115399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Monitor model performance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Monitor Maintenance Schedule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Improve model</a:t>
          </a:r>
        </a:p>
      </dsp:txBody>
      <dsp:txXfrm>
        <a:off x="4128015" y="327623"/>
        <a:ext cx="643580" cy="807793"/>
      </dsp:txXfrm>
    </dsp:sp>
    <dsp:sp modelId="{DC3A3C27-275E-4967-A4F7-14F71A3631D6}">
      <dsp:nvSpPr>
        <dsp:cNvPr id="0" name=""/>
        <dsp:cNvSpPr/>
      </dsp:nvSpPr>
      <dsp:spPr>
        <a:xfrm>
          <a:off x="3467933" y="401478"/>
          <a:ext cx="660082" cy="6600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600" kern="1200"/>
            <a:t>Monitoring and Improvement</a:t>
          </a:r>
        </a:p>
      </dsp:txBody>
      <dsp:txXfrm>
        <a:off x="3564600" y="498145"/>
        <a:ext cx="466748" cy="466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Sarkar</dc:creator>
  <cp:keywords/>
  <dc:description/>
  <cp:lastModifiedBy>Abhik Sarkar</cp:lastModifiedBy>
  <cp:revision>2</cp:revision>
  <dcterms:created xsi:type="dcterms:W3CDTF">2024-02-18T05:22:00Z</dcterms:created>
  <dcterms:modified xsi:type="dcterms:W3CDTF">2024-02-18T05:22:00Z</dcterms:modified>
</cp:coreProperties>
</file>