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240"/>
        <w:jc w:val="center"/>
      </w:pPr>
      <w:r>
        <w:rPr>
          <w:rFonts w:ascii="Aptos" w:hAnsi="Aptos" w:eastAsia="Aptos"/>
          <w:b/>
          <w:color w:val="0067A5"/>
          <w:sz w:val="32"/>
        </w:rPr>
        <w:t>HỒ SƠ TỔNG THỂ</w:t>
      </w:r>
    </w:p>
    <w:p>
      <w:pPr>
        <w:spacing w:after="160"/>
        <w:jc w:val="center"/>
      </w:pPr>
      <w:r>
        <w:rPr>
          <w:rFonts w:ascii="Aptos Display" w:hAnsi="Aptos Display" w:eastAsia="Aptos Display"/>
          <w:b/>
          <w:color w:val="111827"/>
          <w:sz w:val="54"/>
        </w:rPr>
        <w:t>ỨNG DỤNG QUẢN LÝ KHO VẬT TƯ – MMS</w:t>
      </w:r>
    </w:p>
    <w:p>
      <w:pPr>
        <w:spacing w:after="720"/>
        <w:jc w:val="center"/>
      </w:pPr>
      <w:r>
        <w:rPr>
          <w:rFonts w:ascii="Aptos" w:hAnsi="Aptos" w:eastAsia="Aptos"/>
          <w:color w:val="6B7280"/>
          <w:sz w:val="26"/>
        </w:rPr>
        <w:t>Kiến trúc • Nghiệp vụ • Use case • Dữ liệu • Vận hành</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THÔNG TIN</w:t>
            </w:r>
          </w:p>
        </w:tc>
        <w:tc>
          <w:tcPr>
            <w:tcW w:type="dxa" w:w="746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GIÁ TRỊ</w:t>
            </w:r>
          </w:p>
        </w:tc>
      </w:tr>
      <w:tr>
        <w:tc>
          <w:tcPr>
            <w:tcW w:type="dxa" w:w="19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Phạm vi</w:t>
            </w:r>
          </w:p>
        </w:tc>
        <w:tc>
          <w:tcPr>
            <w:tcW w:type="dxa" w:w="746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Power Apps desktop, Power Apps mobile và SQL Server MMS</w:t>
            </w:r>
          </w:p>
        </w:tc>
      </w:tr>
      <w:tr>
        <w:tc>
          <w:tcPr>
            <w:tcW w:type="dxa" w:w="19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Phiên bản hồ sơ</w:t>
            </w:r>
          </w:p>
        </w:tc>
        <w:tc>
          <w:tcPr>
            <w:tcW w:type="dxa" w:w="7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1.0</w:t>
            </w:r>
          </w:p>
        </w:tc>
      </w:tr>
      <w:tr>
        <w:tc>
          <w:tcPr>
            <w:tcW w:type="dxa" w:w="19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Ngày lập</w:t>
            </w:r>
          </w:p>
        </w:tc>
        <w:tc>
          <w:tcPr>
            <w:tcW w:type="dxa" w:w="746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11/08/2026</w:t>
            </w:r>
          </w:p>
        </w:tc>
      </w:tr>
      <w:tr>
        <w:tc>
          <w:tcPr>
            <w:tcW w:type="dxa" w:w="19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Mức độ</w:t>
            </w:r>
          </w:p>
        </w:tc>
        <w:tc>
          <w:tcPr>
            <w:tcW w:type="dxa" w:w="7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Tài liệu nội bộ</w:t>
            </w:r>
          </w:p>
        </w:tc>
      </w:tr>
      <w:tr>
        <w:tc>
          <w:tcPr>
            <w:tcW w:type="dxa" w:w="19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Nguồn</w:t>
            </w:r>
          </w:p>
        </w:tc>
        <w:tc>
          <w:tcPr>
            <w:tcW w:type="dxa" w:w="746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Mã nguồn ứng dụng, schema SQL và kết quả App Checker hiện có</w:t>
            </w:r>
          </w:p>
        </w:tc>
      </w:tr>
    </w:tbl>
    <w:p>
      <w:pPr>
        <w:spacing w:after="20"/>
      </w:pPr>
    </w:p>
    <w:p>
      <w:pPr>
        <w:spacing w:before="80" w:after="140"/>
        <w:ind w:left="115" w:right="115"/>
        <w:shd w:fill="EAF3FA"/>
        <w:pBdr>
          <w:left w:val="single" w:sz="18" w:space="6" w:color="0067A5"/>
        </w:pBdr>
      </w:pPr>
      <w:r>
        <w:rPr>
          <w:rFonts w:ascii="Aptos" w:hAnsi="Aptos" w:eastAsia="Aptos"/>
          <w:b/>
          <w:color w:val="003F66"/>
          <w:sz w:val="20"/>
        </w:rPr>
        <w:t xml:space="preserve">Nguyên tắc bảo mật  </w:t>
      </w:r>
      <w:r>
        <w:rPr>
          <w:rFonts w:ascii="Aptos" w:hAnsi="Aptos" w:eastAsia="Aptos"/>
          <w:color w:val="111827"/>
          <w:sz w:val="20"/>
        </w:rPr>
        <w:t>Hồ sơ không lưu mật khẩu, chuỗi kết nối hoặc địa chỉ hạ tầng nhạy cảm. Các số liệu schema được đối chiếu theo cấu hình hiện tại.</w:t>
      </w:r>
    </w:p>
    <w:p>
      <w:r>
        <w:br w:type="page"/>
      </w:r>
    </w:p>
    <w:p>
      <w:pPr>
        <w:pStyle w:val="Heading1"/>
      </w:pPr>
      <w:r>
        <w:t>1. Mục đích và phạm vi</w:t>
      </w:r>
    </w:p>
    <w:p>
      <w:r>
        <w:t>Hồ sơ này mô tả hiện trạng toàn bộ hệ thống MMS phục vụ quản lý kho vật tư trong hệ sinh thái Smart Factory. Tài liệu đóng vai trò nguồn tham chiếu chung cho nghiệp vụ, phát triển, vận hành, kiểm thử, quản trị dữ liệu và cải tiến hệ thống.</w:t>
      </w:r>
    </w:p>
    <w:p>
      <w:pPr>
        <w:pStyle w:val="ListBullet"/>
        <w:spacing w:after="60"/>
        <w:ind w:left="547" w:hanging="274"/>
      </w:pPr>
      <w:r>
        <w:rPr>
          <w:rFonts w:ascii="Aptos" w:hAnsi="Aptos" w:eastAsia="Aptos"/>
          <w:color w:val="111827"/>
          <w:sz w:val="20"/>
        </w:rPr>
        <w:t>Hai ứng dụng Power Apps: ứng dụng desktop “Quản lý kho vật tư” và ứng dụng mobile “Kho vật tư”.</w:t>
      </w:r>
    </w:p>
    <w:p>
      <w:pPr>
        <w:pStyle w:val="ListBullet"/>
        <w:spacing w:after="60"/>
        <w:ind w:left="547" w:hanging="274"/>
      </w:pPr>
      <w:r>
        <w:rPr>
          <w:rFonts w:ascii="Aptos" w:hAnsi="Aptos" w:eastAsia="Aptos"/>
          <w:color w:val="111827"/>
          <w:sz w:val="20"/>
        </w:rPr>
        <w:t>Cơ sở dữ liệu SQL Server MMS, gồm bảng, view và stored procedure phục vụ nghiệp vụ.</w:t>
      </w:r>
    </w:p>
    <w:p>
      <w:pPr>
        <w:pStyle w:val="ListBullet"/>
        <w:spacing w:after="60"/>
        <w:ind w:left="547" w:hanging="274"/>
      </w:pPr>
      <w:r>
        <w:rPr>
          <w:rFonts w:ascii="Aptos" w:hAnsi="Aptos" w:eastAsia="Aptos"/>
          <w:color w:val="111827"/>
          <w:sz w:val="20"/>
        </w:rPr>
        <w:t>Các kết nối SQL, Power Automate/Logic Flows, Azure Blob Storage và Power BI được khai báo trong ứng dụng.</w:t>
      </w:r>
    </w:p>
    <w:p>
      <w:pPr>
        <w:pStyle w:val="ListBullet"/>
        <w:spacing w:after="60"/>
        <w:ind w:left="547" w:hanging="274"/>
      </w:pPr>
      <w:r>
        <w:rPr>
          <w:rFonts w:ascii="Aptos" w:hAnsi="Aptos" w:eastAsia="Aptos"/>
          <w:color w:val="111827"/>
          <w:sz w:val="20"/>
        </w:rPr>
        <w:t>Toàn bộ use case được tách theo tác nhân và module, có truy vết tới màn hình và nhóm dữ liệu.</w:t>
      </w:r>
    </w:p>
    <w:p>
      <w:pPr>
        <w:pStyle w:val="Heading2"/>
      </w:pPr>
      <w:r>
        <w:t>1.1 Giới hạn xác minh</w:t>
      </w:r>
    </w:p>
    <w:p>
      <w:r>
        <w:t>Các kết luận về cấu trúc và chức năng dựa trên gói ứng dụng, mã Power Fx/YAML, schema MMS.sql và metadata App Checker. Dữ liệu gán quyền đang vận hành và dữ liệu giao dịch thực tế không được trích xuất vào hồ sơ.</w:t>
      </w:r>
    </w:p>
    <w:p>
      <w:pPr>
        <w:pStyle w:val="Heading1"/>
      </w:pPr>
      <w:r>
        <w:t>2. Tóm tắt điều hành</w:t>
      </w:r>
    </w:p>
    <w:tbl>
      <w:tblPr>
        <w:tblStyle w:val="TableGrid"/>
        <w:tblW w:type="dxa" w:w="9360"/>
        <w:jc w:val="left"/>
        <w:tblLayout w:type="fixed"/>
        <w:tblLook w:firstColumn="1" w:firstRow="1" w:lastColumn="0" w:lastRow="0" w:noHBand="0" w:noVBand="1" w:val="04A0"/>
        <w:tblInd w:w="120" w:type="dxa"/>
      </w:tblPr>
      <w:tblGrid>
        <w:gridCol w:w="2100"/>
        <w:gridCol w:w="2100"/>
        <w:gridCol w:w="1900"/>
        <w:gridCol w:w="3260"/>
      </w:tblGrid>
      <w:tr>
        <w:trPr>
          <w:tblHeader w:val="true"/>
        </w:trPr>
        <w:tc>
          <w:tcPr>
            <w:tcW w:type="dxa" w:w="21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THÀNH PHẦN</w:t>
            </w:r>
          </w:p>
        </w:tc>
        <w:tc>
          <w:tcPr>
            <w:tcW w:type="dxa" w:w="21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ĐỊNH DẠNG</w:t>
            </w:r>
          </w:p>
        </w:tc>
        <w:tc>
          <w:tcPr>
            <w:tcW w:type="dxa" w:w="19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QUY MÔ</w:t>
            </w:r>
          </w:p>
        </w:tc>
        <w:tc>
          <w:tcPr>
            <w:tcW w:type="dxa" w:w="326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GHI CHÚ</w:t>
            </w:r>
          </w:p>
        </w:tc>
      </w:tr>
      <w:tr>
        <w:tc>
          <w:tcPr>
            <w:tcW w:type="dxa" w:w="21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Power Apps desktop</w:t>
            </w:r>
          </w:p>
        </w:tc>
        <w:tc>
          <w:tcPr>
            <w:tcW w:type="dxa" w:w="21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1920 × 900, landscape</w:t>
            </w:r>
          </w:p>
        </w:tc>
        <w:tc>
          <w:tcPr>
            <w:tcW w:type="dxa" w:w="19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37 màn hình</w:t>
            </w:r>
          </w:p>
        </w:tc>
        <w:tc>
          <w:tcPr>
            <w:tcW w:type="dxa" w:w="32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72 nguồn dữ liệu</w:t>
            </w:r>
          </w:p>
        </w:tc>
      </w:tr>
      <w:tr>
        <w:tc>
          <w:tcPr>
            <w:tcW w:type="dxa" w:w="21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Power Apps mobile</w:t>
            </w:r>
          </w:p>
        </w:tc>
        <w:tc>
          <w:tcPr>
            <w:tcW w:type="dxa" w:w="21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768 × 1250, portrait</w:t>
            </w:r>
          </w:p>
        </w:tc>
        <w:tc>
          <w:tcPr>
            <w:tcW w:type="dxa" w:w="19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27 màn hình</w:t>
            </w:r>
          </w:p>
        </w:tc>
        <w:tc>
          <w:tcPr>
            <w:tcW w:type="dxa" w:w="32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54 nguồn dữ liệu</w:t>
            </w:r>
          </w:p>
        </w:tc>
      </w:tr>
      <w:tr>
        <w:tc>
          <w:tcPr>
            <w:tcW w:type="dxa" w:w="21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SQL Server MMS</w:t>
            </w:r>
          </w:p>
        </w:tc>
        <w:tc>
          <w:tcPr>
            <w:tcW w:type="dxa" w:w="21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Schema nghiệp vụ</w:t>
            </w:r>
          </w:p>
        </w:tc>
        <w:tc>
          <w:tcPr>
            <w:tcW w:type="dxa" w:w="19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59 bảng / 36 view</w:t>
            </w:r>
          </w:p>
        </w:tc>
        <w:tc>
          <w:tcPr>
            <w:tcW w:type="dxa" w:w="32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203 stored procedure</w:t>
            </w:r>
          </w:p>
        </w:tc>
      </w:tr>
      <w:tr>
        <w:tc>
          <w:tcPr>
            <w:tcW w:type="dxa" w:w="21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App Checker desktop</w:t>
            </w:r>
          </w:p>
        </w:tc>
        <w:tc>
          <w:tcPr>
            <w:tcW w:type="dxa" w:w="21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0 parser/binding error</w:t>
            </w:r>
          </w:p>
        </w:tc>
        <w:tc>
          <w:tcPr>
            <w:tcW w:type="dxa" w:w="19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2.155 phát hiện</w:t>
            </w:r>
          </w:p>
        </w:tc>
        <w:tc>
          <w:tcPr>
            <w:tcW w:type="dxa" w:w="32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Tập trung accessibility</w:t>
            </w:r>
          </w:p>
        </w:tc>
      </w:tr>
      <w:tr>
        <w:tc>
          <w:tcPr>
            <w:tcW w:type="dxa" w:w="21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App Checker mobile</w:t>
            </w:r>
          </w:p>
        </w:tc>
        <w:tc>
          <w:tcPr>
            <w:tcW w:type="dxa" w:w="21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0 parser/binding error</w:t>
            </w:r>
          </w:p>
        </w:tc>
        <w:tc>
          <w:tcPr>
            <w:tcW w:type="dxa" w:w="19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708 phát hiện</w:t>
            </w:r>
          </w:p>
        </w:tc>
        <w:tc>
          <w:tcPr>
            <w:tcW w:type="dxa" w:w="32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Tập trung accessibility</w:t>
            </w:r>
          </w:p>
        </w:tc>
      </w:tr>
    </w:tbl>
    <w:p>
      <w:pPr>
        <w:spacing w:after="20"/>
      </w:pPr>
    </w:p>
    <w:p>
      <w:pPr>
        <w:spacing w:before="80" w:after="140"/>
        <w:ind w:left="115" w:right="115"/>
        <w:shd w:fill="EAF3FA"/>
        <w:pBdr>
          <w:left w:val="single" w:sz="18" w:space="6" w:color="0067A5"/>
        </w:pBdr>
      </w:pPr>
      <w:r>
        <w:rPr>
          <w:rFonts w:ascii="Aptos" w:hAnsi="Aptos" w:eastAsia="Aptos"/>
          <w:b/>
          <w:color w:val="003F66"/>
          <w:sz w:val="20"/>
        </w:rPr>
        <w:t xml:space="preserve">Nhận định chính  </w:t>
      </w:r>
      <w:r>
        <w:rPr>
          <w:rFonts w:ascii="Aptos" w:hAnsi="Aptos" w:eastAsia="Aptos"/>
          <w:color w:val="111827"/>
          <w:sz w:val="20"/>
        </w:rPr>
        <w:t>Hệ thống đã bao phủ chuỗi nghiệp vụ kho tương đối đầy đủ: nhận hàng, QC, nhập kho, lưu kho, kiểm kê, đề nghị xuất, soạn hàng, xuất kho, trả nội bộ và quản trị. Rủi ro nổi bật nằm ở quy mô Power Fx lớn, truy cập dữ liệu trực tiếp, số lượng cảnh báo accessibility cao và sự phụ thuộc đồng thời vào SQL cùng nhiều flow.</w:t>
      </w:r>
    </w:p>
    <w:p>
      <w:pPr>
        <w:pStyle w:val="Heading1"/>
      </w:pPr>
      <w:r>
        <w:t>3. Kiến trúc tổng thể</w:t>
      </w:r>
    </w:p>
    <w:tbl>
      <w:tblPr>
        <w:tblStyle w:val="TableGrid"/>
        <w:tblW w:type="dxa" w:w="9360"/>
        <w:jc w:val="left"/>
        <w:tblLayout w:type="fixed"/>
        <w:tblLook w:firstColumn="1" w:firstRow="1" w:lastColumn="0" w:lastRow="0" w:noHBand="0" w:noVBand="1" w:val="04A0"/>
        <w:tblInd w:w="120" w:type="dxa"/>
      </w:tblPr>
      <w:tblGrid>
        <w:gridCol w:w="1700"/>
        <w:gridCol w:w="2600"/>
        <w:gridCol w:w="5060"/>
      </w:tblGrid>
      <w:tr>
        <w:trPr>
          <w:tblHeader w:val="true"/>
        </w:trPr>
        <w:tc>
          <w:tcPr>
            <w:tcW w:type="dxa" w:w="17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LỚP</w:t>
            </w:r>
          </w:p>
        </w:tc>
        <w:tc>
          <w:tcPr>
            <w:tcW w:type="dxa" w:w="26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CÔNG NGHỆ</w:t>
            </w:r>
          </w:p>
        </w:tc>
        <w:tc>
          <w:tcPr>
            <w:tcW w:type="dxa" w:w="506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TRÁCH NHIỆM</w:t>
            </w:r>
          </w:p>
        </w:tc>
      </w:tr>
      <w:tr>
        <w:tc>
          <w:tcPr>
            <w:tcW w:type="dxa" w:w="17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Người dùng</w:t>
            </w:r>
          </w:p>
        </w:tc>
        <w:tc>
          <w:tcPr>
            <w:tcW w:type="dxa" w:w="26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Desktop / tablet / thiết bị cầm tay</w:t>
            </w:r>
          </w:p>
        </w:tc>
        <w:tc>
          <w:tcPr>
            <w:tcW w:type="dxa" w:w="506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Thao tác nghiệp vụ theo vai trò</w:t>
            </w:r>
          </w:p>
        </w:tc>
      </w:tr>
      <w:tr>
        <w:tc>
          <w:tcPr>
            <w:tcW w:type="dxa" w:w="1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Lớp ứng dụng</w:t>
            </w:r>
          </w:p>
        </w:tc>
        <w:tc>
          <w:tcPr>
            <w:tcW w:type="dxa" w:w="26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Power Apps Canvas</w:t>
            </w:r>
          </w:p>
        </w:tc>
        <w:tc>
          <w:tcPr>
            <w:tcW w:type="dxa" w:w="50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Giao diện, điều phối thao tác, validation và trạng thái cục bộ</w:t>
            </w:r>
          </w:p>
        </w:tc>
      </w:tr>
      <w:tr>
        <w:tc>
          <w:tcPr>
            <w:tcW w:type="dxa" w:w="17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Lớp tích hợp</w:t>
            </w:r>
          </w:p>
        </w:tc>
        <w:tc>
          <w:tcPr>
            <w:tcW w:type="dxa" w:w="26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Power Automate / Logic Flows</w:t>
            </w:r>
          </w:p>
        </w:tc>
        <w:tc>
          <w:tcPr>
            <w:tcW w:type="dxa" w:w="506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Gọi stored procedure, HTTP, xử lý tệp và tích hợp ngoài</w:t>
            </w:r>
          </w:p>
        </w:tc>
      </w:tr>
      <w:tr>
        <w:tc>
          <w:tcPr>
            <w:tcW w:type="dxa" w:w="1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Lớp dữ liệu</w:t>
            </w:r>
          </w:p>
        </w:tc>
        <w:tc>
          <w:tcPr>
            <w:tcW w:type="dxa" w:w="26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SQL Server – MMS</w:t>
            </w:r>
          </w:p>
        </w:tc>
        <w:tc>
          <w:tcPr>
            <w:tcW w:type="dxa" w:w="50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Bảng giao dịch, danh mục, view tổng hợp và stored procedure</w:t>
            </w:r>
          </w:p>
        </w:tc>
      </w:tr>
      <w:tr>
        <w:tc>
          <w:tcPr>
            <w:tcW w:type="dxa" w:w="17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Lưu trữ tệp</w:t>
            </w:r>
          </w:p>
        </w:tc>
        <w:tc>
          <w:tcPr>
            <w:tcW w:type="dxa" w:w="26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Azure Blob Storage</w:t>
            </w:r>
          </w:p>
        </w:tc>
        <w:tc>
          <w:tcPr>
            <w:tcW w:type="dxa" w:w="506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Ảnh nhận hàng và tài nguyên liên quan</w:t>
            </w:r>
          </w:p>
        </w:tc>
      </w:tr>
      <w:tr>
        <w:tc>
          <w:tcPr>
            <w:tcW w:type="dxa" w:w="1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Phân tích</w:t>
            </w:r>
          </w:p>
        </w:tc>
        <w:tc>
          <w:tcPr>
            <w:tcW w:type="dxa" w:w="26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Power BI</w:t>
            </w:r>
          </w:p>
        </w:tc>
        <w:tc>
          <w:tcPr>
            <w:tcW w:type="dxa" w:w="50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Hiển thị dashboard tại ứng dụng desktop</w:t>
            </w:r>
          </w:p>
        </w:tc>
      </w:tr>
    </w:tbl>
    <w:p>
      <w:pPr>
        <w:spacing w:after="20"/>
      </w:pPr>
    </w:p>
    <w:p>
      <w:pPr>
        <w:spacing w:before="80" w:after="140"/>
        <w:ind w:left="115" w:right="115"/>
        <w:shd w:fill="EAF3FA"/>
        <w:pBdr>
          <w:left w:val="single" w:sz="18" w:space="6" w:color="0067A5"/>
        </w:pBdr>
      </w:pPr>
      <w:r>
        <w:rPr>
          <w:rFonts w:ascii="Aptos" w:hAnsi="Aptos" w:eastAsia="Aptos"/>
          <w:b/>
          <w:color w:val="003F66"/>
          <w:sz w:val="20"/>
        </w:rPr>
        <w:t xml:space="preserve">Luồng chuẩn  </w:t>
      </w:r>
      <w:r>
        <w:rPr>
          <w:rFonts w:ascii="Aptos" w:hAnsi="Aptos" w:eastAsia="Aptos"/>
          <w:color w:val="111827"/>
          <w:sz w:val="20"/>
        </w:rPr>
        <w:t>Người dùng → Power Apps → SQL trực tiếp hoặc Flow → Stored procedure / bảng / view → phản hồi trạng thái → ghi log và hiển thị kết quả.</w:t>
      </w:r>
    </w:p>
    <w:p>
      <w:pPr>
        <w:pStyle w:val="Heading1"/>
      </w:pPr>
      <w:r>
        <w:t>4. Tác nhân nghiệp vụ</w:t>
      </w:r>
    </w:p>
    <w:tbl>
      <w:tblPr>
        <w:tblStyle w:val="TableGrid"/>
        <w:tblW w:type="dxa" w:w="9360"/>
        <w:jc w:val="left"/>
        <w:tblLayout w:type="fixed"/>
        <w:tblLook w:firstColumn="1" w:firstRow="1" w:lastColumn="0" w:lastRow="0" w:noHBand="0" w:noVBand="1" w:val="04A0"/>
        <w:tblInd w:w="120" w:type="dxa"/>
      </w:tblPr>
      <w:tblGrid>
        <w:gridCol w:w="1100"/>
        <w:gridCol w:w="2300"/>
        <w:gridCol w:w="5960"/>
      </w:tblGrid>
      <w:tr>
        <w:trPr>
          <w:tblHeader w:val="true"/>
        </w:trPr>
        <w:tc>
          <w:tcPr>
            <w:tcW w:type="dxa" w:w="11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MÃ</w:t>
            </w:r>
          </w:p>
        </w:tc>
        <w:tc>
          <w:tcPr>
            <w:tcW w:type="dxa" w:w="23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TÁC NHÂN</w:t>
            </w:r>
          </w:p>
        </w:tc>
        <w:tc>
          <w:tcPr>
            <w:tcW w:type="dxa" w:w="596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TRÁCH NHIỆM</w:t>
            </w:r>
          </w:p>
        </w:tc>
      </w:tr>
      <w:tr>
        <w:tc>
          <w:tcPr>
            <w:tcW w:type="dxa" w:w="11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ACT-01</w:t>
            </w:r>
          </w:p>
        </w:tc>
        <w:tc>
          <w:tcPr>
            <w:tcW w:type="dxa" w:w="23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Nhân viên nhận hàng</w:t>
            </w:r>
          </w:p>
        </w:tc>
        <w:tc>
          <w:tcPr>
            <w:tcW w:type="dxa" w:w="596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Tạo/điều chỉnh thông tin nhận hàng có PO hoặc không PO, ảnh và chi tiết vật tư.</w:t>
            </w:r>
          </w:p>
        </w:tc>
      </w:tr>
      <w:tr>
        <w:tc>
          <w:tcPr>
            <w:tcW w:type="dxa" w:w="11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ACT-02</w:t>
            </w:r>
          </w:p>
        </w:tc>
        <w:tc>
          <w:tcPr>
            <w:tcW w:type="dxa" w:w="23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Nhân viên QC</w:t>
            </w:r>
          </w:p>
        </w:tc>
        <w:tc>
          <w:tcPr>
            <w:tcW w:type="dxa" w:w="59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Lập phiếu kiểm, đánh giá vật tư, cập nhật kết quả và tra cứu lịch sử QC.</w:t>
            </w:r>
          </w:p>
        </w:tc>
      </w:tr>
      <w:tr>
        <w:tc>
          <w:tcPr>
            <w:tcW w:type="dxa" w:w="11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ACT-03</w:t>
            </w:r>
          </w:p>
        </w:tc>
        <w:tc>
          <w:tcPr>
            <w:tcW w:type="dxa" w:w="23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Thủ kho</w:t>
            </w:r>
          </w:p>
        </w:tc>
        <w:tc>
          <w:tcPr>
            <w:tcW w:type="dxa" w:w="596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Nhập kho, lưu kho, chuyển vị trí, kiểm kê, soạn và xuất hàng.</w:t>
            </w:r>
          </w:p>
        </w:tc>
      </w:tr>
      <w:tr>
        <w:tc>
          <w:tcPr>
            <w:tcW w:type="dxa" w:w="11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ACT-04</w:t>
            </w:r>
          </w:p>
        </w:tc>
        <w:tc>
          <w:tcPr>
            <w:tcW w:type="dxa" w:w="23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Bộ phận yêu cầu / sản xuất</w:t>
            </w:r>
          </w:p>
        </w:tc>
        <w:tc>
          <w:tcPr>
            <w:tcW w:type="dxa" w:w="59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Lập đề nghị xuất theo kế hoạch, ngoài kế hoạch hoặc vượt định mức.</w:t>
            </w:r>
          </w:p>
        </w:tc>
      </w:tr>
      <w:tr>
        <w:tc>
          <w:tcPr>
            <w:tcW w:type="dxa" w:w="11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ACT-05</w:t>
            </w:r>
          </w:p>
        </w:tc>
        <w:tc>
          <w:tcPr>
            <w:tcW w:type="dxa" w:w="23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Người phê duyệt</w:t>
            </w:r>
          </w:p>
        </w:tc>
        <w:tc>
          <w:tcPr>
            <w:tcW w:type="dxa" w:w="596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Xem xét và quyết định các đề nghị/phiếu thuộc luồng phê duyệt.</w:t>
            </w:r>
          </w:p>
        </w:tc>
      </w:tr>
      <w:tr>
        <w:tc>
          <w:tcPr>
            <w:tcW w:type="dxa" w:w="11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ACT-06</w:t>
            </w:r>
          </w:p>
        </w:tc>
        <w:tc>
          <w:tcPr>
            <w:tcW w:type="dxa" w:w="23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Quản lý kho</w:t>
            </w:r>
          </w:p>
        </w:tc>
        <w:tc>
          <w:tcPr>
            <w:tcW w:type="dxa" w:w="59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Theo dõi tồn kho, nhật ký, ngoại lệ và điều phối hoạt động kho.</w:t>
            </w:r>
          </w:p>
        </w:tc>
      </w:tr>
      <w:tr>
        <w:tc>
          <w:tcPr>
            <w:tcW w:type="dxa" w:w="11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ACT-07</w:t>
            </w:r>
          </w:p>
        </w:tc>
        <w:tc>
          <w:tcPr>
            <w:tcW w:type="dxa" w:w="23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Quản trị ứng dụng</w:t>
            </w:r>
          </w:p>
        </w:tc>
        <w:tc>
          <w:tcPr>
            <w:tcW w:type="dxa" w:w="596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Quản lý vai trò, quyền màn hình và cấu hình nghiệp vụ/QC.</w:t>
            </w:r>
          </w:p>
        </w:tc>
      </w:tr>
      <w:tr>
        <w:tc>
          <w:tcPr>
            <w:tcW w:type="dxa" w:w="11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ACT-08</w:t>
            </w:r>
          </w:p>
        </w:tc>
        <w:tc>
          <w:tcPr>
            <w:tcW w:type="dxa" w:w="23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Hệ thống tích hợp</w:t>
            </w:r>
          </w:p>
        </w:tc>
        <w:tc>
          <w:tcPr>
            <w:tcW w:type="dxa" w:w="59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Flow, SQL, Blob và Power BI thực thi xử lý nền và cung cấp dữ liệu.</w:t>
            </w:r>
          </w:p>
        </w:tc>
      </w:tr>
    </w:tbl>
    <w:p>
      <w:pPr>
        <w:spacing w:after="20"/>
      </w:pPr>
    </w:p>
    <w:p>
      <w:pPr>
        <w:pStyle w:val="Heading1"/>
      </w:pPr>
      <w:r>
        <w:t>5. Bản đồ use case</w:t>
      </w:r>
    </w:p>
    <w:tbl>
      <w:tblPr>
        <w:tblStyle w:val="TableGrid"/>
        <w:tblW w:type="dxa" w:w="9360"/>
        <w:jc w:val="left"/>
        <w:tblLayout w:type="fixed"/>
        <w:tblLook w:firstColumn="1" w:firstRow="1" w:lastColumn="0" w:lastRow="0" w:noHBand="0" w:noVBand="1" w:val="04A0"/>
        <w:tblInd w:w="120" w:type="dxa"/>
      </w:tblPr>
      <w:tblGrid>
        <w:gridCol w:w="2600"/>
        <w:gridCol w:w="1000"/>
        <w:gridCol w:w="1000"/>
        <w:gridCol w:w="4760"/>
      </w:tblGrid>
      <w:tr>
        <w:trPr>
          <w:tblHeader w:val="true"/>
        </w:trPr>
        <w:tc>
          <w:tcPr>
            <w:tcW w:type="dxa" w:w="26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NHÓM</w:t>
            </w:r>
          </w:p>
        </w:tc>
        <w:tc>
          <w:tcPr>
            <w:tcW w:type="dxa" w:w="10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TIỀN TỐ</w:t>
            </w:r>
          </w:p>
        </w:tc>
        <w:tc>
          <w:tcPr>
            <w:tcW w:type="dxa" w:w="10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SỐ UC</w:t>
            </w:r>
          </w:p>
        </w:tc>
        <w:tc>
          <w:tcPr>
            <w:tcW w:type="dxa" w:w="476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TÁC NHÂN CHÍNH</w:t>
            </w:r>
          </w:p>
        </w:tc>
      </w:tr>
      <w:tr>
        <w:tc>
          <w:tcPr>
            <w:tcW w:type="dxa" w:w="26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Xác thực &amp; truy cập</w:t>
            </w:r>
          </w:p>
        </w:tc>
        <w:tc>
          <w:tcPr>
            <w:tcW w:type="dxa" w:w="10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AUTH</w:t>
            </w:r>
          </w:p>
        </w:tc>
        <w:tc>
          <w:tcPr>
            <w:tcW w:type="dxa" w:w="10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w:t>
            </w:r>
          </w:p>
        </w:tc>
        <w:tc>
          <w:tcPr>
            <w:tcW w:type="dxa" w:w="47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Tất cả người dùng, quản trị</w:t>
            </w:r>
          </w:p>
        </w:tc>
      </w:tr>
      <w:tr>
        <w:tc>
          <w:tcPr>
            <w:tcW w:type="dxa" w:w="26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Nhận hàng &amp; nhập kho</w:t>
            </w:r>
          </w:p>
        </w:tc>
        <w:tc>
          <w:tcPr>
            <w:tcW w:type="dxa" w:w="10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INB</w:t>
            </w:r>
          </w:p>
        </w:tc>
        <w:tc>
          <w:tcPr>
            <w:tcW w:type="dxa" w:w="10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8</w:t>
            </w:r>
          </w:p>
        </w:tc>
        <w:tc>
          <w:tcPr>
            <w:tcW w:type="dxa" w:w="47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Nhận hàng, thủ kho</w:t>
            </w:r>
          </w:p>
        </w:tc>
      </w:tr>
      <w:tr>
        <w:tc>
          <w:tcPr>
            <w:tcW w:type="dxa" w:w="26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Kiểm soát chất lượng</w:t>
            </w:r>
          </w:p>
        </w:tc>
        <w:tc>
          <w:tcPr>
            <w:tcW w:type="dxa" w:w="10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QC</w:t>
            </w:r>
          </w:p>
        </w:tc>
        <w:tc>
          <w:tcPr>
            <w:tcW w:type="dxa" w:w="10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6</w:t>
            </w:r>
          </w:p>
        </w:tc>
        <w:tc>
          <w:tcPr>
            <w:tcW w:type="dxa" w:w="47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QC, quản trị QC</w:t>
            </w:r>
          </w:p>
        </w:tc>
      </w:tr>
      <w:tr>
        <w:tc>
          <w:tcPr>
            <w:tcW w:type="dxa" w:w="26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Tồn kho &amp; truy vết</w:t>
            </w:r>
          </w:p>
        </w:tc>
        <w:tc>
          <w:tcPr>
            <w:tcW w:type="dxa" w:w="10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INV</w:t>
            </w:r>
          </w:p>
        </w:tc>
        <w:tc>
          <w:tcPr>
            <w:tcW w:type="dxa" w:w="10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7</w:t>
            </w:r>
          </w:p>
        </w:tc>
        <w:tc>
          <w:tcPr>
            <w:tcW w:type="dxa" w:w="47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Thủ kho, quản lý kho</w:t>
            </w:r>
          </w:p>
        </w:tc>
      </w:tr>
      <w:tr>
        <w:tc>
          <w:tcPr>
            <w:tcW w:type="dxa" w:w="26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Lưu kho &amp; vị trí</w:t>
            </w:r>
          </w:p>
        </w:tc>
        <w:tc>
          <w:tcPr>
            <w:tcW w:type="dxa" w:w="10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LOC</w:t>
            </w:r>
          </w:p>
        </w:tc>
        <w:tc>
          <w:tcPr>
            <w:tcW w:type="dxa" w:w="10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4</w:t>
            </w:r>
          </w:p>
        </w:tc>
        <w:tc>
          <w:tcPr>
            <w:tcW w:type="dxa" w:w="47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Thủ kho</w:t>
            </w:r>
          </w:p>
        </w:tc>
      </w:tr>
      <w:tr>
        <w:tc>
          <w:tcPr>
            <w:tcW w:type="dxa" w:w="26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Đề nghị &amp; xuất kho</w:t>
            </w:r>
          </w:p>
        </w:tc>
        <w:tc>
          <w:tcPr>
            <w:tcW w:type="dxa" w:w="10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OUT</w:t>
            </w:r>
          </w:p>
        </w:tc>
        <w:tc>
          <w:tcPr>
            <w:tcW w:type="dxa" w:w="10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9</w:t>
            </w:r>
          </w:p>
        </w:tc>
        <w:tc>
          <w:tcPr>
            <w:tcW w:type="dxa" w:w="47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Bộ phận yêu cầu, phê duyệt, thủ kho</w:t>
            </w:r>
          </w:p>
        </w:tc>
      </w:tr>
      <w:tr>
        <w:tc>
          <w:tcPr>
            <w:tcW w:type="dxa" w:w="26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Trả nội bộ</w:t>
            </w:r>
          </w:p>
        </w:tc>
        <w:tc>
          <w:tcPr>
            <w:tcW w:type="dxa" w:w="10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RET</w:t>
            </w:r>
          </w:p>
        </w:tc>
        <w:tc>
          <w:tcPr>
            <w:tcW w:type="dxa" w:w="10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3</w:t>
            </w:r>
          </w:p>
        </w:tc>
        <w:tc>
          <w:tcPr>
            <w:tcW w:type="dxa" w:w="47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Bộ phận trả, thủ kho</w:t>
            </w:r>
          </w:p>
        </w:tc>
      </w:tr>
      <w:tr>
        <w:tc>
          <w:tcPr>
            <w:tcW w:type="dxa" w:w="26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Quản trị &amp; giám sát</w:t>
            </w:r>
          </w:p>
        </w:tc>
        <w:tc>
          <w:tcPr>
            <w:tcW w:type="dxa" w:w="10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ADM</w:t>
            </w:r>
          </w:p>
        </w:tc>
        <w:tc>
          <w:tcPr>
            <w:tcW w:type="dxa" w:w="10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3</w:t>
            </w:r>
          </w:p>
        </w:tc>
        <w:tc>
          <w:tcPr>
            <w:tcW w:type="dxa" w:w="47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Quản trị, quản lý kho</w:t>
            </w:r>
          </w:p>
        </w:tc>
      </w:tr>
    </w:tbl>
    <w:p>
      <w:pPr>
        <w:spacing w:after="20"/>
      </w:pPr>
    </w:p>
    <w:p>
      <w:r>
        <w:br w:type="page"/>
      </w:r>
    </w:p>
    <w:p>
      <w:pPr>
        <w:pStyle w:val="Heading1"/>
      </w:pPr>
      <w:r>
        <w:t>6. Đặc tả use case chi tiết</w:t>
      </w:r>
    </w:p>
    <w:p>
      <w:r>
        <w:t>Quy ước: mỗi use case là một đơn vị nghiệp vụ độc lập, có mã ổn định để dùng trong backlog, kiểm thử, tài liệu đào tạo và truy vết thay đổi.</w:t>
      </w:r>
    </w:p>
    <w:p>
      <w:pPr>
        <w:pStyle w:val="Heading2"/>
      </w:pPr>
      <w:r>
        <w:t>XÁC THỰC VÀ TRUY CẬP</w:t>
      </w:r>
    </w:p>
    <w:p>
      <w:pPr>
        <w:pStyle w:val="UseCaseTitle"/>
        <w:keepNext/>
      </w:pPr>
      <w:r>
        <w:rPr>
          <w:rFonts w:ascii="Aptos Display" w:hAnsi="Aptos Display" w:eastAsia="Aptos Display"/>
          <w:b/>
          <w:color w:val="003F66"/>
          <w:sz w:val="23"/>
        </w:rPr>
        <w:t>AUTH-01  |  Đăng nhập hệ thống</w:t>
      </w:r>
    </w:p>
    <w:p>
      <w:pPr>
        <w:spacing w:after="50"/>
        <w:ind w:left="173"/>
      </w:pPr>
      <w:r>
        <w:rPr>
          <w:rFonts w:ascii="Aptos" w:hAnsi="Aptos" w:eastAsia="Aptos"/>
          <w:b/>
          <w:color w:val="003F66"/>
          <w:sz w:val="19"/>
        </w:rPr>
        <w:t xml:space="preserve">Tác nhân: </w:t>
      </w:r>
      <w:r>
        <w:rPr>
          <w:rFonts w:ascii="Aptos" w:hAnsi="Aptos" w:eastAsia="Aptos"/>
          <w:color w:val="111827"/>
          <w:sz w:val="19"/>
        </w:rPr>
        <w:t>Tất cả người dùng</w:t>
      </w:r>
    </w:p>
    <w:p>
      <w:pPr>
        <w:spacing w:after="50"/>
        <w:ind w:left="173"/>
      </w:pPr>
      <w:r>
        <w:rPr>
          <w:rFonts w:ascii="Aptos" w:hAnsi="Aptos" w:eastAsia="Aptos"/>
          <w:b/>
          <w:color w:val="003F66"/>
          <w:sz w:val="19"/>
        </w:rPr>
        <w:t xml:space="preserve">Mục tiêu: </w:t>
      </w:r>
      <w:r>
        <w:rPr>
          <w:rFonts w:ascii="Aptos" w:hAnsi="Aptos" w:eastAsia="Aptos"/>
          <w:color w:val="111827"/>
          <w:sz w:val="19"/>
        </w:rPr>
        <w:t>Xác thực người dùng và khởi tạo phiên làm việc.</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Tài khoản tồn tại và đang hoạt động.</w:t>
      </w:r>
    </w:p>
    <w:p>
      <w:pPr>
        <w:spacing w:after="50"/>
        <w:ind w:left="173"/>
      </w:pPr>
      <w:r>
        <w:rPr>
          <w:rFonts w:ascii="Aptos" w:hAnsi="Aptos" w:eastAsia="Aptos"/>
          <w:b/>
          <w:color w:val="003F66"/>
          <w:sz w:val="19"/>
        </w:rPr>
        <w:t xml:space="preserve">Luồng chính: </w:t>
      </w:r>
      <w:r>
        <w:rPr>
          <w:rFonts w:ascii="Aptos" w:hAnsi="Aptos" w:eastAsia="Aptos"/>
          <w:color w:val="111827"/>
          <w:sz w:val="19"/>
        </w:rPr>
        <w:t>Nhập thông tin → đối chiếu danh mục người dùng → tải quyền/cấu hình → chuyển tới màn hình chính.</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Sai thông tin hoặc tài khoản không hợp lệ: thông báo và giữ tại màn hình đăng nhập.</w:t>
      </w:r>
    </w:p>
    <w:p>
      <w:pPr>
        <w:spacing w:after="50"/>
        <w:ind w:left="173"/>
      </w:pPr>
      <w:r>
        <w:rPr>
          <w:rFonts w:ascii="Aptos" w:hAnsi="Aptos" w:eastAsia="Aptos"/>
          <w:b/>
          <w:color w:val="003F66"/>
          <w:sz w:val="19"/>
        </w:rPr>
        <w:t xml:space="preserve">Màn hình: </w:t>
      </w:r>
      <w:r>
        <w:rPr>
          <w:rFonts w:ascii="Aptos" w:hAnsi="Aptos" w:eastAsia="Aptos"/>
          <w:color w:val="111827"/>
          <w:sz w:val="19"/>
        </w:rPr>
        <w:t>scr_login; scr_mob_login</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tbl_dm_user, tbl_user_ql, log_user_screen</w:t>
      </w:r>
    </w:p>
    <w:p>
      <w:pPr>
        <w:pStyle w:val="UseCaseTitle"/>
        <w:keepNext/>
      </w:pPr>
      <w:r>
        <w:rPr>
          <w:rFonts w:ascii="Aptos Display" w:hAnsi="Aptos Display" w:eastAsia="Aptos Display"/>
          <w:b/>
          <w:color w:val="003F66"/>
          <w:sz w:val="23"/>
        </w:rPr>
        <w:t>AUTH-02  |  Hiển thị chức năng theo vai trò</w:t>
      </w:r>
    </w:p>
    <w:p>
      <w:pPr>
        <w:spacing w:after="50"/>
        <w:ind w:left="173"/>
      </w:pPr>
      <w:r>
        <w:rPr>
          <w:rFonts w:ascii="Aptos" w:hAnsi="Aptos" w:eastAsia="Aptos"/>
          <w:b/>
          <w:color w:val="003F66"/>
          <w:sz w:val="19"/>
        </w:rPr>
        <w:t xml:space="preserve">Tác nhân: </w:t>
      </w:r>
      <w:r>
        <w:rPr>
          <w:rFonts w:ascii="Aptos" w:hAnsi="Aptos" w:eastAsia="Aptos"/>
          <w:color w:val="111827"/>
          <w:sz w:val="19"/>
        </w:rPr>
        <w:t>Người dùng, quản trị</w:t>
      </w:r>
    </w:p>
    <w:p>
      <w:pPr>
        <w:spacing w:after="50"/>
        <w:ind w:left="173"/>
      </w:pPr>
      <w:r>
        <w:rPr>
          <w:rFonts w:ascii="Aptos" w:hAnsi="Aptos" w:eastAsia="Aptos"/>
          <w:b/>
          <w:color w:val="003F66"/>
          <w:sz w:val="19"/>
        </w:rPr>
        <w:t xml:space="preserve">Mục tiêu: </w:t>
      </w:r>
      <w:r>
        <w:rPr>
          <w:rFonts w:ascii="Aptos" w:hAnsi="Aptos" w:eastAsia="Aptos"/>
          <w:color w:val="111827"/>
          <w:sz w:val="19"/>
        </w:rPr>
        <w:t>Chỉ cho phép truy cập module/màn hình được cấp.</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Đăng nhập thành công.</w:t>
      </w:r>
    </w:p>
    <w:p>
      <w:pPr>
        <w:spacing w:after="50"/>
        <w:ind w:left="173"/>
      </w:pPr>
      <w:r>
        <w:rPr>
          <w:rFonts w:ascii="Aptos" w:hAnsi="Aptos" w:eastAsia="Aptos"/>
          <w:b/>
          <w:color w:val="003F66"/>
          <w:sz w:val="19"/>
        </w:rPr>
        <w:t xml:space="preserve">Luồng chính: </w:t>
      </w:r>
      <w:r>
        <w:rPr>
          <w:rFonts w:ascii="Aptos" w:hAnsi="Aptos" w:eastAsia="Aptos"/>
          <w:color w:val="111827"/>
          <w:sz w:val="19"/>
        </w:rPr>
        <w:t>Đọc vai trò → đối chiếu role-screen → tạo menu/tác vụ khả dụng → ghi nhận màn hình truy cập.</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Thiếu quyền: ẩn/vô hiệu hóa chức năng và ngăn điều hướng trực tiếp.</w:t>
      </w:r>
    </w:p>
    <w:p>
      <w:pPr>
        <w:spacing w:after="50"/>
        <w:ind w:left="173"/>
      </w:pPr>
      <w:r>
        <w:rPr>
          <w:rFonts w:ascii="Aptos" w:hAnsi="Aptos" w:eastAsia="Aptos"/>
          <w:b/>
          <w:color w:val="003F66"/>
          <w:sz w:val="19"/>
        </w:rPr>
        <w:t xml:space="preserve">Màn hình: </w:t>
      </w:r>
      <w:r>
        <w:rPr>
          <w:rFonts w:ascii="Aptos" w:hAnsi="Aptos" w:eastAsia="Aptos"/>
          <w:color w:val="111827"/>
          <w:sz w:val="19"/>
        </w:rPr>
        <w:t>scr_main; scr_admin_role_app</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tbl_role, tbl_role_screen, tbl_dm_screen_pc</w:t>
      </w:r>
    </w:p>
    <w:p>
      <w:pPr>
        <w:pStyle w:val="Heading2"/>
      </w:pPr>
      <w:r>
        <w:t>NHẬN HÀNG VÀ NHẬP KHO</w:t>
      </w:r>
    </w:p>
    <w:p>
      <w:pPr>
        <w:pStyle w:val="UseCaseTitle"/>
        <w:keepNext/>
      </w:pPr>
      <w:r>
        <w:rPr>
          <w:rFonts w:ascii="Aptos Display" w:hAnsi="Aptos Display" w:eastAsia="Aptos Display"/>
          <w:b/>
          <w:color w:val="003F66"/>
          <w:sz w:val="23"/>
        </w:rPr>
        <w:t>INB-01  |  Nhận hàng theo PO</w:t>
      </w:r>
    </w:p>
    <w:p>
      <w:pPr>
        <w:spacing w:after="50"/>
        <w:ind w:left="173"/>
      </w:pPr>
      <w:r>
        <w:rPr>
          <w:rFonts w:ascii="Aptos" w:hAnsi="Aptos" w:eastAsia="Aptos"/>
          <w:b/>
          <w:color w:val="003F66"/>
          <w:sz w:val="19"/>
        </w:rPr>
        <w:t xml:space="preserve">Tác nhân: </w:t>
      </w:r>
      <w:r>
        <w:rPr>
          <w:rFonts w:ascii="Aptos" w:hAnsi="Aptos" w:eastAsia="Aptos"/>
          <w:color w:val="111827"/>
          <w:sz w:val="19"/>
        </w:rPr>
        <w:t>Nhân viên nhận hàng</w:t>
      </w:r>
    </w:p>
    <w:p>
      <w:pPr>
        <w:spacing w:after="50"/>
        <w:ind w:left="173"/>
      </w:pPr>
      <w:r>
        <w:rPr>
          <w:rFonts w:ascii="Aptos" w:hAnsi="Aptos" w:eastAsia="Aptos"/>
          <w:b/>
          <w:color w:val="003F66"/>
          <w:sz w:val="19"/>
        </w:rPr>
        <w:t xml:space="preserve">Mục tiêu: </w:t>
      </w:r>
      <w:r>
        <w:rPr>
          <w:rFonts w:ascii="Aptos" w:hAnsi="Aptos" w:eastAsia="Aptos"/>
          <w:color w:val="111827"/>
          <w:sz w:val="19"/>
        </w:rPr>
        <w:t>Ghi nhận vật tư giao theo đơn đặt hàng.</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PO còn hiệu lực và còn số lượng nhận.</w:t>
      </w:r>
    </w:p>
    <w:p>
      <w:pPr>
        <w:spacing w:after="50"/>
        <w:ind w:left="173"/>
      </w:pPr>
      <w:r>
        <w:rPr>
          <w:rFonts w:ascii="Aptos" w:hAnsi="Aptos" w:eastAsia="Aptos"/>
          <w:b/>
          <w:color w:val="003F66"/>
          <w:sz w:val="19"/>
        </w:rPr>
        <w:t xml:space="preserve">Luồng chính: </w:t>
      </w:r>
      <w:r>
        <w:rPr>
          <w:rFonts w:ascii="Aptos" w:hAnsi="Aptos" w:eastAsia="Aptos"/>
          <w:color w:val="111827"/>
          <w:sz w:val="19"/>
        </w:rPr>
        <w:t>Tìm PO → chọn dòng hàng → nhập số lượng/đơn vị/ghi chú → đính kèm ảnh → lưu phiếu.</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PO không tồn tại, nhận vượt hoặc thiếu dữ liệu: cảnh báo và không hoàn tất.</w:t>
      </w:r>
    </w:p>
    <w:p>
      <w:pPr>
        <w:spacing w:after="50"/>
        <w:ind w:left="173"/>
      </w:pPr>
      <w:r>
        <w:rPr>
          <w:rFonts w:ascii="Aptos" w:hAnsi="Aptos" w:eastAsia="Aptos"/>
          <w:b/>
          <w:color w:val="003F66"/>
          <w:sz w:val="19"/>
        </w:rPr>
        <w:t xml:space="preserve">Màn hình: </w:t>
      </w:r>
      <w:r>
        <w:rPr>
          <w:rFonts w:ascii="Aptos" w:hAnsi="Aptos" w:eastAsia="Aptos"/>
          <w:color w:val="111827"/>
          <w:sz w:val="19"/>
        </w:rPr>
        <w:t>scr_tam_nhanhang_po; scr_nhanhang_po; scr_nhanhang_po_chitiet</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tbl_ChiTietDDH, tbl_phieu_nhan_hang, tbl_chitiet_nhanhang</w:t>
      </w:r>
    </w:p>
    <w:p>
      <w:pPr>
        <w:pStyle w:val="UseCaseTitle"/>
        <w:keepNext/>
      </w:pPr>
      <w:r>
        <w:rPr>
          <w:rFonts w:ascii="Aptos Display" w:hAnsi="Aptos Display" w:eastAsia="Aptos Display"/>
          <w:b/>
          <w:color w:val="003F66"/>
          <w:sz w:val="23"/>
        </w:rPr>
        <w:t>INB-02  |  Nhận hàng không PO</w:t>
      </w:r>
    </w:p>
    <w:p>
      <w:pPr>
        <w:spacing w:after="50"/>
        <w:ind w:left="173"/>
      </w:pPr>
      <w:r>
        <w:rPr>
          <w:rFonts w:ascii="Aptos" w:hAnsi="Aptos" w:eastAsia="Aptos"/>
          <w:b/>
          <w:color w:val="003F66"/>
          <w:sz w:val="19"/>
        </w:rPr>
        <w:t xml:space="preserve">Tác nhân: </w:t>
      </w:r>
      <w:r>
        <w:rPr>
          <w:rFonts w:ascii="Aptos" w:hAnsi="Aptos" w:eastAsia="Aptos"/>
          <w:color w:val="111827"/>
          <w:sz w:val="19"/>
        </w:rPr>
        <w:t>Nhân viên nhận hàng</w:t>
      </w:r>
    </w:p>
    <w:p>
      <w:pPr>
        <w:spacing w:after="50"/>
        <w:ind w:left="173"/>
      </w:pPr>
      <w:r>
        <w:rPr>
          <w:rFonts w:ascii="Aptos" w:hAnsi="Aptos" w:eastAsia="Aptos"/>
          <w:b/>
          <w:color w:val="003F66"/>
          <w:sz w:val="19"/>
        </w:rPr>
        <w:t xml:space="preserve">Mục tiêu: </w:t>
      </w:r>
      <w:r>
        <w:rPr>
          <w:rFonts w:ascii="Aptos" w:hAnsi="Aptos" w:eastAsia="Aptos"/>
          <w:color w:val="111827"/>
          <w:sz w:val="19"/>
        </w:rPr>
        <w:t>Ghi nhận lô hàng không gắn đơn đặt hàng.</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Người dùng có quyền nhận không PO.</w:t>
      </w:r>
    </w:p>
    <w:p>
      <w:pPr>
        <w:spacing w:after="50"/>
        <w:ind w:left="173"/>
      </w:pPr>
      <w:r>
        <w:rPr>
          <w:rFonts w:ascii="Aptos" w:hAnsi="Aptos" w:eastAsia="Aptos"/>
          <w:b/>
          <w:color w:val="003F66"/>
          <w:sz w:val="19"/>
        </w:rPr>
        <w:t xml:space="preserve">Luồng chính: </w:t>
      </w:r>
      <w:r>
        <w:rPr>
          <w:rFonts w:ascii="Aptos" w:hAnsi="Aptos" w:eastAsia="Aptos"/>
          <w:color w:val="111827"/>
          <w:sz w:val="19"/>
        </w:rPr>
        <w:t>Nhập nhà cung cấp/nguồn → chọn vật tư → nhập số lượng → ảnh/ghi chú → tạo phiếu.</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Vật tư không hợp lệ hoặc thiếu căn cứ: giữ phiếu ở trạng thái chưa hoàn tất.</w:t>
      </w:r>
    </w:p>
    <w:p>
      <w:pPr>
        <w:spacing w:after="50"/>
        <w:ind w:left="173"/>
      </w:pPr>
      <w:r>
        <w:rPr>
          <w:rFonts w:ascii="Aptos" w:hAnsi="Aptos" w:eastAsia="Aptos"/>
          <w:b/>
          <w:color w:val="003F66"/>
          <w:sz w:val="19"/>
        </w:rPr>
        <w:t xml:space="preserve">Màn hình: </w:t>
      </w:r>
      <w:r>
        <w:rPr>
          <w:rFonts w:ascii="Aptos" w:hAnsi="Aptos" w:eastAsia="Aptos"/>
          <w:color w:val="111827"/>
          <w:sz w:val="19"/>
        </w:rPr>
        <w:t>scr_nhanhang_khong_po; scr_tam_nhanhang</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tbl_phieu_nhan_hang, tbl_chitiet_nhanhang</w:t>
      </w:r>
    </w:p>
    <w:p>
      <w:pPr>
        <w:pStyle w:val="UseCaseTitle"/>
        <w:keepNext/>
      </w:pPr>
      <w:r>
        <w:rPr>
          <w:rFonts w:ascii="Aptos Display" w:hAnsi="Aptos Display" w:eastAsia="Aptos Display"/>
          <w:b/>
          <w:color w:val="003F66"/>
          <w:sz w:val="23"/>
        </w:rPr>
        <w:t>INB-03  |  Tạo mới và chỉnh sửa phiếu nhận</w:t>
      </w:r>
    </w:p>
    <w:p>
      <w:pPr>
        <w:spacing w:after="50"/>
        <w:ind w:left="173"/>
      </w:pPr>
      <w:r>
        <w:rPr>
          <w:rFonts w:ascii="Aptos" w:hAnsi="Aptos" w:eastAsia="Aptos"/>
          <w:b/>
          <w:color w:val="003F66"/>
          <w:sz w:val="19"/>
        </w:rPr>
        <w:t xml:space="preserve">Tác nhân: </w:t>
      </w:r>
      <w:r>
        <w:rPr>
          <w:rFonts w:ascii="Aptos" w:hAnsi="Aptos" w:eastAsia="Aptos"/>
          <w:color w:val="111827"/>
          <w:sz w:val="19"/>
        </w:rPr>
        <w:t>Nhân viên nhận hàng</w:t>
      </w:r>
    </w:p>
    <w:p>
      <w:pPr>
        <w:spacing w:after="50"/>
        <w:ind w:left="173"/>
      </w:pPr>
      <w:r>
        <w:rPr>
          <w:rFonts w:ascii="Aptos" w:hAnsi="Aptos" w:eastAsia="Aptos"/>
          <w:b/>
          <w:color w:val="003F66"/>
          <w:sz w:val="19"/>
        </w:rPr>
        <w:t xml:space="preserve">Mục tiêu: </w:t>
      </w:r>
      <w:r>
        <w:rPr>
          <w:rFonts w:ascii="Aptos" w:hAnsi="Aptos" w:eastAsia="Aptos"/>
          <w:color w:val="111827"/>
          <w:sz w:val="19"/>
        </w:rPr>
        <w:t>Bổ sung hoặc hiệu chỉnh phiếu trước khi xử lý tiếp.</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Phiếu ở trạng thái cho phép chỉnh sửa.</w:t>
      </w:r>
    </w:p>
    <w:p>
      <w:pPr>
        <w:spacing w:after="50"/>
        <w:ind w:left="173"/>
      </w:pPr>
      <w:r>
        <w:rPr>
          <w:rFonts w:ascii="Aptos" w:hAnsi="Aptos" w:eastAsia="Aptos"/>
          <w:b/>
          <w:color w:val="003F66"/>
          <w:sz w:val="19"/>
        </w:rPr>
        <w:t xml:space="preserve">Luồng chính: </w:t>
      </w:r>
      <w:r>
        <w:rPr>
          <w:rFonts w:ascii="Aptos" w:hAnsi="Aptos" w:eastAsia="Aptos"/>
          <w:color w:val="111827"/>
          <w:sz w:val="19"/>
        </w:rPr>
        <w:t>Mở phiếu → sửa thông tin/chỉ tiêu → kiểm tra lại → lưu cập nhật.</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Phiếu đã khóa hoặc đã nhập kho: từ chối cập nhật.</w:t>
      </w:r>
    </w:p>
    <w:p>
      <w:pPr>
        <w:spacing w:after="50"/>
        <w:ind w:left="173"/>
      </w:pPr>
      <w:r>
        <w:rPr>
          <w:rFonts w:ascii="Aptos" w:hAnsi="Aptos" w:eastAsia="Aptos"/>
          <w:b/>
          <w:color w:val="003F66"/>
          <w:sz w:val="19"/>
        </w:rPr>
        <w:t xml:space="preserve">Màn hình: </w:t>
      </w:r>
      <w:r>
        <w:rPr>
          <w:rFonts w:ascii="Aptos" w:hAnsi="Aptos" w:eastAsia="Aptos"/>
          <w:color w:val="111827"/>
          <w:sz w:val="19"/>
        </w:rPr>
        <w:t>scr_nhanhang_po_nhapmoi; scr_nhanhang_po_edit</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tbl_phieu_nhan_hang, tbl_chitiet_nhanhang</w:t>
      </w:r>
    </w:p>
    <w:p>
      <w:pPr>
        <w:pStyle w:val="UseCaseTitle"/>
        <w:keepNext/>
      </w:pPr>
      <w:r>
        <w:rPr>
          <w:rFonts w:ascii="Aptos Display" w:hAnsi="Aptos Display" w:eastAsia="Aptos Display"/>
          <w:b/>
          <w:color w:val="003F66"/>
          <w:sz w:val="23"/>
        </w:rPr>
        <w:t>INB-04  |  Tra cứu nhật ký nhận hàng</w:t>
      </w:r>
    </w:p>
    <w:p>
      <w:pPr>
        <w:spacing w:after="50"/>
        <w:ind w:left="173"/>
      </w:pPr>
      <w:r>
        <w:rPr>
          <w:rFonts w:ascii="Aptos" w:hAnsi="Aptos" w:eastAsia="Aptos"/>
          <w:b/>
          <w:color w:val="003F66"/>
          <w:sz w:val="19"/>
        </w:rPr>
        <w:t xml:space="preserve">Tác nhân: </w:t>
      </w:r>
      <w:r>
        <w:rPr>
          <w:rFonts w:ascii="Aptos" w:hAnsi="Aptos" w:eastAsia="Aptos"/>
          <w:color w:val="111827"/>
          <w:sz w:val="19"/>
        </w:rPr>
        <w:t>Nhân viên nhận hàng, quản lý</w:t>
      </w:r>
    </w:p>
    <w:p>
      <w:pPr>
        <w:spacing w:after="50"/>
        <w:ind w:left="173"/>
      </w:pPr>
      <w:r>
        <w:rPr>
          <w:rFonts w:ascii="Aptos" w:hAnsi="Aptos" w:eastAsia="Aptos"/>
          <w:b/>
          <w:color w:val="003F66"/>
          <w:sz w:val="19"/>
        </w:rPr>
        <w:t xml:space="preserve">Mục tiêu: </w:t>
      </w:r>
      <w:r>
        <w:rPr>
          <w:rFonts w:ascii="Aptos" w:hAnsi="Aptos" w:eastAsia="Aptos"/>
          <w:color w:val="111827"/>
          <w:sz w:val="19"/>
        </w:rPr>
        <w:t>Theo dõi lịch sử và trạng thái phiếu nhận.</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Có quyền xem nhật ký.</w:t>
      </w:r>
    </w:p>
    <w:p>
      <w:pPr>
        <w:spacing w:after="50"/>
        <w:ind w:left="173"/>
      </w:pPr>
      <w:r>
        <w:rPr>
          <w:rFonts w:ascii="Aptos" w:hAnsi="Aptos" w:eastAsia="Aptos"/>
          <w:b/>
          <w:color w:val="003F66"/>
          <w:sz w:val="19"/>
        </w:rPr>
        <w:t xml:space="preserve">Luồng chính: </w:t>
      </w:r>
      <w:r>
        <w:rPr>
          <w:rFonts w:ascii="Aptos" w:hAnsi="Aptos" w:eastAsia="Aptos"/>
          <w:color w:val="111827"/>
          <w:sz w:val="19"/>
        </w:rPr>
        <w:t>Lọc theo ngày/PO/trạng thái → xem danh sách → mở chi tiết.</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Không có dữ liệu phù hợp: hiển thị empty state.</w:t>
      </w:r>
    </w:p>
    <w:p>
      <w:pPr>
        <w:spacing w:after="50"/>
        <w:ind w:left="173"/>
      </w:pPr>
      <w:r>
        <w:rPr>
          <w:rFonts w:ascii="Aptos" w:hAnsi="Aptos" w:eastAsia="Aptos"/>
          <w:b/>
          <w:color w:val="003F66"/>
          <w:sz w:val="19"/>
        </w:rPr>
        <w:t xml:space="preserve">Màn hình: </w:t>
      </w:r>
      <w:r>
        <w:rPr>
          <w:rFonts w:ascii="Aptos" w:hAnsi="Aptos" w:eastAsia="Aptos"/>
          <w:color w:val="111827"/>
          <w:sz w:val="19"/>
        </w:rPr>
        <w:t>scr_tam_nhanhang_log; scr_nhanhang_log</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vw_status_phieu_nhanhang, tbl_his_chitiet_nhanhang</w:t>
      </w:r>
    </w:p>
    <w:p>
      <w:pPr>
        <w:pStyle w:val="UseCaseTitle"/>
        <w:keepNext/>
      </w:pPr>
      <w:r>
        <w:rPr>
          <w:rFonts w:ascii="Aptos Display" w:hAnsi="Aptos Display" w:eastAsia="Aptos Display"/>
          <w:b/>
          <w:color w:val="003F66"/>
          <w:sz w:val="23"/>
        </w:rPr>
        <w:t>INB-05  |  Cập nhật nhận hàng theo PO</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kho/nhận hàng desktop</w:t>
      </w:r>
    </w:p>
    <w:p>
      <w:pPr>
        <w:spacing w:after="50"/>
        <w:ind w:left="173"/>
      </w:pPr>
      <w:r>
        <w:rPr>
          <w:rFonts w:ascii="Aptos" w:hAnsi="Aptos" w:eastAsia="Aptos"/>
          <w:b/>
          <w:color w:val="003F66"/>
          <w:sz w:val="19"/>
        </w:rPr>
        <w:t xml:space="preserve">Mục tiêu: </w:t>
      </w:r>
      <w:r>
        <w:rPr>
          <w:rFonts w:ascii="Aptos" w:hAnsi="Aptos" w:eastAsia="Aptos"/>
          <w:color w:val="111827"/>
          <w:sz w:val="19"/>
        </w:rPr>
        <w:t>Điều chỉnh chi tiết PO trước khi nhập kho.</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Phiếu nhận có PO và chưa chốt.</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phiếu → cập nhật dòng PO → kiểm tra số lượng → lưu.</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Không khớp PO hoặc vượt số lượng: thông báo lỗi.</w:t>
      </w:r>
    </w:p>
    <w:p>
      <w:pPr>
        <w:spacing w:after="50"/>
        <w:ind w:left="173"/>
      </w:pPr>
      <w:r>
        <w:rPr>
          <w:rFonts w:ascii="Aptos" w:hAnsi="Aptos" w:eastAsia="Aptos"/>
          <w:b/>
          <w:color w:val="003F66"/>
          <w:sz w:val="19"/>
        </w:rPr>
        <w:t xml:space="preserve">Màn hình: </w:t>
      </w:r>
      <w:r>
        <w:rPr>
          <w:rFonts w:ascii="Aptos" w:hAnsi="Aptos" w:eastAsia="Aptos"/>
          <w:color w:val="111827"/>
          <w:sz w:val="19"/>
        </w:rPr>
        <w:t>scr_nhapkho_update_po</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tbl_ChiTietDDH, tbl_chitiet_nhanhang</w:t>
      </w:r>
    </w:p>
    <w:p>
      <w:pPr>
        <w:pStyle w:val="UseCaseTitle"/>
        <w:keepNext/>
      </w:pPr>
      <w:r>
        <w:rPr>
          <w:rFonts w:ascii="Aptos Display" w:hAnsi="Aptos Display" w:eastAsia="Aptos Display"/>
          <w:b/>
          <w:color w:val="003F66"/>
          <w:sz w:val="23"/>
        </w:rPr>
        <w:t>INB-06  |  Cập nhật nhiều PO</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kho/nhận hàng desktop</w:t>
      </w:r>
    </w:p>
    <w:p>
      <w:pPr>
        <w:spacing w:after="50"/>
        <w:ind w:left="173"/>
      </w:pPr>
      <w:r>
        <w:rPr>
          <w:rFonts w:ascii="Aptos" w:hAnsi="Aptos" w:eastAsia="Aptos"/>
          <w:b/>
          <w:color w:val="003F66"/>
          <w:sz w:val="19"/>
        </w:rPr>
        <w:t xml:space="preserve">Mục tiêu: </w:t>
      </w:r>
      <w:r>
        <w:rPr>
          <w:rFonts w:ascii="Aptos" w:hAnsi="Aptos" w:eastAsia="Aptos"/>
          <w:color w:val="111827"/>
          <w:sz w:val="19"/>
        </w:rPr>
        <w:t>Gộp xử lý nhiều dòng PO trong một lượt.</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Các PO hợp lệ và cùng ngữ cảnh nhận.</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nhiều PO → đối chiếu dòng hàng → nhập số lượng → xác nhận cập nhật.</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Dòng trùng hoặc sai đơn vị: loại dòng lỗi và yêu cầu sửa.</w:t>
      </w:r>
    </w:p>
    <w:p>
      <w:pPr>
        <w:spacing w:after="50"/>
        <w:ind w:left="173"/>
      </w:pPr>
      <w:r>
        <w:rPr>
          <w:rFonts w:ascii="Aptos" w:hAnsi="Aptos" w:eastAsia="Aptos"/>
          <w:b/>
          <w:color w:val="003F66"/>
          <w:sz w:val="19"/>
        </w:rPr>
        <w:t xml:space="preserve">Màn hình: </w:t>
      </w:r>
      <w:r>
        <w:rPr>
          <w:rFonts w:ascii="Aptos" w:hAnsi="Aptos" w:eastAsia="Aptos"/>
          <w:color w:val="111827"/>
          <w:sz w:val="19"/>
        </w:rPr>
        <w:t>scr_nhapkho_update_nhieu_po</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tbl_ChiTietDDH, tbl_chitiet_nhanhang</w:t>
      </w:r>
    </w:p>
    <w:p>
      <w:pPr>
        <w:pStyle w:val="UseCaseTitle"/>
        <w:keepNext/>
      </w:pPr>
      <w:r>
        <w:rPr>
          <w:rFonts w:ascii="Aptos Display" w:hAnsi="Aptos Display" w:eastAsia="Aptos Display"/>
          <w:b/>
          <w:color w:val="003F66"/>
          <w:sz w:val="23"/>
        </w:rPr>
        <w:t>INB-07  |  Thực hiện thủ tục nhập kho</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w:t>
      </w:r>
    </w:p>
    <w:p>
      <w:pPr>
        <w:spacing w:after="50"/>
        <w:ind w:left="173"/>
      </w:pPr>
      <w:r>
        <w:rPr>
          <w:rFonts w:ascii="Aptos" w:hAnsi="Aptos" w:eastAsia="Aptos"/>
          <w:b/>
          <w:color w:val="003F66"/>
          <w:sz w:val="19"/>
        </w:rPr>
        <w:t xml:space="preserve">Mục tiêu: </w:t>
      </w:r>
      <w:r>
        <w:rPr>
          <w:rFonts w:ascii="Aptos" w:hAnsi="Aptos" w:eastAsia="Aptos"/>
          <w:color w:val="111827"/>
          <w:sz w:val="19"/>
        </w:rPr>
        <w:t>Chuyển phiếu nhận đủ điều kiện thành tồn kho.</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Phiếu nhận hoàn tất; QC đạt hoặc có trạng thái cho phép.</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phiếu → kiểm tra chi tiết → xác nhận nhập → tạo batch và transaction → cập nhật trạng thái.</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Dữ liệu không đồng nhất: rollback và trả thông báo.</w:t>
      </w:r>
    </w:p>
    <w:p>
      <w:pPr>
        <w:spacing w:after="50"/>
        <w:ind w:left="173"/>
      </w:pPr>
      <w:r>
        <w:rPr>
          <w:rFonts w:ascii="Aptos" w:hAnsi="Aptos" w:eastAsia="Aptos"/>
          <w:b/>
          <w:color w:val="003F66"/>
          <w:sz w:val="19"/>
        </w:rPr>
        <w:t xml:space="preserve">Màn hình: </w:t>
      </w:r>
      <w:r>
        <w:rPr>
          <w:rFonts w:ascii="Aptos" w:hAnsi="Aptos" w:eastAsia="Aptos"/>
          <w:color w:val="111827"/>
          <w:sz w:val="19"/>
        </w:rPr>
        <w:t>scr_nhapkho_thutuc; scr_nhapkho_ql</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tbl_batch_inv, tbl_transaction, tbl_phieu_transaction; sp_insert_nhapkho</w:t>
      </w:r>
    </w:p>
    <w:p>
      <w:pPr>
        <w:pStyle w:val="UseCaseTitle"/>
        <w:keepNext/>
      </w:pPr>
      <w:r>
        <w:rPr>
          <w:rFonts w:ascii="Aptos Display" w:hAnsi="Aptos Display" w:eastAsia="Aptos Display"/>
          <w:b/>
          <w:color w:val="003F66"/>
          <w:sz w:val="23"/>
        </w:rPr>
        <w:t>INB-08  |  Xem và in tem batch nhập</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w:t>
      </w:r>
    </w:p>
    <w:p>
      <w:pPr>
        <w:spacing w:after="50"/>
        <w:ind w:left="173"/>
      </w:pPr>
      <w:r>
        <w:rPr>
          <w:rFonts w:ascii="Aptos" w:hAnsi="Aptos" w:eastAsia="Aptos"/>
          <w:b/>
          <w:color w:val="003F66"/>
          <w:sz w:val="19"/>
        </w:rPr>
        <w:t xml:space="preserve">Mục tiêu: </w:t>
      </w:r>
      <w:r>
        <w:rPr>
          <w:rFonts w:ascii="Aptos" w:hAnsi="Aptos" w:eastAsia="Aptos"/>
          <w:color w:val="111827"/>
          <w:sz w:val="19"/>
        </w:rPr>
        <w:t>Nhận diện lô sau khi nhập kho.</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Batch được tạo thành công.</w:t>
      </w:r>
    </w:p>
    <w:p>
      <w:pPr>
        <w:spacing w:after="50"/>
        <w:ind w:left="173"/>
      </w:pPr>
      <w:r>
        <w:rPr>
          <w:rFonts w:ascii="Aptos" w:hAnsi="Aptos" w:eastAsia="Aptos"/>
          <w:b/>
          <w:color w:val="003F66"/>
          <w:sz w:val="19"/>
        </w:rPr>
        <w:t xml:space="preserve">Luồng chính: </w:t>
      </w:r>
      <w:r>
        <w:rPr>
          <w:rFonts w:ascii="Aptos" w:hAnsi="Aptos" w:eastAsia="Aptos"/>
          <w:color w:val="111827"/>
          <w:sz w:val="19"/>
        </w:rPr>
        <w:t>Mở batch → xem thông tin → tạo nội dung tem → in/dán tem.</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Thiếu mã vật tư hoặc đơn vị: cảnh báo trước khi in.</w:t>
      </w:r>
    </w:p>
    <w:p>
      <w:pPr>
        <w:spacing w:after="50"/>
        <w:ind w:left="173"/>
      </w:pPr>
      <w:r>
        <w:rPr>
          <w:rFonts w:ascii="Aptos" w:hAnsi="Aptos" w:eastAsia="Aptos"/>
          <w:b/>
          <w:color w:val="003F66"/>
          <w:sz w:val="19"/>
        </w:rPr>
        <w:t xml:space="preserve">Màn hình: </w:t>
      </w:r>
      <w:r>
        <w:rPr>
          <w:rFonts w:ascii="Aptos" w:hAnsi="Aptos" w:eastAsia="Aptos"/>
          <w:color w:val="111827"/>
          <w:sz w:val="19"/>
        </w:rPr>
        <w:t>scr_nhapkho_batch</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vw_batch_print, tbl_batch_inv</w:t>
      </w:r>
    </w:p>
    <w:p>
      <w:pPr>
        <w:pStyle w:val="Heading2"/>
      </w:pPr>
      <w:r>
        <w:t>KIỂM SOÁT CHẤT LƯỢNG</w:t>
      </w:r>
    </w:p>
    <w:p>
      <w:pPr>
        <w:pStyle w:val="UseCaseTitle"/>
        <w:keepNext/>
      </w:pPr>
      <w:r>
        <w:rPr>
          <w:rFonts w:ascii="Aptos Display" w:hAnsi="Aptos Display" w:eastAsia="Aptos Display"/>
          <w:b/>
          <w:color w:val="003F66"/>
          <w:sz w:val="23"/>
        </w:rPr>
        <w:t>QC-01  |  Khai báo nhóm và tiêu chí QC</w:t>
      </w:r>
    </w:p>
    <w:p>
      <w:pPr>
        <w:spacing w:after="50"/>
        <w:ind w:left="173"/>
      </w:pPr>
      <w:r>
        <w:rPr>
          <w:rFonts w:ascii="Aptos" w:hAnsi="Aptos" w:eastAsia="Aptos"/>
          <w:b/>
          <w:color w:val="003F66"/>
          <w:sz w:val="19"/>
        </w:rPr>
        <w:t xml:space="preserve">Tác nhân: </w:t>
      </w:r>
      <w:r>
        <w:rPr>
          <w:rFonts w:ascii="Aptos" w:hAnsi="Aptos" w:eastAsia="Aptos"/>
          <w:color w:val="111827"/>
          <w:sz w:val="19"/>
        </w:rPr>
        <w:t>Quản trị QC</w:t>
      </w:r>
    </w:p>
    <w:p>
      <w:pPr>
        <w:spacing w:after="50"/>
        <w:ind w:left="173"/>
      </w:pPr>
      <w:r>
        <w:rPr>
          <w:rFonts w:ascii="Aptos" w:hAnsi="Aptos" w:eastAsia="Aptos"/>
          <w:b/>
          <w:color w:val="003F66"/>
          <w:sz w:val="19"/>
        </w:rPr>
        <w:t xml:space="preserve">Mục tiêu: </w:t>
      </w:r>
      <w:r>
        <w:rPr>
          <w:rFonts w:ascii="Aptos" w:hAnsi="Aptos" w:eastAsia="Aptos"/>
          <w:color w:val="111827"/>
          <w:sz w:val="19"/>
        </w:rPr>
        <w:t>Duy trì bộ tiêu chí kiểm tra theo nhóm vật tư.</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Có quyền quản trị QC.</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nhóm → thêm/sửa tiêu chí → thiết lập cấp khai báo → lưu.</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Trùng hoặc thiếu tiêu chí: không lưu và chỉ rõ trường lỗi.</w:t>
      </w:r>
    </w:p>
    <w:p>
      <w:pPr>
        <w:spacing w:after="50"/>
        <w:ind w:left="173"/>
      </w:pPr>
      <w:r>
        <w:rPr>
          <w:rFonts w:ascii="Aptos" w:hAnsi="Aptos" w:eastAsia="Aptos"/>
          <w:b/>
          <w:color w:val="003F66"/>
          <w:sz w:val="19"/>
        </w:rPr>
        <w:t xml:space="preserve">Màn hình: </w:t>
      </w:r>
      <w:r>
        <w:rPr>
          <w:rFonts w:ascii="Aptos" w:hAnsi="Aptos" w:eastAsia="Aptos"/>
          <w:color w:val="111827"/>
          <w:sz w:val="19"/>
        </w:rPr>
        <w:t>scr_qc_update_nhom_admin; scr_qc_info_tieuchi</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tbl_nhom_qc, tbl_tieuchi_kiem, tbl_dm_tieuchi_kiem</w:t>
      </w:r>
    </w:p>
    <w:p>
      <w:pPr>
        <w:pStyle w:val="UseCaseTitle"/>
        <w:keepNext/>
      </w:pPr>
      <w:r>
        <w:rPr>
          <w:rFonts w:ascii="Aptos Display" w:hAnsi="Aptos Display" w:eastAsia="Aptos Display"/>
          <w:b/>
          <w:color w:val="003F66"/>
          <w:sz w:val="23"/>
        </w:rPr>
        <w:t>QC-02  |  Gán cấu hình QC cho vật tư</w:t>
      </w:r>
    </w:p>
    <w:p>
      <w:pPr>
        <w:spacing w:after="50"/>
        <w:ind w:left="173"/>
      </w:pPr>
      <w:r>
        <w:rPr>
          <w:rFonts w:ascii="Aptos" w:hAnsi="Aptos" w:eastAsia="Aptos"/>
          <w:b/>
          <w:color w:val="003F66"/>
          <w:sz w:val="19"/>
        </w:rPr>
        <w:t xml:space="preserve">Tác nhân: </w:t>
      </w:r>
      <w:r>
        <w:rPr>
          <w:rFonts w:ascii="Aptos" w:hAnsi="Aptos" w:eastAsia="Aptos"/>
          <w:color w:val="111827"/>
          <w:sz w:val="19"/>
        </w:rPr>
        <w:t>Quản trị QC</w:t>
      </w:r>
    </w:p>
    <w:p>
      <w:pPr>
        <w:spacing w:after="50"/>
        <w:ind w:left="173"/>
      </w:pPr>
      <w:r>
        <w:rPr>
          <w:rFonts w:ascii="Aptos" w:hAnsi="Aptos" w:eastAsia="Aptos"/>
          <w:b/>
          <w:color w:val="003F66"/>
          <w:sz w:val="19"/>
        </w:rPr>
        <w:t xml:space="preserve">Mục tiêu: </w:t>
      </w:r>
      <w:r>
        <w:rPr>
          <w:rFonts w:ascii="Aptos" w:hAnsi="Aptos" w:eastAsia="Aptos"/>
          <w:color w:val="111827"/>
          <w:sz w:val="19"/>
        </w:rPr>
        <w:t>Ánh xạ vật tư/nhóm vật tư với mã kiểm.</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Vật tư và tiêu chí đã tồn tại.</w:t>
      </w:r>
    </w:p>
    <w:p>
      <w:pPr>
        <w:spacing w:after="50"/>
        <w:ind w:left="173"/>
      </w:pPr>
      <w:r>
        <w:rPr>
          <w:rFonts w:ascii="Aptos" w:hAnsi="Aptos" w:eastAsia="Aptos"/>
          <w:b/>
          <w:color w:val="003F66"/>
          <w:sz w:val="19"/>
        </w:rPr>
        <w:t xml:space="preserve">Luồng chính: </w:t>
      </w:r>
      <w:r>
        <w:rPr>
          <w:rFonts w:ascii="Aptos" w:hAnsi="Aptos" w:eastAsia="Aptos"/>
          <w:color w:val="111827"/>
          <w:sz w:val="19"/>
        </w:rPr>
        <w:t>Tìm vật tư → chọn nhóm/mã kiểm → lưu → đồng bộ cờ kiểm tra đầu vào.</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Ánh xạ không hợp lệ: từ chối và giữ cấu hình cũ.</w:t>
      </w:r>
    </w:p>
    <w:p>
      <w:pPr>
        <w:spacing w:after="50"/>
        <w:ind w:left="173"/>
      </w:pPr>
      <w:r>
        <w:rPr>
          <w:rFonts w:ascii="Aptos" w:hAnsi="Aptos" w:eastAsia="Aptos"/>
          <w:b/>
          <w:color w:val="003F66"/>
          <w:sz w:val="19"/>
        </w:rPr>
        <w:t xml:space="preserve">Màn hình: </w:t>
      </w:r>
      <w:r>
        <w:rPr>
          <w:rFonts w:ascii="Aptos" w:hAnsi="Aptos" w:eastAsia="Aptos"/>
          <w:color w:val="111827"/>
          <w:sz w:val="19"/>
        </w:rPr>
        <w:t>scr_qc_update_vattu</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tbl_khaibao_qc, tbl_nhom_vattu_qc, tbl_dm_vattu; sp_update_ma_kiem</w:t>
      </w:r>
    </w:p>
    <w:p>
      <w:pPr>
        <w:pStyle w:val="UseCaseTitle"/>
        <w:keepNext/>
      </w:pPr>
      <w:r>
        <w:rPr>
          <w:rFonts w:ascii="Aptos Display" w:hAnsi="Aptos Display" w:eastAsia="Aptos Display"/>
          <w:b/>
          <w:color w:val="003F66"/>
          <w:sz w:val="23"/>
        </w:rPr>
        <w:t>QC-03  |  Lập phiếu kiểm</w:t>
      </w:r>
    </w:p>
    <w:p>
      <w:pPr>
        <w:spacing w:after="50"/>
        <w:ind w:left="173"/>
      </w:pPr>
      <w:r>
        <w:rPr>
          <w:rFonts w:ascii="Aptos" w:hAnsi="Aptos" w:eastAsia="Aptos"/>
          <w:b/>
          <w:color w:val="003F66"/>
          <w:sz w:val="19"/>
        </w:rPr>
        <w:t xml:space="preserve">Tác nhân: </w:t>
      </w:r>
      <w:r>
        <w:rPr>
          <w:rFonts w:ascii="Aptos" w:hAnsi="Aptos" w:eastAsia="Aptos"/>
          <w:color w:val="111827"/>
          <w:sz w:val="19"/>
        </w:rPr>
        <w:t>Nhân viên QC</w:t>
      </w:r>
    </w:p>
    <w:p>
      <w:pPr>
        <w:spacing w:after="50"/>
        <w:ind w:left="173"/>
      </w:pPr>
      <w:r>
        <w:rPr>
          <w:rFonts w:ascii="Aptos" w:hAnsi="Aptos" w:eastAsia="Aptos"/>
          <w:b/>
          <w:color w:val="003F66"/>
          <w:sz w:val="19"/>
        </w:rPr>
        <w:t xml:space="preserve">Mục tiêu: </w:t>
      </w:r>
      <w:r>
        <w:rPr>
          <w:rFonts w:ascii="Aptos" w:hAnsi="Aptos" w:eastAsia="Aptos"/>
          <w:color w:val="111827"/>
          <w:sz w:val="19"/>
        </w:rPr>
        <w:t>Tạo hồ sơ kiểm tra cho phiếu nhận/vật tư.</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Phiếu nhận cần kiểm tra đầu vào.</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phiếu → tải tiêu chí → nhập kết quả → đính kèm ghi chú → lưu phiếu.</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Thiếu tiêu chí bắt buộc: chưa cho hoàn tất.</w:t>
      </w:r>
    </w:p>
    <w:p>
      <w:pPr>
        <w:spacing w:after="50"/>
        <w:ind w:left="173"/>
      </w:pPr>
      <w:r>
        <w:rPr>
          <w:rFonts w:ascii="Aptos" w:hAnsi="Aptos" w:eastAsia="Aptos"/>
          <w:b/>
          <w:color w:val="003F66"/>
          <w:sz w:val="19"/>
        </w:rPr>
        <w:t xml:space="preserve">Màn hình: </w:t>
      </w:r>
      <w:r>
        <w:rPr>
          <w:rFonts w:ascii="Aptos" w:hAnsi="Aptos" w:eastAsia="Aptos"/>
          <w:color w:val="111827"/>
          <w:sz w:val="19"/>
        </w:rPr>
        <w:t>scr_qc_phieukiem</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tbl_qc_phieu_kiem, tbl_qc_kiem, vw_tieuchi_kiem</w:t>
      </w:r>
    </w:p>
    <w:p>
      <w:pPr>
        <w:pStyle w:val="UseCaseTitle"/>
        <w:keepNext/>
      </w:pPr>
      <w:r>
        <w:rPr>
          <w:rFonts w:ascii="Aptos Display" w:hAnsi="Aptos Display" w:eastAsia="Aptos Display"/>
          <w:b/>
          <w:color w:val="003F66"/>
          <w:sz w:val="23"/>
        </w:rPr>
        <w:t>QC-04  |  Đánh giá vật tư</w:t>
      </w:r>
    </w:p>
    <w:p>
      <w:pPr>
        <w:spacing w:after="50"/>
        <w:ind w:left="173"/>
      </w:pPr>
      <w:r>
        <w:rPr>
          <w:rFonts w:ascii="Aptos" w:hAnsi="Aptos" w:eastAsia="Aptos"/>
          <w:b/>
          <w:color w:val="003F66"/>
          <w:sz w:val="19"/>
        </w:rPr>
        <w:t xml:space="preserve">Tác nhân: </w:t>
      </w:r>
      <w:r>
        <w:rPr>
          <w:rFonts w:ascii="Aptos" w:hAnsi="Aptos" w:eastAsia="Aptos"/>
          <w:color w:val="111827"/>
          <w:sz w:val="19"/>
        </w:rPr>
        <w:t>Nhân viên QC</w:t>
      </w:r>
    </w:p>
    <w:p>
      <w:pPr>
        <w:spacing w:after="50"/>
        <w:ind w:left="173"/>
      </w:pPr>
      <w:r>
        <w:rPr>
          <w:rFonts w:ascii="Aptos" w:hAnsi="Aptos" w:eastAsia="Aptos"/>
          <w:b/>
          <w:color w:val="003F66"/>
          <w:sz w:val="19"/>
        </w:rPr>
        <w:t xml:space="preserve">Mục tiêu: </w:t>
      </w:r>
      <w:r>
        <w:rPr>
          <w:rFonts w:ascii="Aptos" w:hAnsi="Aptos" w:eastAsia="Aptos"/>
          <w:color w:val="111827"/>
          <w:sz w:val="19"/>
        </w:rPr>
        <w:t>Kết luận đạt/không đạt theo kết quả kiểm.</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Có phiếu kiểm và dữ liệu tiêu chí.</w:t>
      </w:r>
    </w:p>
    <w:p>
      <w:pPr>
        <w:spacing w:after="50"/>
        <w:ind w:left="173"/>
      </w:pPr>
      <w:r>
        <w:rPr>
          <w:rFonts w:ascii="Aptos" w:hAnsi="Aptos" w:eastAsia="Aptos"/>
          <w:b/>
          <w:color w:val="003F66"/>
          <w:sz w:val="19"/>
        </w:rPr>
        <w:t xml:space="preserve">Luồng chính: </w:t>
      </w:r>
      <w:r>
        <w:rPr>
          <w:rFonts w:ascii="Aptos" w:hAnsi="Aptos" w:eastAsia="Aptos"/>
          <w:color w:val="111827"/>
          <w:sz w:val="19"/>
        </w:rPr>
        <w:t>Xem kết quả → đánh giá từng tiêu chí → kết luận → cập nhật trạng thái.</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Kết quả mâu thuẫn hoặc thiếu: yêu cầu bổ sung.</w:t>
      </w:r>
    </w:p>
    <w:p>
      <w:pPr>
        <w:spacing w:after="50"/>
        <w:ind w:left="173"/>
      </w:pPr>
      <w:r>
        <w:rPr>
          <w:rFonts w:ascii="Aptos" w:hAnsi="Aptos" w:eastAsia="Aptos"/>
          <w:b/>
          <w:color w:val="003F66"/>
          <w:sz w:val="19"/>
        </w:rPr>
        <w:t xml:space="preserve">Màn hình: </w:t>
      </w:r>
      <w:r>
        <w:rPr>
          <w:rFonts w:ascii="Aptos" w:hAnsi="Aptos" w:eastAsia="Aptos"/>
          <w:color w:val="111827"/>
          <w:sz w:val="19"/>
        </w:rPr>
        <w:t>scr_qc_danhgia_vattu; scr_qc_info_danhgia</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vw_danhgia_vattu_qc, vw_ketqua_vattu_qc</w:t>
      </w:r>
    </w:p>
    <w:p>
      <w:pPr>
        <w:pStyle w:val="UseCaseTitle"/>
        <w:keepNext/>
      </w:pPr>
      <w:r>
        <w:rPr>
          <w:rFonts w:ascii="Aptos Display" w:hAnsi="Aptos Display" w:eastAsia="Aptos Display"/>
          <w:b/>
          <w:color w:val="003F66"/>
          <w:sz w:val="23"/>
        </w:rPr>
        <w:t>QC-05  |  Tra cứu và hiệu chỉnh lịch sử QC</w:t>
      </w:r>
    </w:p>
    <w:p>
      <w:pPr>
        <w:spacing w:after="50"/>
        <w:ind w:left="173"/>
      </w:pPr>
      <w:r>
        <w:rPr>
          <w:rFonts w:ascii="Aptos" w:hAnsi="Aptos" w:eastAsia="Aptos"/>
          <w:b/>
          <w:color w:val="003F66"/>
          <w:sz w:val="19"/>
        </w:rPr>
        <w:t xml:space="preserve">Tác nhân: </w:t>
      </w:r>
      <w:r>
        <w:rPr>
          <w:rFonts w:ascii="Aptos" w:hAnsi="Aptos" w:eastAsia="Aptos"/>
          <w:color w:val="111827"/>
          <w:sz w:val="19"/>
        </w:rPr>
        <w:t>QC, quản lý</w:t>
      </w:r>
    </w:p>
    <w:p>
      <w:pPr>
        <w:spacing w:after="50"/>
        <w:ind w:left="173"/>
      </w:pPr>
      <w:r>
        <w:rPr>
          <w:rFonts w:ascii="Aptos" w:hAnsi="Aptos" w:eastAsia="Aptos"/>
          <w:b/>
          <w:color w:val="003F66"/>
          <w:sz w:val="19"/>
        </w:rPr>
        <w:t xml:space="preserve">Mục tiêu: </w:t>
      </w:r>
      <w:r>
        <w:rPr>
          <w:rFonts w:ascii="Aptos" w:hAnsi="Aptos" w:eastAsia="Aptos"/>
          <w:color w:val="111827"/>
          <w:sz w:val="19"/>
        </w:rPr>
        <w:t>Theo dõi phiếu kiểm và sửa thông tin được phép.</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Có quyền xem/sửa lịch sử.</w:t>
      </w:r>
    </w:p>
    <w:p>
      <w:pPr>
        <w:spacing w:after="50"/>
        <w:ind w:left="173"/>
      </w:pPr>
      <w:r>
        <w:rPr>
          <w:rFonts w:ascii="Aptos" w:hAnsi="Aptos" w:eastAsia="Aptos"/>
          <w:b/>
          <w:color w:val="003F66"/>
          <w:sz w:val="19"/>
        </w:rPr>
        <w:t xml:space="preserve">Luồng chính: </w:t>
      </w:r>
      <w:r>
        <w:rPr>
          <w:rFonts w:ascii="Aptos" w:hAnsi="Aptos" w:eastAsia="Aptos"/>
          <w:color w:val="111827"/>
          <w:sz w:val="19"/>
        </w:rPr>
        <w:t>Lọc phiếu → mở chi tiết → cập nhật trường được phép → lưu audit.</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Phiếu đã khóa: chỉ cho xem.</w:t>
      </w:r>
    </w:p>
    <w:p>
      <w:pPr>
        <w:spacing w:after="50"/>
        <w:ind w:left="173"/>
      </w:pPr>
      <w:r>
        <w:rPr>
          <w:rFonts w:ascii="Aptos" w:hAnsi="Aptos" w:eastAsia="Aptos"/>
          <w:b/>
          <w:color w:val="003F66"/>
          <w:sz w:val="19"/>
        </w:rPr>
        <w:t xml:space="preserve">Màn hình: </w:t>
      </w:r>
      <w:r>
        <w:rPr>
          <w:rFonts w:ascii="Aptos" w:hAnsi="Aptos" w:eastAsia="Aptos"/>
          <w:color w:val="111827"/>
          <w:sz w:val="19"/>
        </w:rPr>
        <w:t>scr_qc_log_phieu_kiem; scr_qc_log_phieu_nhanhang; scr_qc_log_info_edit</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tbl_qc_phieu_kiem, tbl_qc_kiem, vw_ketqua_phieu_qc</w:t>
      </w:r>
    </w:p>
    <w:p>
      <w:pPr>
        <w:pStyle w:val="UseCaseTitle"/>
        <w:keepNext/>
      </w:pPr>
      <w:r>
        <w:rPr>
          <w:rFonts w:ascii="Aptos Display" w:hAnsi="Aptos Display" w:eastAsia="Aptos Display"/>
          <w:b/>
          <w:color w:val="003F66"/>
          <w:sz w:val="23"/>
        </w:rPr>
        <w:t>QC-06  |  In phiếu kiểm</w:t>
      </w:r>
    </w:p>
    <w:p>
      <w:pPr>
        <w:spacing w:after="50"/>
        <w:ind w:left="173"/>
      </w:pPr>
      <w:r>
        <w:rPr>
          <w:rFonts w:ascii="Aptos" w:hAnsi="Aptos" w:eastAsia="Aptos"/>
          <w:b/>
          <w:color w:val="003F66"/>
          <w:sz w:val="19"/>
        </w:rPr>
        <w:t xml:space="preserve">Tác nhân: </w:t>
      </w:r>
      <w:r>
        <w:rPr>
          <w:rFonts w:ascii="Aptos" w:hAnsi="Aptos" w:eastAsia="Aptos"/>
          <w:color w:val="111827"/>
          <w:sz w:val="19"/>
        </w:rPr>
        <w:t>Nhân viên QC</w:t>
      </w:r>
    </w:p>
    <w:p>
      <w:pPr>
        <w:spacing w:after="50"/>
        <w:ind w:left="173"/>
      </w:pPr>
      <w:r>
        <w:rPr>
          <w:rFonts w:ascii="Aptos" w:hAnsi="Aptos" w:eastAsia="Aptos"/>
          <w:b/>
          <w:color w:val="003F66"/>
          <w:sz w:val="19"/>
        </w:rPr>
        <w:t xml:space="preserve">Mục tiêu: </w:t>
      </w:r>
      <w:r>
        <w:rPr>
          <w:rFonts w:ascii="Aptos" w:hAnsi="Aptos" w:eastAsia="Aptos"/>
          <w:color w:val="111827"/>
          <w:sz w:val="19"/>
        </w:rPr>
        <w:t>Phát hành bản in kết quả kiểm tra.</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Phiếu kiểm đã có kết luận.</w:t>
      </w:r>
    </w:p>
    <w:p>
      <w:pPr>
        <w:spacing w:after="50"/>
        <w:ind w:left="173"/>
      </w:pPr>
      <w:r>
        <w:rPr>
          <w:rFonts w:ascii="Aptos" w:hAnsi="Aptos" w:eastAsia="Aptos"/>
          <w:b/>
          <w:color w:val="003F66"/>
          <w:sz w:val="19"/>
        </w:rPr>
        <w:t xml:space="preserve">Luồng chính: </w:t>
      </w:r>
      <w:r>
        <w:rPr>
          <w:rFonts w:ascii="Aptos" w:hAnsi="Aptos" w:eastAsia="Aptos"/>
          <w:color w:val="111827"/>
          <w:sz w:val="19"/>
        </w:rPr>
        <w:t>Mở phiếu → dựng biểu mẫu → kiểm tra → in/xuất.</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Dữ liệu thiếu: đánh dấu rõ và ngăn phát hành chính thức.</w:t>
      </w:r>
    </w:p>
    <w:p>
      <w:pPr>
        <w:spacing w:after="50"/>
        <w:ind w:left="173"/>
      </w:pPr>
      <w:r>
        <w:rPr>
          <w:rFonts w:ascii="Aptos" w:hAnsi="Aptos" w:eastAsia="Aptos"/>
          <w:b/>
          <w:color w:val="003F66"/>
          <w:sz w:val="19"/>
        </w:rPr>
        <w:t xml:space="preserve">Màn hình: </w:t>
      </w:r>
      <w:r>
        <w:rPr>
          <w:rFonts w:ascii="Aptos" w:hAnsi="Aptos" w:eastAsia="Aptos"/>
          <w:color w:val="111827"/>
          <w:sz w:val="19"/>
        </w:rPr>
        <w:t>scr_qc_phieukiem_print</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vw_phieukiem_group_qc, vw_phieukiem_vattu_qc</w:t>
      </w:r>
    </w:p>
    <w:p>
      <w:pPr>
        <w:pStyle w:val="Heading2"/>
      </w:pPr>
      <w:r>
        <w:t>TỒN KHO VÀ TRUY VẾT</w:t>
      </w:r>
    </w:p>
    <w:p>
      <w:pPr>
        <w:pStyle w:val="UseCaseTitle"/>
        <w:keepNext/>
      </w:pPr>
      <w:r>
        <w:rPr>
          <w:rFonts w:ascii="Aptos Display" w:hAnsi="Aptos Display" w:eastAsia="Aptos Display"/>
          <w:b/>
          <w:color w:val="003F66"/>
          <w:sz w:val="23"/>
        </w:rPr>
        <w:t>INV-01  |  Tra cứu tồn kho</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 quản lý</w:t>
      </w:r>
    </w:p>
    <w:p>
      <w:pPr>
        <w:spacing w:after="50"/>
        <w:ind w:left="173"/>
      </w:pPr>
      <w:r>
        <w:rPr>
          <w:rFonts w:ascii="Aptos" w:hAnsi="Aptos" w:eastAsia="Aptos"/>
          <w:b/>
          <w:color w:val="003F66"/>
          <w:sz w:val="19"/>
        </w:rPr>
        <w:t xml:space="preserve">Mục tiêu: </w:t>
      </w:r>
      <w:r>
        <w:rPr>
          <w:rFonts w:ascii="Aptos" w:hAnsi="Aptos" w:eastAsia="Aptos"/>
          <w:color w:val="111827"/>
          <w:sz w:val="19"/>
        </w:rPr>
        <w:t>Xem tồn theo vật tư, batch và vị trí.</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Dữ liệu tồn đã đồng bộ.</w:t>
      </w:r>
    </w:p>
    <w:p>
      <w:pPr>
        <w:spacing w:after="50"/>
        <w:ind w:left="173"/>
      </w:pPr>
      <w:r>
        <w:rPr>
          <w:rFonts w:ascii="Aptos" w:hAnsi="Aptos" w:eastAsia="Aptos"/>
          <w:b/>
          <w:color w:val="003F66"/>
          <w:sz w:val="19"/>
        </w:rPr>
        <w:t xml:space="preserve">Luồng chính: </w:t>
      </w:r>
      <w:r>
        <w:rPr>
          <w:rFonts w:ascii="Aptos" w:hAnsi="Aptos" w:eastAsia="Aptos"/>
          <w:color w:val="111827"/>
          <w:sz w:val="19"/>
        </w:rPr>
        <w:t>Nhập điều kiện → lọc tồn → xem chi tiết batch/vị trí.</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Không có kết quả: phân biệt không tồn và không có quyền.</w:t>
      </w:r>
    </w:p>
    <w:p>
      <w:pPr>
        <w:spacing w:after="50"/>
        <w:ind w:left="173"/>
      </w:pPr>
      <w:r>
        <w:rPr>
          <w:rFonts w:ascii="Aptos" w:hAnsi="Aptos" w:eastAsia="Aptos"/>
          <w:b/>
          <w:color w:val="003F66"/>
          <w:sz w:val="19"/>
        </w:rPr>
        <w:t xml:space="preserve">Màn hình: </w:t>
      </w:r>
      <w:r>
        <w:rPr>
          <w:rFonts w:ascii="Aptos" w:hAnsi="Aptos" w:eastAsia="Aptos"/>
          <w:color w:val="111827"/>
          <w:sz w:val="19"/>
        </w:rPr>
        <w:t>scr_tonkho_intem</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vw_tong_tonkho, v_ton_he_thong, v_ton_theo_vi_tri</w:t>
      </w:r>
    </w:p>
    <w:p>
      <w:pPr>
        <w:pStyle w:val="UseCaseTitle"/>
        <w:keepNext/>
      </w:pPr>
      <w:r>
        <w:rPr>
          <w:rFonts w:ascii="Aptos Display" w:hAnsi="Aptos Display" w:eastAsia="Aptos Display"/>
          <w:b/>
          <w:color w:val="003F66"/>
          <w:sz w:val="23"/>
        </w:rPr>
        <w:t>INV-02  |  Tra cứu lịch sử batch</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 quản lý</w:t>
      </w:r>
    </w:p>
    <w:p>
      <w:pPr>
        <w:spacing w:after="50"/>
        <w:ind w:left="173"/>
      </w:pPr>
      <w:r>
        <w:rPr>
          <w:rFonts w:ascii="Aptos" w:hAnsi="Aptos" w:eastAsia="Aptos"/>
          <w:b/>
          <w:color w:val="003F66"/>
          <w:sz w:val="19"/>
        </w:rPr>
        <w:t xml:space="preserve">Mục tiêu: </w:t>
      </w:r>
      <w:r>
        <w:rPr>
          <w:rFonts w:ascii="Aptos" w:hAnsi="Aptos" w:eastAsia="Aptos"/>
          <w:color w:val="111827"/>
          <w:sz w:val="19"/>
        </w:rPr>
        <w:t>Truy vết toàn bộ biến động của một lô.</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Có mã batch.</w:t>
      </w:r>
    </w:p>
    <w:p>
      <w:pPr>
        <w:spacing w:after="50"/>
        <w:ind w:left="173"/>
      </w:pPr>
      <w:r>
        <w:rPr>
          <w:rFonts w:ascii="Aptos" w:hAnsi="Aptos" w:eastAsia="Aptos"/>
          <w:b/>
          <w:color w:val="003F66"/>
          <w:sz w:val="19"/>
        </w:rPr>
        <w:t xml:space="preserve">Luồng chính: </w:t>
      </w:r>
      <w:r>
        <w:rPr>
          <w:rFonts w:ascii="Aptos" w:hAnsi="Aptos" w:eastAsia="Aptos"/>
          <w:color w:val="111827"/>
          <w:sz w:val="19"/>
        </w:rPr>
        <w:t>Quét/nhập batch → tải giao dịch và sự kiện → hiển thị timeline.</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Batch không tồn tại: thông báo rõ.</w:t>
      </w:r>
    </w:p>
    <w:p>
      <w:pPr>
        <w:spacing w:after="50"/>
        <w:ind w:left="173"/>
      </w:pPr>
      <w:r>
        <w:rPr>
          <w:rFonts w:ascii="Aptos" w:hAnsi="Aptos" w:eastAsia="Aptos"/>
          <w:b/>
          <w:color w:val="003F66"/>
          <w:sz w:val="19"/>
        </w:rPr>
        <w:t xml:space="preserve">Màn hình: </w:t>
      </w:r>
      <w:r>
        <w:rPr>
          <w:rFonts w:ascii="Aptos" w:hAnsi="Aptos" w:eastAsia="Aptos"/>
          <w:color w:val="111827"/>
          <w:sz w:val="19"/>
        </w:rPr>
        <w:t>scr_his_id_batch</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tbl_transaction, tbl_batch_event, v_batch_event_full</w:t>
      </w:r>
    </w:p>
    <w:p>
      <w:pPr>
        <w:pStyle w:val="UseCaseTitle"/>
        <w:keepNext/>
      </w:pPr>
      <w:r>
        <w:rPr>
          <w:rFonts w:ascii="Aptos Display" w:hAnsi="Aptos Display" w:eastAsia="Aptos Display"/>
          <w:b/>
          <w:color w:val="003F66"/>
          <w:sz w:val="23"/>
        </w:rPr>
        <w:t>INV-03  |  Tra cứu lịch sử vật tư</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 quản lý</w:t>
      </w:r>
    </w:p>
    <w:p>
      <w:pPr>
        <w:spacing w:after="50"/>
        <w:ind w:left="173"/>
      </w:pPr>
      <w:r>
        <w:rPr>
          <w:rFonts w:ascii="Aptos" w:hAnsi="Aptos" w:eastAsia="Aptos"/>
          <w:b/>
          <w:color w:val="003F66"/>
          <w:sz w:val="19"/>
        </w:rPr>
        <w:t xml:space="preserve">Mục tiêu: </w:t>
      </w:r>
      <w:r>
        <w:rPr>
          <w:rFonts w:ascii="Aptos" w:hAnsi="Aptos" w:eastAsia="Aptos"/>
          <w:color w:val="111827"/>
          <w:sz w:val="19"/>
        </w:rPr>
        <w:t>Truy vết các batch và giao dịch theo vật tư.</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Có mã vật tư.</w:t>
      </w:r>
    </w:p>
    <w:p>
      <w:pPr>
        <w:spacing w:after="50"/>
        <w:ind w:left="173"/>
      </w:pPr>
      <w:r>
        <w:rPr>
          <w:rFonts w:ascii="Aptos" w:hAnsi="Aptos" w:eastAsia="Aptos"/>
          <w:b/>
          <w:color w:val="003F66"/>
          <w:sz w:val="19"/>
        </w:rPr>
        <w:t xml:space="preserve">Luồng chính: </w:t>
      </w:r>
      <w:r>
        <w:rPr>
          <w:rFonts w:ascii="Aptos" w:hAnsi="Aptos" w:eastAsia="Aptos"/>
          <w:color w:val="111827"/>
          <w:sz w:val="19"/>
        </w:rPr>
        <w:t>Tìm vật tư → xem tồn/batch → mở lịch sử giao dịch.</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Mã vật tư không hợp lệ: không truy vấn tiếp.</w:t>
      </w:r>
    </w:p>
    <w:p>
      <w:pPr>
        <w:spacing w:after="50"/>
        <w:ind w:left="173"/>
      </w:pPr>
      <w:r>
        <w:rPr>
          <w:rFonts w:ascii="Aptos" w:hAnsi="Aptos" w:eastAsia="Aptos"/>
          <w:b/>
          <w:color w:val="003F66"/>
          <w:sz w:val="19"/>
        </w:rPr>
        <w:t xml:space="preserve">Màn hình: </w:t>
      </w:r>
      <w:r>
        <w:rPr>
          <w:rFonts w:ascii="Aptos" w:hAnsi="Aptos" w:eastAsia="Aptos"/>
          <w:color w:val="111827"/>
          <w:sz w:val="19"/>
        </w:rPr>
        <w:t>scr_his_vattu</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tbl_dm_vattu, v_transaction_all, v_batch_all</w:t>
      </w:r>
    </w:p>
    <w:p>
      <w:pPr>
        <w:pStyle w:val="UseCaseTitle"/>
        <w:keepNext/>
      </w:pPr>
      <w:r>
        <w:rPr>
          <w:rFonts w:ascii="Aptos Display" w:hAnsi="Aptos Display" w:eastAsia="Aptos Display"/>
          <w:b/>
          <w:color w:val="003F66"/>
          <w:sz w:val="23"/>
        </w:rPr>
        <w:t>INV-04  |  Khai báo tồn kho</w:t>
      </w:r>
    </w:p>
    <w:p>
      <w:pPr>
        <w:spacing w:after="50"/>
        <w:ind w:left="173"/>
      </w:pPr>
      <w:r>
        <w:rPr>
          <w:rFonts w:ascii="Aptos" w:hAnsi="Aptos" w:eastAsia="Aptos"/>
          <w:b/>
          <w:color w:val="003F66"/>
          <w:sz w:val="19"/>
        </w:rPr>
        <w:t xml:space="preserve">Tác nhân: </w:t>
      </w:r>
      <w:r>
        <w:rPr>
          <w:rFonts w:ascii="Aptos" w:hAnsi="Aptos" w:eastAsia="Aptos"/>
          <w:color w:val="111827"/>
          <w:sz w:val="19"/>
        </w:rPr>
        <w:t>Quản lý kho</w:t>
      </w:r>
    </w:p>
    <w:p>
      <w:pPr>
        <w:spacing w:after="50"/>
        <w:ind w:left="173"/>
      </w:pPr>
      <w:r>
        <w:rPr>
          <w:rFonts w:ascii="Aptos" w:hAnsi="Aptos" w:eastAsia="Aptos"/>
          <w:b/>
          <w:color w:val="003F66"/>
          <w:sz w:val="19"/>
        </w:rPr>
        <w:t xml:space="preserve">Mục tiêu: </w:t>
      </w:r>
      <w:r>
        <w:rPr>
          <w:rFonts w:ascii="Aptos" w:hAnsi="Aptos" w:eastAsia="Aptos"/>
          <w:color w:val="111827"/>
          <w:sz w:val="19"/>
        </w:rPr>
        <w:t>Ghi nhận tồn ban đầu hoặc điều chỉnh được phê duyệt.</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Có căn cứ và quyền khai báo.</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vật tư → nhập số lượng/đơn vị/vị trí → xác nhận → tạo batch/transaction.</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Thiếu căn cứ hoặc số lượng không hợp lệ: từ chối.</w:t>
      </w:r>
    </w:p>
    <w:p>
      <w:pPr>
        <w:spacing w:after="50"/>
        <w:ind w:left="173"/>
      </w:pPr>
      <w:r>
        <w:rPr>
          <w:rFonts w:ascii="Aptos" w:hAnsi="Aptos" w:eastAsia="Aptos"/>
          <w:b/>
          <w:color w:val="003F66"/>
          <w:sz w:val="19"/>
        </w:rPr>
        <w:t xml:space="preserve">Màn hình: </w:t>
      </w:r>
      <w:r>
        <w:rPr>
          <w:rFonts w:ascii="Aptos" w:hAnsi="Aptos" w:eastAsia="Aptos"/>
          <w:color w:val="111827"/>
          <w:sz w:val="19"/>
        </w:rPr>
        <w:t>scr_tonkho_khaibao</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tbl_batch_inv, tbl_transaction; sp_insert_tonkho</w:t>
      </w:r>
    </w:p>
    <w:p>
      <w:pPr>
        <w:pStyle w:val="UseCaseTitle"/>
        <w:keepNext/>
      </w:pPr>
      <w:r>
        <w:rPr>
          <w:rFonts w:ascii="Aptos Display" w:hAnsi="Aptos Display" w:eastAsia="Aptos Display"/>
          <w:b/>
          <w:color w:val="003F66"/>
          <w:sz w:val="23"/>
        </w:rPr>
        <w:t>INV-05  |  Tách batch</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w:t>
      </w:r>
    </w:p>
    <w:p>
      <w:pPr>
        <w:spacing w:after="50"/>
        <w:ind w:left="173"/>
      </w:pPr>
      <w:r>
        <w:rPr>
          <w:rFonts w:ascii="Aptos" w:hAnsi="Aptos" w:eastAsia="Aptos"/>
          <w:b/>
          <w:color w:val="003F66"/>
          <w:sz w:val="19"/>
        </w:rPr>
        <w:t xml:space="preserve">Mục tiêu: </w:t>
      </w:r>
      <w:r>
        <w:rPr>
          <w:rFonts w:ascii="Aptos" w:hAnsi="Aptos" w:eastAsia="Aptos"/>
          <w:color w:val="111827"/>
          <w:sz w:val="19"/>
        </w:rPr>
        <w:t>Tách một phần số lượng sang batch mới mà vẫn cân bằng tồn.</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Batch gốc còn đủ số lượng và trạng thái hợp lệ.</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batch → nhập số lượng tách → xác nhận → tạo batch mới và giao dịch đối ứng.</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Nếu tồn batch và transaction lệch: rollback toàn bộ.</w:t>
      </w:r>
    </w:p>
    <w:p>
      <w:pPr>
        <w:spacing w:after="50"/>
        <w:ind w:left="173"/>
      </w:pPr>
      <w:r>
        <w:rPr>
          <w:rFonts w:ascii="Aptos" w:hAnsi="Aptos" w:eastAsia="Aptos"/>
          <w:b/>
          <w:color w:val="003F66"/>
          <w:sz w:val="19"/>
        </w:rPr>
        <w:t xml:space="preserve">Màn hình: </w:t>
      </w:r>
      <w:r>
        <w:rPr>
          <w:rFonts w:ascii="Aptos" w:hAnsi="Aptos" w:eastAsia="Aptos"/>
          <w:color w:val="111827"/>
          <w:sz w:val="19"/>
        </w:rPr>
        <w:t>scr_nhapkho_tachbatch_intem</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tbl_batch_inv, tbl_transaction; sp_split_batch</w:t>
      </w:r>
    </w:p>
    <w:p>
      <w:pPr>
        <w:pStyle w:val="UseCaseTitle"/>
        <w:keepNext/>
      </w:pPr>
      <w:r>
        <w:rPr>
          <w:rFonts w:ascii="Aptos Display" w:hAnsi="Aptos Display" w:eastAsia="Aptos Display"/>
          <w:b/>
          <w:color w:val="003F66"/>
          <w:sz w:val="23"/>
        </w:rPr>
        <w:t>INV-06  |  Kiểm kê theo batch</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w:t>
      </w:r>
    </w:p>
    <w:p>
      <w:pPr>
        <w:spacing w:after="50"/>
        <w:ind w:left="173"/>
      </w:pPr>
      <w:r>
        <w:rPr>
          <w:rFonts w:ascii="Aptos" w:hAnsi="Aptos" w:eastAsia="Aptos"/>
          <w:b/>
          <w:color w:val="003F66"/>
          <w:sz w:val="19"/>
        </w:rPr>
        <w:t xml:space="preserve">Mục tiêu: </w:t>
      </w:r>
      <w:r>
        <w:rPr>
          <w:rFonts w:ascii="Aptos" w:hAnsi="Aptos" w:eastAsia="Aptos"/>
          <w:color w:val="111827"/>
          <w:sz w:val="19"/>
        </w:rPr>
        <w:t>Đối chiếu số lượng thực tế của từng batch.</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Đợt kiểm kê đang mở.</w:t>
      </w:r>
    </w:p>
    <w:p>
      <w:pPr>
        <w:spacing w:after="50"/>
        <w:ind w:left="173"/>
      </w:pPr>
      <w:r>
        <w:rPr>
          <w:rFonts w:ascii="Aptos" w:hAnsi="Aptos" w:eastAsia="Aptos"/>
          <w:b/>
          <w:color w:val="003F66"/>
          <w:sz w:val="19"/>
        </w:rPr>
        <w:t xml:space="preserve">Luồng chính: </w:t>
      </w:r>
      <w:r>
        <w:rPr>
          <w:rFonts w:ascii="Aptos" w:hAnsi="Aptos" w:eastAsia="Aptos"/>
          <w:color w:val="111827"/>
          <w:sz w:val="19"/>
        </w:rPr>
        <w:t>Quét batch → nhập số lượng thực tế → so sánh hệ thống → ghi nhận kết quả.</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Sai batch/vị trí: cảnh báo và yêu cầu xác minh.</w:t>
      </w:r>
    </w:p>
    <w:p>
      <w:pPr>
        <w:spacing w:after="50"/>
        <w:ind w:left="173"/>
      </w:pPr>
      <w:r>
        <w:rPr>
          <w:rFonts w:ascii="Aptos" w:hAnsi="Aptos" w:eastAsia="Aptos"/>
          <w:b/>
          <w:color w:val="003F66"/>
          <w:sz w:val="19"/>
        </w:rPr>
        <w:t xml:space="preserve">Màn hình: </w:t>
      </w:r>
      <w:r>
        <w:rPr>
          <w:rFonts w:ascii="Aptos" w:hAnsi="Aptos" w:eastAsia="Aptos"/>
          <w:color w:val="111827"/>
          <w:sz w:val="19"/>
        </w:rPr>
        <w:t>scr_kiemke_batch</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tbl_batch_inv; sp_kiemke_batch</w:t>
      </w:r>
    </w:p>
    <w:p>
      <w:pPr>
        <w:pStyle w:val="UseCaseTitle"/>
        <w:keepNext/>
      </w:pPr>
      <w:r>
        <w:rPr>
          <w:rFonts w:ascii="Aptos Display" w:hAnsi="Aptos Display" w:eastAsia="Aptos Display"/>
          <w:b/>
          <w:color w:val="003F66"/>
          <w:sz w:val="23"/>
        </w:rPr>
        <w:t>INV-07  |  Kiểm kê theo vị trí kệ</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w:t>
      </w:r>
    </w:p>
    <w:p>
      <w:pPr>
        <w:spacing w:after="50"/>
        <w:ind w:left="173"/>
      </w:pPr>
      <w:r>
        <w:rPr>
          <w:rFonts w:ascii="Aptos" w:hAnsi="Aptos" w:eastAsia="Aptos"/>
          <w:b/>
          <w:color w:val="003F66"/>
          <w:sz w:val="19"/>
        </w:rPr>
        <w:t xml:space="preserve">Mục tiêu: </w:t>
      </w:r>
      <w:r>
        <w:rPr>
          <w:rFonts w:ascii="Aptos" w:hAnsi="Aptos" w:eastAsia="Aptos"/>
          <w:color w:val="111827"/>
          <w:sz w:val="19"/>
        </w:rPr>
        <w:t>Kiểm tra các batch tại một vị trí.</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Vị trí hợp lệ.</w:t>
      </w:r>
    </w:p>
    <w:p>
      <w:pPr>
        <w:spacing w:after="50"/>
        <w:ind w:left="173"/>
      </w:pPr>
      <w:r>
        <w:rPr>
          <w:rFonts w:ascii="Aptos" w:hAnsi="Aptos" w:eastAsia="Aptos"/>
          <w:b/>
          <w:color w:val="003F66"/>
          <w:sz w:val="19"/>
        </w:rPr>
        <w:t xml:space="preserve">Luồng chính: </w:t>
      </w:r>
      <w:r>
        <w:rPr>
          <w:rFonts w:ascii="Aptos" w:hAnsi="Aptos" w:eastAsia="Aptos"/>
          <w:color w:val="111827"/>
          <w:sz w:val="19"/>
        </w:rPr>
        <w:t>Quét vị trí → tải danh sách batch → quét/đếm → xác nhận chênh lệch.</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Batch ngoài vị trí: đánh dấu ngoại lệ.</w:t>
      </w:r>
    </w:p>
    <w:p>
      <w:pPr>
        <w:spacing w:after="50"/>
        <w:ind w:left="173"/>
      </w:pPr>
      <w:r>
        <w:rPr>
          <w:rFonts w:ascii="Aptos" w:hAnsi="Aptos" w:eastAsia="Aptos"/>
          <w:b/>
          <w:color w:val="003F66"/>
          <w:sz w:val="19"/>
        </w:rPr>
        <w:t xml:space="preserve">Màn hình: </w:t>
      </w:r>
      <w:r>
        <w:rPr>
          <w:rFonts w:ascii="Aptos" w:hAnsi="Aptos" w:eastAsia="Aptos"/>
          <w:color w:val="111827"/>
          <w:sz w:val="19"/>
        </w:rPr>
        <w:t>scr_kiemke_vitri_ke</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tbl_dm_location, tbl_batch_inv, v_batch_location_all</w:t>
      </w:r>
    </w:p>
    <w:p>
      <w:pPr>
        <w:pStyle w:val="Heading2"/>
      </w:pPr>
      <w:r>
        <w:t>LƯU KHO VÀ VỊ TRÍ</w:t>
      </w:r>
    </w:p>
    <w:p>
      <w:pPr>
        <w:pStyle w:val="UseCaseTitle"/>
        <w:keepNext/>
      </w:pPr>
      <w:r>
        <w:rPr>
          <w:rFonts w:ascii="Aptos Display" w:hAnsi="Aptos Display" w:eastAsia="Aptos Display"/>
          <w:b/>
          <w:color w:val="003F66"/>
          <w:sz w:val="23"/>
        </w:rPr>
        <w:t>LOC-01  |  Xem sơ đồ và danh mục vị trí</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 quản lý</w:t>
      </w:r>
    </w:p>
    <w:p>
      <w:pPr>
        <w:spacing w:after="50"/>
        <w:ind w:left="173"/>
      </w:pPr>
      <w:r>
        <w:rPr>
          <w:rFonts w:ascii="Aptos" w:hAnsi="Aptos" w:eastAsia="Aptos"/>
          <w:b/>
          <w:color w:val="003F66"/>
          <w:sz w:val="19"/>
        </w:rPr>
        <w:t xml:space="preserve">Mục tiêu: </w:t>
      </w:r>
      <w:r>
        <w:rPr>
          <w:rFonts w:ascii="Aptos" w:hAnsi="Aptos" w:eastAsia="Aptos"/>
          <w:color w:val="111827"/>
          <w:sz w:val="19"/>
        </w:rPr>
        <w:t>Xác định vị trí lưu trữ khả dụng.</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Danh mục vị trí đã khai báo.</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khu vực/tầng/kệ → xem trạng thái → mở chi tiết.</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Vị trí không hoạt động: không cho chọn.</w:t>
      </w:r>
    </w:p>
    <w:p>
      <w:pPr>
        <w:spacing w:after="50"/>
        <w:ind w:left="173"/>
      </w:pPr>
      <w:r>
        <w:rPr>
          <w:rFonts w:ascii="Aptos" w:hAnsi="Aptos" w:eastAsia="Aptos"/>
          <w:b/>
          <w:color w:val="003F66"/>
          <w:sz w:val="19"/>
        </w:rPr>
        <w:t xml:space="preserve">Màn hình: </w:t>
      </w:r>
      <w:r>
        <w:rPr>
          <w:rFonts w:ascii="Aptos" w:hAnsi="Aptos" w:eastAsia="Aptos"/>
          <w:color w:val="111827"/>
          <w:sz w:val="19"/>
        </w:rPr>
        <w:t>scr_luukho_so_do; scr_luukho_vitri_ke</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tbl_dm_location, tbl_dm_location_ma_khu_vuc, tbl_dm_location_ma_tang</w:t>
      </w:r>
    </w:p>
    <w:p>
      <w:pPr>
        <w:pStyle w:val="UseCaseTitle"/>
        <w:keepNext/>
      </w:pPr>
      <w:r>
        <w:rPr>
          <w:rFonts w:ascii="Aptos Display" w:hAnsi="Aptos Display" w:eastAsia="Aptos Display"/>
          <w:b/>
          <w:color w:val="003F66"/>
          <w:sz w:val="23"/>
        </w:rPr>
        <w:t>LOC-02  |  Đưa batch lên kệ</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w:t>
      </w:r>
    </w:p>
    <w:p>
      <w:pPr>
        <w:spacing w:after="50"/>
        <w:ind w:left="173"/>
      </w:pPr>
      <w:r>
        <w:rPr>
          <w:rFonts w:ascii="Aptos" w:hAnsi="Aptos" w:eastAsia="Aptos"/>
          <w:b/>
          <w:color w:val="003F66"/>
          <w:sz w:val="19"/>
        </w:rPr>
        <w:t xml:space="preserve">Mục tiêu: </w:t>
      </w:r>
      <w:r>
        <w:rPr>
          <w:rFonts w:ascii="Aptos" w:hAnsi="Aptos" w:eastAsia="Aptos"/>
          <w:color w:val="111827"/>
          <w:sz w:val="19"/>
        </w:rPr>
        <w:t>Gán batch vào vị trí lưu kho.</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Batch chưa có vị trí hoặc được phép chuyển.</w:t>
      </w:r>
    </w:p>
    <w:p>
      <w:pPr>
        <w:spacing w:after="50"/>
        <w:ind w:left="173"/>
      </w:pPr>
      <w:r>
        <w:rPr>
          <w:rFonts w:ascii="Aptos" w:hAnsi="Aptos" w:eastAsia="Aptos"/>
          <w:b/>
          <w:color w:val="003F66"/>
          <w:sz w:val="19"/>
        </w:rPr>
        <w:t xml:space="preserve">Luồng chính: </w:t>
      </w:r>
      <w:r>
        <w:rPr>
          <w:rFonts w:ascii="Aptos" w:hAnsi="Aptos" w:eastAsia="Aptos"/>
          <w:color w:val="111827"/>
          <w:sz w:val="19"/>
        </w:rPr>
        <w:t>Quét batch → quét vị trí → kiểm tra sức chứa/quy tắc → xác nhận.</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Sai vị trí hoặc batch: không cập nhật.</w:t>
      </w:r>
    </w:p>
    <w:p>
      <w:pPr>
        <w:spacing w:after="50"/>
        <w:ind w:left="173"/>
      </w:pPr>
      <w:r>
        <w:rPr>
          <w:rFonts w:ascii="Aptos" w:hAnsi="Aptos" w:eastAsia="Aptos"/>
          <w:b/>
          <w:color w:val="003F66"/>
          <w:sz w:val="19"/>
        </w:rPr>
        <w:t xml:space="preserve">Màn hình: </w:t>
      </w:r>
      <w:r>
        <w:rPr>
          <w:rFonts w:ascii="Aptos" w:hAnsi="Aptos" w:eastAsia="Aptos"/>
          <w:color w:val="111827"/>
          <w:sz w:val="19"/>
        </w:rPr>
        <w:t>scr_luukho_len_ke; scr_luukho_ql</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tbl_batch_inv, tbl_location_event; sp_update_location</w:t>
      </w:r>
    </w:p>
    <w:p>
      <w:pPr>
        <w:pStyle w:val="UseCaseTitle"/>
        <w:keepNext/>
      </w:pPr>
      <w:r>
        <w:rPr>
          <w:rFonts w:ascii="Aptos Display" w:hAnsi="Aptos Display" w:eastAsia="Aptos Display"/>
          <w:b/>
          <w:color w:val="003F66"/>
          <w:sz w:val="23"/>
        </w:rPr>
        <w:t>LOC-03  |  Đổi vị trí kệ</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w:t>
      </w:r>
    </w:p>
    <w:p>
      <w:pPr>
        <w:spacing w:after="50"/>
        <w:ind w:left="173"/>
      </w:pPr>
      <w:r>
        <w:rPr>
          <w:rFonts w:ascii="Aptos" w:hAnsi="Aptos" w:eastAsia="Aptos"/>
          <w:b/>
          <w:color w:val="003F66"/>
          <w:sz w:val="19"/>
        </w:rPr>
        <w:t xml:space="preserve">Mục tiêu: </w:t>
      </w:r>
      <w:r>
        <w:rPr>
          <w:rFonts w:ascii="Aptos" w:hAnsi="Aptos" w:eastAsia="Aptos"/>
          <w:color w:val="111827"/>
          <w:sz w:val="19"/>
        </w:rPr>
        <w:t>Di chuyển batch giữa các vị trí.</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Batch đang ở vị trí nguồn hợp lệ.</w:t>
      </w:r>
    </w:p>
    <w:p>
      <w:pPr>
        <w:spacing w:after="50"/>
        <w:ind w:left="173"/>
      </w:pPr>
      <w:r>
        <w:rPr>
          <w:rFonts w:ascii="Aptos" w:hAnsi="Aptos" w:eastAsia="Aptos"/>
          <w:b/>
          <w:color w:val="003F66"/>
          <w:sz w:val="19"/>
        </w:rPr>
        <w:t xml:space="preserve">Luồng chính: </w:t>
      </w:r>
      <w:r>
        <w:rPr>
          <w:rFonts w:ascii="Aptos" w:hAnsi="Aptos" w:eastAsia="Aptos"/>
          <w:color w:val="111827"/>
          <w:sz w:val="19"/>
        </w:rPr>
        <w:t>Quét batch → xác nhận nguồn → quét đích → cập nhật và ghi sự kiện.</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Đích không hợp lệ: giữ nguyên vị trí cũ.</w:t>
      </w:r>
    </w:p>
    <w:p>
      <w:pPr>
        <w:spacing w:after="50"/>
        <w:ind w:left="173"/>
      </w:pPr>
      <w:r>
        <w:rPr>
          <w:rFonts w:ascii="Aptos" w:hAnsi="Aptos" w:eastAsia="Aptos"/>
          <w:b/>
          <w:color w:val="003F66"/>
          <w:sz w:val="19"/>
        </w:rPr>
        <w:t xml:space="preserve">Màn hình: </w:t>
      </w:r>
      <w:r>
        <w:rPr>
          <w:rFonts w:ascii="Aptos" w:hAnsi="Aptos" w:eastAsia="Aptos"/>
          <w:color w:val="111827"/>
          <w:sz w:val="19"/>
        </w:rPr>
        <w:t>scr_luukho_doi_ke</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tbl_batch_inv, tbl_location_event</w:t>
      </w:r>
    </w:p>
    <w:p>
      <w:pPr>
        <w:pStyle w:val="UseCaseTitle"/>
        <w:keepNext/>
      </w:pPr>
      <w:r>
        <w:rPr>
          <w:rFonts w:ascii="Aptos Display" w:hAnsi="Aptos Display" w:eastAsia="Aptos Display"/>
          <w:b/>
          <w:color w:val="003F66"/>
          <w:sz w:val="23"/>
        </w:rPr>
        <w:t>LOC-04  |  Đưa batch xuống kệ</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w:t>
      </w:r>
    </w:p>
    <w:p>
      <w:pPr>
        <w:spacing w:after="50"/>
        <w:ind w:left="173"/>
      </w:pPr>
      <w:r>
        <w:rPr>
          <w:rFonts w:ascii="Aptos" w:hAnsi="Aptos" w:eastAsia="Aptos"/>
          <w:b/>
          <w:color w:val="003F66"/>
          <w:sz w:val="19"/>
        </w:rPr>
        <w:t xml:space="preserve">Mục tiêu: </w:t>
      </w:r>
      <w:r>
        <w:rPr>
          <w:rFonts w:ascii="Aptos" w:hAnsi="Aptos" w:eastAsia="Aptos"/>
          <w:color w:val="111827"/>
          <w:sz w:val="19"/>
        </w:rPr>
        <w:t>Xóa gán vị trí để phục vụ xuất/điều chuyển.</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Batch đang có vị trí.</w:t>
      </w:r>
    </w:p>
    <w:p>
      <w:pPr>
        <w:spacing w:after="50"/>
        <w:ind w:left="173"/>
      </w:pPr>
      <w:r>
        <w:rPr>
          <w:rFonts w:ascii="Aptos" w:hAnsi="Aptos" w:eastAsia="Aptos"/>
          <w:b/>
          <w:color w:val="003F66"/>
          <w:sz w:val="19"/>
        </w:rPr>
        <w:t xml:space="preserve">Luồng chính: </w:t>
      </w:r>
      <w:r>
        <w:rPr>
          <w:rFonts w:ascii="Aptos" w:hAnsi="Aptos" w:eastAsia="Aptos"/>
          <w:color w:val="111827"/>
          <w:sz w:val="19"/>
        </w:rPr>
        <w:t>Quét batch → xác nhận → bỏ location → ghi sự kiện xuống kệ.</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Batch không tìm thấy: trả Failure.</w:t>
      </w:r>
    </w:p>
    <w:p>
      <w:pPr>
        <w:spacing w:after="50"/>
        <w:ind w:left="173"/>
      </w:pPr>
      <w:r>
        <w:rPr>
          <w:rFonts w:ascii="Aptos" w:hAnsi="Aptos" w:eastAsia="Aptos"/>
          <w:b/>
          <w:color w:val="003F66"/>
          <w:sz w:val="19"/>
        </w:rPr>
        <w:t xml:space="preserve">Màn hình: </w:t>
      </w:r>
      <w:r>
        <w:rPr>
          <w:rFonts w:ascii="Aptos" w:hAnsi="Aptos" w:eastAsia="Aptos"/>
          <w:color w:val="111827"/>
          <w:sz w:val="19"/>
        </w:rPr>
        <w:t>scr_luukho; scr_luukho_ql</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tbl_batch_inv, tbl_location_event; sp_update_xuong_ke</w:t>
      </w:r>
    </w:p>
    <w:p>
      <w:pPr>
        <w:pStyle w:val="Heading2"/>
      </w:pPr>
      <w:r>
        <w:t>ĐỀ NGHỊ VÀ XUẤT KHO</w:t>
      </w:r>
    </w:p>
    <w:p>
      <w:pPr>
        <w:pStyle w:val="UseCaseTitle"/>
        <w:keepNext/>
      </w:pPr>
      <w:r>
        <w:rPr>
          <w:rFonts w:ascii="Aptos Display" w:hAnsi="Aptos Display" w:eastAsia="Aptos Display"/>
          <w:b/>
          <w:color w:val="003F66"/>
          <w:sz w:val="23"/>
        </w:rPr>
        <w:t>OUT-01  |  Lập đề nghị xuất theo kế hoạch</w:t>
      </w:r>
    </w:p>
    <w:p>
      <w:pPr>
        <w:spacing w:after="50"/>
        <w:ind w:left="173"/>
      </w:pPr>
      <w:r>
        <w:rPr>
          <w:rFonts w:ascii="Aptos" w:hAnsi="Aptos" w:eastAsia="Aptos"/>
          <w:b/>
          <w:color w:val="003F66"/>
          <w:sz w:val="19"/>
        </w:rPr>
        <w:t xml:space="preserve">Tác nhân: </w:t>
      </w:r>
      <w:r>
        <w:rPr>
          <w:rFonts w:ascii="Aptos" w:hAnsi="Aptos" w:eastAsia="Aptos"/>
          <w:color w:val="111827"/>
          <w:sz w:val="19"/>
        </w:rPr>
        <w:t>Bộ phận yêu cầu</w:t>
      </w:r>
    </w:p>
    <w:p>
      <w:pPr>
        <w:spacing w:after="50"/>
        <w:ind w:left="173"/>
      </w:pPr>
      <w:r>
        <w:rPr>
          <w:rFonts w:ascii="Aptos" w:hAnsi="Aptos" w:eastAsia="Aptos"/>
          <w:b/>
          <w:color w:val="003F66"/>
          <w:sz w:val="19"/>
        </w:rPr>
        <w:t xml:space="preserve">Mục tiêu: </w:t>
      </w:r>
      <w:r>
        <w:rPr>
          <w:rFonts w:ascii="Aptos" w:hAnsi="Aptos" w:eastAsia="Aptos"/>
          <w:color w:val="111827"/>
          <w:sz w:val="19"/>
        </w:rPr>
        <w:t>Tạo nhu cầu xuất bám kế hoạch/định mức.</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Kế hoạch và định mức đã khai báo.</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kế hoạch → chọn vật tư → nhập số lượng → kiểm tra phần còn lại → gửi đề nghị.</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Vượt phần còn lại: chuyển luồng vượt hoặc yêu cầu điều chỉnh.</w:t>
      </w:r>
    </w:p>
    <w:p>
      <w:pPr>
        <w:spacing w:after="50"/>
        <w:ind w:left="173"/>
      </w:pPr>
      <w:r>
        <w:rPr>
          <w:rFonts w:ascii="Aptos" w:hAnsi="Aptos" w:eastAsia="Aptos"/>
          <w:b/>
          <w:color w:val="003F66"/>
          <w:sz w:val="19"/>
        </w:rPr>
        <w:t xml:space="preserve">Màn hình: </w:t>
      </w:r>
      <w:r>
        <w:rPr>
          <w:rFonts w:ascii="Aptos" w:hAnsi="Aptos" w:eastAsia="Aptos"/>
          <w:color w:val="111827"/>
          <w:sz w:val="19"/>
        </w:rPr>
        <w:t>scr_denghi_xuatkho_planning; scr_mob_denghi_xuatkho_planning</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tbl_dm_kehoach, tbl_dinhmuc, tbl_phieu_yeucau</w:t>
      </w:r>
    </w:p>
    <w:p>
      <w:pPr>
        <w:pStyle w:val="UseCaseTitle"/>
        <w:keepNext/>
      </w:pPr>
      <w:r>
        <w:rPr>
          <w:rFonts w:ascii="Aptos Display" w:hAnsi="Aptos Display" w:eastAsia="Aptos Display"/>
          <w:b/>
          <w:color w:val="003F66"/>
          <w:sz w:val="23"/>
        </w:rPr>
        <w:t>OUT-02  |  Lập đề nghị ngoài kế hoạch</w:t>
      </w:r>
    </w:p>
    <w:p>
      <w:pPr>
        <w:spacing w:after="50"/>
        <w:ind w:left="173"/>
      </w:pPr>
      <w:r>
        <w:rPr>
          <w:rFonts w:ascii="Aptos" w:hAnsi="Aptos" w:eastAsia="Aptos"/>
          <w:b/>
          <w:color w:val="003F66"/>
          <w:sz w:val="19"/>
        </w:rPr>
        <w:t xml:space="preserve">Tác nhân: </w:t>
      </w:r>
      <w:r>
        <w:rPr>
          <w:rFonts w:ascii="Aptos" w:hAnsi="Aptos" w:eastAsia="Aptos"/>
          <w:color w:val="111827"/>
          <w:sz w:val="19"/>
        </w:rPr>
        <w:t>Bộ phận yêu cầu</w:t>
      </w:r>
    </w:p>
    <w:p>
      <w:pPr>
        <w:spacing w:after="50"/>
        <w:ind w:left="173"/>
      </w:pPr>
      <w:r>
        <w:rPr>
          <w:rFonts w:ascii="Aptos" w:hAnsi="Aptos" w:eastAsia="Aptos"/>
          <w:b/>
          <w:color w:val="003F66"/>
          <w:sz w:val="19"/>
        </w:rPr>
        <w:t xml:space="preserve">Mục tiêu: </w:t>
      </w:r>
      <w:r>
        <w:rPr>
          <w:rFonts w:ascii="Aptos" w:hAnsi="Aptos" w:eastAsia="Aptos"/>
          <w:color w:val="111827"/>
          <w:sz w:val="19"/>
        </w:rPr>
        <w:t>Tạo đề nghị không gắn kế hoạch sản xuất.</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Có lý do nghiệp vụ.</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vật tư → nhập số lượng/lý do → gửi đề nghị.</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Thiếu lý do hoặc dữ liệu: không gửi.</w:t>
      </w:r>
    </w:p>
    <w:p>
      <w:pPr>
        <w:spacing w:after="50"/>
        <w:ind w:left="173"/>
      </w:pPr>
      <w:r>
        <w:rPr>
          <w:rFonts w:ascii="Aptos" w:hAnsi="Aptos" w:eastAsia="Aptos"/>
          <w:b/>
          <w:color w:val="003F66"/>
          <w:sz w:val="19"/>
        </w:rPr>
        <w:t xml:space="preserve">Màn hình: </w:t>
      </w:r>
      <w:r>
        <w:rPr>
          <w:rFonts w:ascii="Aptos" w:hAnsi="Aptos" w:eastAsia="Aptos"/>
          <w:color w:val="111827"/>
          <w:sz w:val="19"/>
        </w:rPr>
        <w:t>scr_denghi_xuatkho_no_planning; scr_mob_denghi_xuatkho_no_planning</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tbl_phieu_yeucau, tbl_phieu_yeucau_chitiet</w:t>
      </w:r>
    </w:p>
    <w:p>
      <w:pPr>
        <w:pStyle w:val="UseCaseTitle"/>
        <w:keepNext/>
      </w:pPr>
      <w:r>
        <w:rPr>
          <w:rFonts w:ascii="Aptos Display" w:hAnsi="Aptos Display" w:eastAsia="Aptos Display"/>
          <w:b/>
          <w:color w:val="003F66"/>
          <w:sz w:val="23"/>
        </w:rPr>
        <w:t>OUT-03  |  Lập đề nghị vượt định mức</w:t>
      </w:r>
    </w:p>
    <w:p>
      <w:pPr>
        <w:spacing w:after="50"/>
        <w:ind w:left="173"/>
      </w:pPr>
      <w:r>
        <w:rPr>
          <w:rFonts w:ascii="Aptos" w:hAnsi="Aptos" w:eastAsia="Aptos"/>
          <w:b/>
          <w:color w:val="003F66"/>
          <w:sz w:val="19"/>
        </w:rPr>
        <w:t xml:space="preserve">Tác nhân: </w:t>
      </w:r>
      <w:r>
        <w:rPr>
          <w:rFonts w:ascii="Aptos" w:hAnsi="Aptos" w:eastAsia="Aptos"/>
          <w:color w:val="111827"/>
          <w:sz w:val="19"/>
        </w:rPr>
        <w:t>Bộ phận yêu cầu</w:t>
      </w:r>
    </w:p>
    <w:p>
      <w:pPr>
        <w:spacing w:after="50"/>
        <w:ind w:left="173"/>
      </w:pPr>
      <w:r>
        <w:rPr>
          <w:rFonts w:ascii="Aptos" w:hAnsi="Aptos" w:eastAsia="Aptos"/>
          <w:b/>
          <w:color w:val="003F66"/>
          <w:sz w:val="19"/>
        </w:rPr>
        <w:t xml:space="preserve">Mục tiêu: </w:t>
      </w:r>
      <w:r>
        <w:rPr>
          <w:rFonts w:ascii="Aptos" w:hAnsi="Aptos" w:eastAsia="Aptos"/>
          <w:color w:val="111827"/>
          <w:sz w:val="19"/>
        </w:rPr>
        <w:t>Xin xuất số lượng vượt kế hoạch/định mức.</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Có kế hoạch và căn cứ vượt.</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dòng vượt → nhập số lượng/lý do → gửi phê duyệt tăng cường.</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Không có quyền hoặc thiếu căn cứ: từ chối.</w:t>
      </w:r>
    </w:p>
    <w:p>
      <w:pPr>
        <w:spacing w:after="50"/>
        <w:ind w:left="173"/>
      </w:pPr>
      <w:r>
        <w:rPr>
          <w:rFonts w:ascii="Aptos" w:hAnsi="Aptos" w:eastAsia="Aptos"/>
          <w:b/>
          <w:color w:val="003F66"/>
          <w:sz w:val="19"/>
        </w:rPr>
        <w:t xml:space="preserve">Màn hình: </w:t>
      </w:r>
      <w:r>
        <w:rPr>
          <w:rFonts w:ascii="Aptos" w:hAnsi="Aptos" w:eastAsia="Aptos"/>
          <w:color w:val="111827"/>
          <w:sz w:val="19"/>
        </w:rPr>
        <w:t>scr_denghi_xuatkho_planning_vuot; scr_mob_denghi_xuatkho_planning_vuot</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tbl_kehoach_dinhmuc, tbl_flow_pheduyet</w:t>
      </w:r>
    </w:p>
    <w:p>
      <w:pPr>
        <w:pStyle w:val="UseCaseTitle"/>
        <w:keepNext/>
      </w:pPr>
      <w:r>
        <w:rPr>
          <w:rFonts w:ascii="Aptos Display" w:hAnsi="Aptos Display" w:eastAsia="Aptos Display"/>
          <w:b/>
          <w:color w:val="003F66"/>
          <w:sz w:val="23"/>
        </w:rPr>
        <w:t>OUT-04  |  Chỉnh sửa đề nghị/bao bì</w:t>
      </w:r>
    </w:p>
    <w:p>
      <w:pPr>
        <w:spacing w:after="50"/>
        <w:ind w:left="173"/>
      </w:pPr>
      <w:r>
        <w:rPr>
          <w:rFonts w:ascii="Aptos" w:hAnsi="Aptos" w:eastAsia="Aptos"/>
          <w:b/>
          <w:color w:val="003F66"/>
          <w:sz w:val="19"/>
        </w:rPr>
        <w:t xml:space="preserve">Tác nhân: </w:t>
      </w:r>
      <w:r>
        <w:rPr>
          <w:rFonts w:ascii="Aptos" w:hAnsi="Aptos" w:eastAsia="Aptos"/>
          <w:color w:val="111827"/>
          <w:sz w:val="19"/>
        </w:rPr>
        <w:t>Bộ phận yêu cầu, admin</w:t>
      </w:r>
    </w:p>
    <w:p>
      <w:pPr>
        <w:spacing w:after="50"/>
        <w:ind w:left="173"/>
      </w:pPr>
      <w:r>
        <w:rPr>
          <w:rFonts w:ascii="Aptos" w:hAnsi="Aptos" w:eastAsia="Aptos"/>
          <w:b/>
          <w:color w:val="003F66"/>
          <w:sz w:val="19"/>
        </w:rPr>
        <w:t xml:space="preserve">Mục tiêu: </w:t>
      </w:r>
      <w:r>
        <w:rPr>
          <w:rFonts w:ascii="Aptos" w:hAnsi="Aptos" w:eastAsia="Aptos"/>
          <w:color w:val="111827"/>
          <w:sz w:val="19"/>
        </w:rPr>
        <w:t>Sửa đề nghị còn ở trạng thái cho phép.</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Phiếu chưa phê duyệt/chưa soạn.</w:t>
      </w:r>
    </w:p>
    <w:p>
      <w:pPr>
        <w:spacing w:after="50"/>
        <w:ind w:left="173"/>
      </w:pPr>
      <w:r>
        <w:rPr>
          <w:rFonts w:ascii="Aptos" w:hAnsi="Aptos" w:eastAsia="Aptos"/>
          <w:b/>
          <w:color w:val="003F66"/>
          <w:sz w:val="19"/>
        </w:rPr>
        <w:t xml:space="preserve">Luồng chính: </w:t>
      </w:r>
      <w:r>
        <w:rPr>
          <w:rFonts w:ascii="Aptos" w:hAnsi="Aptos" w:eastAsia="Aptos"/>
          <w:color w:val="111827"/>
          <w:sz w:val="19"/>
        </w:rPr>
        <w:t>Mở phiếu → chỉnh vật tư/số lượng/bao bì → kiểm tra → lưu.</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Phiếu đã xử lý: chỉ xem hoặc tạo yêu cầu thay đổi.</w:t>
      </w:r>
    </w:p>
    <w:p>
      <w:pPr>
        <w:spacing w:after="50"/>
        <w:ind w:left="173"/>
      </w:pPr>
      <w:r>
        <w:rPr>
          <w:rFonts w:ascii="Aptos" w:hAnsi="Aptos" w:eastAsia="Aptos"/>
          <w:b/>
          <w:color w:val="003F66"/>
          <w:sz w:val="19"/>
        </w:rPr>
        <w:t xml:space="preserve">Màn hình: </w:t>
      </w:r>
      <w:r>
        <w:rPr>
          <w:rFonts w:ascii="Aptos" w:hAnsi="Aptos" w:eastAsia="Aptos"/>
          <w:color w:val="111827"/>
          <w:sz w:val="19"/>
        </w:rPr>
        <w:t>scr_chinhsua_denghi_baobi; scr_admin_chinhsua_denghi</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tbl_phieu_yeucau, tbl_phieu_yeucau_chitiet</w:t>
      </w:r>
    </w:p>
    <w:p>
      <w:pPr>
        <w:pStyle w:val="UseCaseTitle"/>
        <w:keepNext/>
      </w:pPr>
      <w:r>
        <w:rPr>
          <w:rFonts w:ascii="Aptos Display" w:hAnsi="Aptos Display" w:eastAsia="Aptos Display"/>
          <w:b/>
          <w:color w:val="003F66"/>
          <w:sz w:val="23"/>
        </w:rPr>
        <w:t>OUT-05  |  Theo dõi và phê duyệt đề nghị</w:t>
      </w:r>
    </w:p>
    <w:p>
      <w:pPr>
        <w:spacing w:after="50"/>
        <w:ind w:left="173"/>
      </w:pPr>
      <w:r>
        <w:rPr>
          <w:rFonts w:ascii="Aptos" w:hAnsi="Aptos" w:eastAsia="Aptos"/>
          <w:b/>
          <w:color w:val="003F66"/>
          <w:sz w:val="19"/>
        </w:rPr>
        <w:t xml:space="preserve">Tác nhân: </w:t>
      </w:r>
      <w:r>
        <w:rPr>
          <w:rFonts w:ascii="Aptos" w:hAnsi="Aptos" w:eastAsia="Aptos"/>
          <w:color w:val="111827"/>
          <w:sz w:val="19"/>
        </w:rPr>
        <w:t>Người phê duyệt, bộ phận yêu cầu</w:t>
      </w:r>
    </w:p>
    <w:p>
      <w:pPr>
        <w:spacing w:after="50"/>
        <w:ind w:left="173"/>
      </w:pPr>
      <w:r>
        <w:rPr>
          <w:rFonts w:ascii="Aptos" w:hAnsi="Aptos" w:eastAsia="Aptos"/>
          <w:b/>
          <w:color w:val="003F66"/>
          <w:sz w:val="19"/>
        </w:rPr>
        <w:t xml:space="preserve">Mục tiêu: </w:t>
      </w:r>
      <w:r>
        <w:rPr>
          <w:rFonts w:ascii="Aptos" w:hAnsi="Aptos" w:eastAsia="Aptos"/>
          <w:color w:val="111827"/>
          <w:sz w:val="19"/>
        </w:rPr>
        <w:t>Ra quyết định và theo dõi trạng thái đề nghị.</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Phiếu đã gửi và có luồng phê duyệt.</w:t>
      </w:r>
    </w:p>
    <w:p>
      <w:pPr>
        <w:spacing w:after="50"/>
        <w:ind w:left="173"/>
      </w:pPr>
      <w:r>
        <w:rPr>
          <w:rFonts w:ascii="Aptos" w:hAnsi="Aptos" w:eastAsia="Aptos"/>
          <w:b/>
          <w:color w:val="003F66"/>
          <w:sz w:val="19"/>
        </w:rPr>
        <w:t xml:space="preserve">Luồng chính: </w:t>
      </w:r>
      <w:r>
        <w:rPr>
          <w:rFonts w:ascii="Aptos" w:hAnsi="Aptos" w:eastAsia="Aptos"/>
          <w:color w:val="111827"/>
          <w:sz w:val="19"/>
        </w:rPr>
        <w:t>Mở danh sách → xem chi tiết/căn cứ → duyệt hoặc từ chối → ghi lịch sử.</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Thiếu người duyệt hoặc trạng thái đổi đồng thời: tải lại và không ghi đè.</w:t>
      </w:r>
    </w:p>
    <w:p>
      <w:pPr>
        <w:spacing w:after="50"/>
        <w:ind w:left="173"/>
      </w:pPr>
      <w:r>
        <w:rPr>
          <w:rFonts w:ascii="Aptos" w:hAnsi="Aptos" w:eastAsia="Aptos"/>
          <w:b/>
          <w:color w:val="003F66"/>
          <w:sz w:val="19"/>
        </w:rPr>
        <w:t xml:space="preserve">Màn hình: </w:t>
      </w:r>
      <w:r>
        <w:rPr>
          <w:rFonts w:ascii="Aptos" w:hAnsi="Aptos" w:eastAsia="Aptos"/>
          <w:color w:val="111827"/>
          <w:sz w:val="19"/>
        </w:rPr>
        <w:t>scr_denghi_xuatkho_request; scr_denghi_xuatkho_log</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tbl_pheduyet_flow, tbl_pheduyet_process, tbl_his_pheduyet</w:t>
      </w:r>
    </w:p>
    <w:p>
      <w:pPr>
        <w:pStyle w:val="UseCaseTitle"/>
        <w:keepNext/>
      </w:pPr>
      <w:r>
        <w:rPr>
          <w:rFonts w:ascii="Aptos Display" w:hAnsi="Aptos Display" w:eastAsia="Aptos Display"/>
          <w:b/>
          <w:color w:val="003F66"/>
          <w:sz w:val="23"/>
        </w:rPr>
        <w:t>OUT-06  |  Lập danh sách soạn hàng</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w:t>
      </w:r>
    </w:p>
    <w:p>
      <w:pPr>
        <w:spacing w:after="50"/>
        <w:ind w:left="173"/>
      </w:pPr>
      <w:r>
        <w:rPr>
          <w:rFonts w:ascii="Aptos" w:hAnsi="Aptos" w:eastAsia="Aptos"/>
          <w:b/>
          <w:color w:val="003F66"/>
          <w:sz w:val="19"/>
        </w:rPr>
        <w:t xml:space="preserve">Mục tiêu: </w:t>
      </w:r>
      <w:r>
        <w:rPr>
          <w:rFonts w:ascii="Aptos" w:hAnsi="Aptos" w:eastAsia="Aptos"/>
          <w:color w:val="111827"/>
          <w:sz w:val="19"/>
        </w:rPr>
        <w:t>Chuyển phiếu đã duyệt thành nhiệm vụ soạn.</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Phiếu được duyệt và còn nhu cầu.</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phiếu → tải chi tiết → phân bổ tồn → tạo danh sách soạn.</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Thiếu tồn: hiển thị thiếu hụt và không xác nhận đủ.</w:t>
      </w:r>
    </w:p>
    <w:p>
      <w:pPr>
        <w:spacing w:after="50"/>
        <w:ind w:left="173"/>
      </w:pPr>
      <w:r>
        <w:rPr>
          <w:rFonts w:ascii="Aptos" w:hAnsi="Aptos" w:eastAsia="Aptos"/>
          <w:b/>
          <w:color w:val="003F66"/>
          <w:sz w:val="19"/>
        </w:rPr>
        <w:t xml:space="preserve">Màn hình: </w:t>
      </w:r>
      <w:r>
        <w:rPr>
          <w:rFonts w:ascii="Aptos" w:hAnsi="Aptos" w:eastAsia="Aptos"/>
          <w:color w:val="111827"/>
          <w:sz w:val="19"/>
        </w:rPr>
        <w:t>scr_soanhang; scr_soanhang_chitiet</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v_yeucau_soanhang, vw_status_soan_vattu</w:t>
      </w:r>
    </w:p>
    <w:p>
      <w:pPr>
        <w:pStyle w:val="UseCaseTitle"/>
        <w:keepNext/>
      </w:pPr>
      <w:r>
        <w:rPr>
          <w:rFonts w:ascii="Aptos Display" w:hAnsi="Aptos Display" w:eastAsia="Aptos Display"/>
          <w:b/>
          <w:color w:val="003F66"/>
          <w:sz w:val="23"/>
        </w:rPr>
        <w:t>OUT-07  |  Soạn hàng theo batch</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w:t>
      </w:r>
    </w:p>
    <w:p>
      <w:pPr>
        <w:spacing w:after="50"/>
        <w:ind w:left="173"/>
      </w:pPr>
      <w:r>
        <w:rPr>
          <w:rFonts w:ascii="Aptos" w:hAnsi="Aptos" w:eastAsia="Aptos"/>
          <w:b/>
          <w:color w:val="003F66"/>
          <w:sz w:val="19"/>
        </w:rPr>
        <w:t xml:space="preserve">Mục tiêu: </w:t>
      </w:r>
      <w:r>
        <w:rPr>
          <w:rFonts w:ascii="Aptos" w:hAnsi="Aptos" w:eastAsia="Aptos"/>
          <w:color w:val="111827"/>
          <w:sz w:val="19"/>
        </w:rPr>
        <w:t>Chọn đúng batch và số lượng để xuất.</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Danh sách soạn đã tạo.</w:t>
      </w:r>
    </w:p>
    <w:p>
      <w:pPr>
        <w:spacing w:after="50"/>
        <w:ind w:left="173"/>
      </w:pPr>
      <w:r>
        <w:rPr>
          <w:rFonts w:ascii="Aptos" w:hAnsi="Aptos" w:eastAsia="Aptos"/>
          <w:b/>
          <w:color w:val="003F66"/>
          <w:sz w:val="19"/>
        </w:rPr>
        <w:t xml:space="preserve">Luồng chính: </w:t>
      </w:r>
      <w:r>
        <w:rPr>
          <w:rFonts w:ascii="Aptos" w:hAnsi="Aptos" w:eastAsia="Aptos"/>
          <w:color w:val="111827"/>
          <w:sz w:val="19"/>
        </w:rPr>
        <w:t>Quét batch → kiểm tra vật tư/vị trí → nhập số lượng → xác nhận dòng soạn.</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Sai batch, thiếu tồn hoặc sai vị trí: cảnh báo tức thời.</w:t>
      </w:r>
    </w:p>
    <w:p>
      <w:pPr>
        <w:spacing w:after="50"/>
        <w:ind w:left="173"/>
      </w:pPr>
      <w:r>
        <w:rPr>
          <w:rFonts w:ascii="Aptos" w:hAnsi="Aptos" w:eastAsia="Aptos"/>
          <w:b/>
          <w:color w:val="003F66"/>
          <w:sz w:val="19"/>
        </w:rPr>
        <w:t xml:space="preserve">Màn hình: </w:t>
      </w:r>
      <w:r>
        <w:rPr>
          <w:rFonts w:ascii="Aptos" w:hAnsi="Aptos" w:eastAsia="Aptos"/>
          <w:color w:val="111827"/>
          <w:sz w:val="19"/>
        </w:rPr>
        <w:t>scr_soanhang_batch</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vw_batch_xuatkho, tbl_batch_inv</w:t>
      </w:r>
    </w:p>
    <w:p>
      <w:pPr>
        <w:pStyle w:val="UseCaseTitle"/>
        <w:keepNext/>
      </w:pPr>
      <w:r>
        <w:rPr>
          <w:rFonts w:ascii="Aptos Display" w:hAnsi="Aptos Display" w:eastAsia="Aptos Display"/>
          <w:b/>
          <w:color w:val="003F66"/>
          <w:sz w:val="23"/>
        </w:rPr>
        <w:t>OUT-08  |  Xuất kho trực tiếp/thủ tục xuất</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w:t>
      </w:r>
    </w:p>
    <w:p>
      <w:pPr>
        <w:spacing w:after="50"/>
        <w:ind w:left="173"/>
      </w:pPr>
      <w:r>
        <w:rPr>
          <w:rFonts w:ascii="Aptos" w:hAnsi="Aptos" w:eastAsia="Aptos"/>
          <w:b/>
          <w:color w:val="003F66"/>
          <w:sz w:val="19"/>
        </w:rPr>
        <w:t xml:space="preserve">Mục tiêu: </w:t>
      </w:r>
      <w:r>
        <w:rPr>
          <w:rFonts w:ascii="Aptos" w:hAnsi="Aptos" w:eastAsia="Aptos"/>
          <w:color w:val="111827"/>
          <w:sz w:val="19"/>
        </w:rPr>
        <w:t>Ghi giảm tồn và hoàn tất giao dịch xuất.</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Phiếu đủ điều kiện hoặc có quyền xuất trực tiếp.</w:t>
      </w:r>
    </w:p>
    <w:p>
      <w:pPr>
        <w:spacing w:after="50"/>
        <w:ind w:left="173"/>
      </w:pPr>
      <w:r>
        <w:rPr>
          <w:rFonts w:ascii="Aptos" w:hAnsi="Aptos" w:eastAsia="Aptos"/>
          <w:b/>
          <w:color w:val="003F66"/>
          <w:sz w:val="19"/>
        </w:rPr>
        <w:t xml:space="preserve">Luồng chính: </w:t>
      </w:r>
      <w:r>
        <w:rPr>
          <w:rFonts w:ascii="Aptos" w:hAnsi="Aptos" w:eastAsia="Aptos"/>
          <w:color w:val="111827"/>
          <w:sz w:val="19"/>
        </w:rPr>
        <w:t>Kiểm tra chi tiết → xác nhận xuất → tạo transaction → cập nhật tồn và trạng thái phiếu.</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Bất nhất tồn: rollback và báo lỗi.</w:t>
      </w:r>
    </w:p>
    <w:p>
      <w:pPr>
        <w:spacing w:after="50"/>
        <w:ind w:left="173"/>
      </w:pPr>
      <w:r>
        <w:rPr>
          <w:rFonts w:ascii="Aptos" w:hAnsi="Aptos" w:eastAsia="Aptos"/>
          <w:b/>
          <w:color w:val="003F66"/>
          <w:sz w:val="19"/>
        </w:rPr>
        <w:t xml:space="preserve">Màn hình: </w:t>
      </w:r>
      <w:r>
        <w:rPr>
          <w:rFonts w:ascii="Aptos" w:hAnsi="Aptos" w:eastAsia="Aptos"/>
          <w:color w:val="111827"/>
          <w:sz w:val="19"/>
        </w:rPr>
        <w:t>scr_xuatkho_tructiep; scr_xuatkho_thutuc</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tbl_transaction, tbl_batch_inv; sp_insert_xuatkho</w:t>
      </w:r>
    </w:p>
    <w:p>
      <w:pPr>
        <w:pStyle w:val="UseCaseTitle"/>
        <w:keepNext/>
      </w:pPr>
      <w:r>
        <w:rPr>
          <w:rFonts w:ascii="Aptos Display" w:hAnsi="Aptos Display" w:eastAsia="Aptos Display"/>
          <w:b/>
          <w:color w:val="003F66"/>
          <w:sz w:val="23"/>
        </w:rPr>
        <w:t>OUT-09  |  In phiếu xuất kho</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 quản lý</w:t>
      </w:r>
    </w:p>
    <w:p>
      <w:pPr>
        <w:spacing w:after="50"/>
        <w:ind w:left="173"/>
      </w:pPr>
      <w:r>
        <w:rPr>
          <w:rFonts w:ascii="Aptos" w:hAnsi="Aptos" w:eastAsia="Aptos"/>
          <w:b/>
          <w:color w:val="003F66"/>
          <w:sz w:val="19"/>
        </w:rPr>
        <w:t xml:space="preserve">Mục tiêu: </w:t>
      </w:r>
      <w:r>
        <w:rPr>
          <w:rFonts w:ascii="Aptos" w:hAnsi="Aptos" w:eastAsia="Aptos"/>
          <w:color w:val="111827"/>
          <w:sz w:val="19"/>
        </w:rPr>
        <w:t>Phát hành chứng từ xuất.</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Giao dịch xuất hoàn tất.</w:t>
      </w:r>
    </w:p>
    <w:p>
      <w:pPr>
        <w:spacing w:after="50"/>
        <w:ind w:left="173"/>
      </w:pPr>
      <w:r>
        <w:rPr>
          <w:rFonts w:ascii="Aptos" w:hAnsi="Aptos" w:eastAsia="Aptos"/>
          <w:b/>
          <w:color w:val="003F66"/>
          <w:sz w:val="19"/>
        </w:rPr>
        <w:t xml:space="preserve">Luồng chính: </w:t>
      </w:r>
      <w:r>
        <w:rPr>
          <w:rFonts w:ascii="Aptos" w:hAnsi="Aptos" w:eastAsia="Aptos"/>
          <w:color w:val="111827"/>
          <w:sz w:val="19"/>
        </w:rPr>
        <w:t>Mở phiếu → chọn mẫu → kiểm tra dữ liệu → in.</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Thiếu thông tin chứng từ: không đánh dấu đã phát hành.</w:t>
      </w:r>
    </w:p>
    <w:p>
      <w:pPr>
        <w:spacing w:after="50"/>
        <w:ind w:left="173"/>
      </w:pPr>
      <w:r>
        <w:rPr>
          <w:rFonts w:ascii="Aptos" w:hAnsi="Aptos" w:eastAsia="Aptos"/>
          <w:b/>
          <w:color w:val="003F66"/>
          <w:sz w:val="19"/>
        </w:rPr>
        <w:t xml:space="preserve">Màn hình: </w:t>
      </w:r>
      <w:r>
        <w:rPr>
          <w:rFonts w:ascii="Aptos" w:hAnsi="Aptos" w:eastAsia="Aptos"/>
          <w:color w:val="111827"/>
          <w:sz w:val="19"/>
        </w:rPr>
        <w:t>scr_xuatkho_phieu_print; scr_xuatkho_phieu_print_20</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vw_phieu_xuatkho, tbl_phieu_transaction</w:t>
      </w:r>
    </w:p>
    <w:p>
      <w:pPr>
        <w:pStyle w:val="Heading2"/>
      </w:pPr>
      <w:r>
        <w:t>TRẢ NỘI BỘ</w:t>
      </w:r>
    </w:p>
    <w:p>
      <w:pPr>
        <w:pStyle w:val="UseCaseTitle"/>
        <w:keepNext/>
      </w:pPr>
      <w:r>
        <w:rPr>
          <w:rFonts w:ascii="Aptos Display" w:hAnsi="Aptos Display" w:eastAsia="Aptos Display"/>
          <w:b/>
          <w:color w:val="003F66"/>
          <w:sz w:val="23"/>
        </w:rPr>
        <w:t>RET-01  |  Lập phiếu trả nội bộ</w:t>
      </w:r>
    </w:p>
    <w:p>
      <w:pPr>
        <w:spacing w:after="50"/>
        <w:ind w:left="173"/>
      </w:pPr>
      <w:r>
        <w:rPr>
          <w:rFonts w:ascii="Aptos" w:hAnsi="Aptos" w:eastAsia="Aptos"/>
          <w:b/>
          <w:color w:val="003F66"/>
          <w:sz w:val="19"/>
        </w:rPr>
        <w:t xml:space="preserve">Tác nhân: </w:t>
      </w:r>
      <w:r>
        <w:rPr>
          <w:rFonts w:ascii="Aptos" w:hAnsi="Aptos" w:eastAsia="Aptos"/>
          <w:color w:val="111827"/>
          <w:sz w:val="19"/>
        </w:rPr>
        <w:t>Bộ phận trả</w:t>
      </w:r>
    </w:p>
    <w:p>
      <w:pPr>
        <w:spacing w:after="50"/>
        <w:ind w:left="173"/>
      </w:pPr>
      <w:r>
        <w:rPr>
          <w:rFonts w:ascii="Aptos" w:hAnsi="Aptos" w:eastAsia="Aptos"/>
          <w:b/>
          <w:color w:val="003F66"/>
          <w:sz w:val="19"/>
        </w:rPr>
        <w:t xml:space="preserve">Mục tiêu: </w:t>
      </w:r>
      <w:r>
        <w:rPr>
          <w:rFonts w:ascii="Aptos" w:hAnsi="Aptos" w:eastAsia="Aptos"/>
          <w:color w:val="111827"/>
          <w:sz w:val="19"/>
        </w:rPr>
        <w:t>Ghi nhận vật tư trả về kho.</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Vật tư và đơn vị trả hợp lệ.</w:t>
      </w:r>
    </w:p>
    <w:p>
      <w:pPr>
        <w:spacing w:after="50"/>
        <w:ind w:left="173"/>
      </w:pPr>
      <w:r>
        <w:rPr>
          <w:rFonts w:ascii="Aptos" w:hAnsi="Aptos" w:eastAsia="Aptos"/>
          <w:b/>
          <w:color w:val="003F66"/>
          <w:sz w:val="19"/>
        </w:rPr>
        <w:t xml:space="preserve">Luồng chính: </w:t>
      </w:r>
      <w:r>
        <w:rPr>
          <w:rFonts w:ascii="Aptos" w:hAnsi="Aptos" w:eastAsia="Aptos"/>
          <w:color w:val="111827"/>
          <w:sz w:val="19"/>
        </w:rPr>
        <w:t>Tạo phiếu → nhập chi tiết/số lượng/lý do → gửi kho xác nhận.</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Thiếu vật tư hoặc số lượng không hợp lệ: không gửi.</w:t>
      </w:r>
    </w:p>
    <w:p>
      <w:pPr>
        <w:spacing w:after="50"/>
        <w:ind w:left="173"/>
      </w:pPr>
      <w:r>
        <w:rPr>
          <w:rFonts w:ascii="Aptos" w:hAnsi="Aptos" w:eastAsia="Aptos"/>
          <w:b/>
          <w:color w:val="003F66"/>
          <w:sz w:val="19"/>
        </w:rPr>
        <w:t xml:space="preserve">Màn hình: </w:t>
      </w:r>
      <w:r>
        <w:rPr>
          <w:rFonts w:ascii="Aptos" w:hAnsi="Aptos" w:eastAsia="Aptos"/>
          <w:color w:val="111827"/>
          <w:sz w:val="19"/>
        </w:rPr>
        <w:t>scr_phieutra_noibo</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tbl_phieu_nhap_noibo, tbl_chitiet_nhap_noibo</w:t>
      </w:r>
    </w:p>
    <w:p>
      <w:pPr>
        <w:pStyle w:val="UseCaseTitle"/>
        <w:keepNext/>
      </w:pPr>
      <w:r>
        <w:rPr>
          <w:rFonts w:ascii="Aptos Display" w:hAnsi="Aptos Display" w:eastAsia="Aptos Display"/>
          <w:b/>
          <w:color w:val="003F66"/>
          <w:sz w:val="23"/>
        </w:rPr>
        <w:t>RET-02  |  Kho xác nhận phiếu trả nội bộ</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w:t>
      </w:r>
    </w:p>
    <w:p>
      <w:pPr>
        <w:spacing w:after="50"/>
        <w:ind w:left="173"/>
      </w:pPr>
      <w:r>
        <w:rPr>
          <w:rFonts w:ascii="Aptos" w:hAnsi="Aptos" w:eastAsia="Aptos"/>
          <w:b/>
          <w:color w:val="003F66"/>
          <w:sz w:val="19"/>
        </w:rPr>
        <w:t xml:space="preserve">Mục tiêu: </w:t>
      </w:r>
      <w:r>
        <w:rPr>
          <w:rFonts w:ascii="Aptos" w:hAnsi="Aptos" w:eastAsia="Aptos"/>
          <w:color w:val="111827"/>
          <w:sz w:val="19"/>
        </w:rPr>
        <w:t>Chấp nhận đạt, không đạt hoặc từ chối phiếu trả.</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Phiếu đang chờ xử lý.</w:t>
      </w:r>
    </w:p>
    <w:p>
      <w:pPr>
        <w:spacing w:after="50"/>
        <w:ind w:left="173"/>
      </w:pPr>
      <w:r>
        <w:rPr>
          <w:rFonts w:ascii="Aptos" w:hAnsi="Aptos" w:eastAsia="Aptos"/>
          <w:b/>
          <w:color w:val="003F66"/>
          <w:sz w:val="19"/>
        </w:rPr>
        <w:t xml:space="preserve">Luồng chính: </w:t>
      </w:r>
      <w:r>
        <w:rPr>
          <w:rFonts w:ascii="Aptos" w:hAnsi="Aptos" w:eastAsia="Aptos"/>
          <w:color w:val="111827"/>
          <w:sz w:val="19"/>
        </w:rPr>
        <w:t>Mở phiếu → kiểm tra → chọn kết quả → tạo batch/transaction nếu nhận → hoàn tất.</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Phiếu không có chi tiết hoặc đã xử lý: rollback/từ chối.</w:t>
      </w:r>
    </w:p>
    <w:p>
      <w:pPr>
        <w:spacing w:after="50"/>
        <w:ind w:left="173"/>
      </w:pPr>
      <w:r>
        <w:rPr>
          <w:rFonts w:ascii="Aptos" w:hAnsi="Aptos" w:eastAsia="Aptos"/>
          <w:b/>
          <w:color w:val="003F66"/>
          <w:sz w:val="19"/>
        </w:rPr>
        <w:t xml:space="preserve">Màn hình: </w:t>
      </w:r>
      <w:r>
        <w:rPr>
          <w:rFonts w:ascii="Aptos" w:hAnsi="Aptos" w:eastAsia="Aptos"/>
          <w:color w:val="111827"/>
          <w:sz w:val="19"/>
        </w:rPr>
        <w:t>scr_thukho_xacnhan_noibo</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usp_xacnhan_phieu_nhap_noibo, tbl_phieu_nhap_noibo</w:t>
      </w:r>
    </w:p>
    <w:p>
      <w:pPr>
        <w:pStyle w:val="UseCaseTitle"/>
        <w:keepNext/>
      </w:pPr>
      <w:r>
        <w:rPr>
          <w:rFonts w:ascii="Aptos Display" w:hAnsi="Aptos Display" w:eastAsia="Aptos Display"/>
          <w:b/>
          <w:color w:val="003F66"/>
          <w:sz w:val="23"/>
        </w:rPr>
        <w:t>RET-03  |  Tách batch nhập trả</w:t>
      </w:r>
    </w:p>
    <w:p>
      <w:pPr>
        <w:spacing w:after="50"/>
        <w:ind w:left="173"/>
      </w:pPr>
      <w:r>
        <w:rPr>
          <w:rFonts w:ascii="Aptos" w:hAnsi="Aptos" w:eastAsia="Aptos"/>
          <w:b/>
          <w:color w:val="003F66"/>
          <w:sz w:val="19"/>
        </w:rPr>
        <w:t xml:space="preserve">Tác nhân: </w:t>
      </w:r>
      <w:r>
        <w:rPr>
          <w:rFonts w:ascii="Aptos" w:hAnsi="Aptos" w:eastAsia="Aptos"/>
          <w:color w:val="111827"/>
          <w:sz w:val="19"/>
        </w:rPr>
        <w:t>Thủ kho</w:t>
      </w:r>
    </w:p>
    <w:p>
      <w:pPr>
        <w:spacing w:after="50"/>
        <w:ind w:left="173"/>
      </w:pPr>
      <w:r>
        <w:rPr>
          <w:rFonts w:ascii="Aptos" w:hAnsi="Aptos" w:eastAsia="Aptos"/>
          <w:b/>
          <w:color w:val="003F66"/>
          <w:sz w:val="19"/>
        </w:rPr>
        <w:t xml:space="preserve">Mục tiêu: </w:t>
      </w:r>
      <w:r>
        <w:rPr>
          <w:rFonts w:ascii="Aptos" w:hAnsi="Aptos" w:eastAsia="Aptos"/>
          <w:color w:val="111827"/>
          <w:sz w:val="19"/>
        </w:rPr>
        <w:t>Tách phần vật tư trả thành batch độc lập.</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Batch nguồn và số lượng trả hợp lệ.</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batch → nhập số lượng trả → tách → gắn với luồng nhập trả.</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Không đủ tồn hoặc lệch transaction: rollback.</w:t>
      </w:r>
    </w:p>
    <w:p>
      <w:pPr>
        <w:spacing w:after="50"/>
        <w:ind w:left="173"/>
      </w:pPr>
      <w:r>
        <w:rPr>
          <w:rFonts w:ascii="Aptos" w:hAnsi="Aptos" w:eastAsia="Aptos"/>
          <w:b/>
          <w:color w:val="003F66"/>
          <w:sz w:val="19"/>
        </w:rPr>
        <w:t xml:space="preserve">Màn hình: </w:t>
      </w:r>
      <w:r>
        <w:rPr>
          <w:rFonts w:ascii="Aptos" w:hAnsi="Aptos" w:eastAsia="Aptos"/>
          <w:color w:val="111827"/>
          <w:sz w:val="19"/>
        </w:rPr>
        <w:t>scr_nhaptra_tachbatch_intem</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sp_split_batch, sp_insert_nhaptra</w:t>
      </w:r>
    </w:p>
    <w:p>
      <w:pPr>
        <w:pStyle w:val="Heading2"/>
      </w:pPr>
      <w:r>
        <w:t>QUẢN TRỊ VÀ GIÁM SÁT</w:t>
      </w:r>
    </w:p>
    <w:p>
      <w:pPr>
        <w:pStyle w:val="UseCaseTitle"/>
        <w:keepNext/>
      </w:pPr>
      <w:r>
        <w:rPr>
          <w:rFonts w:ascii="Aptos Display" w:hAnsi="Aptos Display" w:eastAsia="Aptos Display"/>
          <w:b/>
          <w:color w:val="003F66"/>
          <w:sz w:val="23"/>
        </w:rPr>
        <w:t>ADM-01  |  Quản lý vai trò và quyền màn hình</w:t>
      </w:r>
    </w:p>
    <w:p>
      <w:pPr>
        <w:spacing w:after="50"/>
        <w:ind w:left="173"/>
      </w:pPr>
      <w:r>
        <w:rPr>
          <w:rFonts w:ascii="Aptos" w:hAnsi="Aptos" w:eastAsia="Aptos"/>
          <w:b/>
          <w:color w:val="003F66"/>
          <w:sz w:val="19"/>
        </w:rPr>
        <w:t xml:space="preserve">Tác nhân: </w:t>
      </w:r>
      <w:r>
        <w:rPr>
          <w:rFonts w:ascii="Aptos" w:hAnsi="Aptos" w:eastAsia="Aptos"/>
          <w:color w:val="111827"/>
          <w:sz w:val="19"/>
        </w:rPr>
        <w:t>Quản trị ứng dụng</w:t>
      </w:r>
    </w:p>
    <w:p>
      <w:pPr>
        <w:spacing w:after="50"/>
        <w:ind w:left="173"/>
      </w:pPr>
      <w:r>
        <w:rPr>
          <w:rFonts w:ascii="Aptos" w:hAnsi="Aptos" w:eastAsia="Aptos"/>
          <w:b/>
          <w:color w:val="003F66"/>
          <w:sz w:val="19"/>
        </w:rPr>
        <w:t xml:space="preserve">Mục tiêu: </w:t>
      </w:r>
      <w:r>
        <w:rPr>
          <w:rFonts w:ascii="Aptos" w:hAnsi="Aptos" w:eastAsia="Aptos"/>
          <w:color w:val="111827"/>
          <w:sz w:val="19"/>
        </w:rPr>
        <w:t>Duy trì ma trận quyền truy cập.</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Có quyền quản trị.</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vai trò → chọn màn hình → lưu ánh xạ → áp dụng khi đăng nhập.</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Cấu hình khiến mất quyền quản trị cuối cùng: cần chặn/xác nhận tăng cường.</w:t>
      </w:r>
    </w:p>
    <w:p>
      <w:pPr>
        <w:spacing w:after="50"/>
        <w:ind w:left="173"/>
      </w:pPr>
      <w:r>
        <w:rPr>
          <w:rFonts w:ascii="Aptos" w:hAnsi="Aptos" w:eastAsia="Aptos"/>
          <w:b/>
          <w:color w:val="003F66"/>
          <w:sz w:val="19"/>
        </w:rPr>
        <w:t xml:space="preserve">Màn hình: </w:t>
      </w:r>
      <w:r>
        <w:rPr>
          <w:rFonts w:ascii="Aptos" w:hAnsi="Aptos" w:eastAsia="Aptos"/>
          <w:color w:val="111827"/>
          <w:sz w:val="19"/>
        </w:rPr>
        <w:t>scr_admin_role_app</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tbl_role, tbl_role_screen, tbl_dm_screen_pc</w:t>
      </w:r>
    </w:p>
    <w:p>
      <w:pPr>
        <w:pStyle w:val="UseCaseTitle"/>
        <w:keepNext/>
      </w:pPr>
      <w:r>
        <w:rPr>
          <w:rFonts w:ascii="Aptos Display" w:hAnsi="Aptos Display" w:eastAsia="Aptos Display"/>
          <w:b/>
          <w:color w:val="003F66"/>
          <w:sz w:val="23"/>
        </w:rPr>
        <w:t>ADM-02  |  Quản trị danh mục và cấu hình</w:t>
      </w:r>
    </w:p>
    <w:p>
      <w:pPr>
        <w:spacing w:after="50"/>
        <w:ind w:left="173"/>
      </w:pPr>
      <w:r>
        <w:rPr>
          <w:rFonts w:ascii="Aptos" w:hAnsi="Aptos" w:eastAsia="Aptos"/>
          <w:b/>
          <w:color w:val="003F66"/>
          <w:sz w:val="19"/>
        </w:rPr>
        <w:t xml:space="preserve">Tác nhân: </w:t>
      </w:r>
      <w:r>
        <w:rPr>
          <w:rFonts w:ascii="Aptos" w:hAnsi="Aptos" w:eastAsia="Aptos"/>
          <w:color w:val="111827"/>
          <w:sz w:val="19"/>
        </w:rPr>
        <w:t>Quản trị ứng dụng/QC</w:t>
      </w:r>
    </w:p>
    <w:p>
      <w:pPr>
        <w:spacing w:after="50"/>
        <w:ind w:left="173"/>
      </w:pPr>
      <w:r>
        <w:rPr>
          <w:rFonts w:ascii="Aptos" w:hAnsi="Aptos" w:eastAsia="Aptos"/>
          <w:b/>
          <w:color w:val="003F66"/>
          <w:sz w:val="19"/>
        </w:rPr>
        <w:t xml:space="preserve">Mục tiêu: </w:t>
      </w:r>
      <w:r>
        <w:rPr>
          <w:rFonts w:ascii="Aptos" w:hAnsi="Aptos" w:eastAsia="Aptos"/>
          <w:color w:val="111827"/>
          <w:sz w:val="19"/>
        </w:rPr>
        <w:t>Duy trì dữ liệu nền phục vụ nghiệp vụ.</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Có quyền phù hợp.</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danh mục → thêm/sửa → kiểm tra tham chiếu → lưu.</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Bản ghi đang được tham chiếu: không xóa cứng.</w:t>
      </w:r>
    </w:p>
    <w:p>
      <w:pPr>
        <w:spacing w:after="50"/>
        <w:ind w:left="173"/>
      </w:pPr>
      <w:r>
        <w:rPr>
          <w:rFonts w:ascii="Aptos" w:hAnsi="Aptos" w:eastAsia="Aptos"/>
          <w:b/>
          <w:color w:val="003F66"/>
          <w:sz w:val="19"/>
        </w:rPr>
        <w:t xml:space="preserve">Màn hình: </w:t>
      </w:r>
      <w:r>
        <w:rPr>
          <w:rFonts w:ascii="Aptos" w:hAnsi="Aptos" w:eastAsia="Aptos"/>
          <w:color w:val="111827"/>
          <w:sz w:val="19"/>
        </w:rPr>
        <w:t>Các màn hình admin/QC</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tbl_dm_*, tbl_khaibao_qc, tbl_nhom_vattu_qc</w:t>
      </w:r>
    </w:p>
    <w:p>
      <w:pPr>
        <w:pStyle w:val="UseCaseTitle"/>
        <w:keepNext/>
      </w:pPr>
      <w:r>
        <w:rPr>
          <w:rFonts w:ascii="Aptos Display" w:hAnsi="Aptos Display" w:eastAsia="Aptos Display"/>
          <w:b/>
          <w:color w:val="003F66"/>
          <w:sz w:val="23"/>
        </w:rPr>
        <w:t>ADM-03  |  Theo dõi log và dashboard</w:t>
      </w:r>
    </w:p>
    <w:p>
      <w:pPr>
        <w:spacing w:after="50"/>
        <w:ind w:left="173"/>
      </w:pPr>
      <w:r>
        <w:rPr>
          <w:rFonts w:ascii="Aptos" w:hAnsi="Aptos" w:eastAsia="Aptos"/>
          <w:b/>
          <w:color w:val="003F66"/>
          <w:sz w:val="19"/>
        </w:rPr>
        <w:t xml:space="preserve">Tác nhân: </w:t>
      </w:r>
      <w:r>
        <w:rPr>
          <w:rFonts w:ascii="Aptos" w:hAnsi="Aptos" w:eastAsia="Aptos"/>
          <w:color w:val="111827"/>
          <w:sz w:val="19"/>
        </w:rPr>
        <w:t>Quản lý kho, quản trị</w:t>
      </w:r>
    </w:p>
    <w:p>
      <w:pPr>
        <w:spacing w:after="50"/>
        <w:ind w:left="173"/>
      </w:pPr>
      <w:r>
        <w:rPr>
          <w:rFonts w:ascii="Aptos" w:hAnsi="Aptos" w:eastAsia="Aptos"/>
          <w:b/>
          <w:color w:val="003F66"/>
          <w:sz w:val="19"/>
        </w:rPr>
        <w:t xml:space="preserve">Mục tiêu: </w:t>
      </w:r>
      <w:r>
        <w:rPr>
          <w:rFonts w:ascii="Aptos" w:hAnsi="Aptos" w:eastAsia="Aptos"/>
          <w:color w:val="111827"/>
          <w:sz w:val="19"/>
        </w:rPr>
        <w:t>Giám sát hoạt động, trạng thái và ngoại lệ.</w:t>
      </w:r>
    </w:p>
    <w:p>
      <w:pPr>
        <w:spacing w:after="50"/>
        <w:ind w:left="173"/>
      </w:pPr>
      <w:r>
        <w:rPr>
          <w:rFonts w:ascii="Aptos" w:hAnsi="Aptos" w:eastAsia="Aptos"/>
          <w:b/>
          <w:color w:val="003F66"/>
          <w:sz w:val="19"/>
        </w:rPr>
        <w:t xml:space="preserve">Điều kiện trước: </w:t>
      </w:r>
      <w:r>
        <w:rPr>
          <w:rFonts w:ascii="Aptos" w:hAnsi="Aptos" w:eastAsia="Aptos"/>
          <w:color w:val="111827"/>
          <w:sz w:val="19"/>
        </w:rPr>
        <w:t>Có quyền xem dữ liệu tổng hợp.</w:t>
      </w:r>
    </w:p>
    <w:p>
      <w:pPr>
        <w:spacing w:after="50"/>
        <w:ind w:left="173"/>
      </w:pPr>
      <w:r>
        <w:rPr>
          <w:rFonts w:ascii="Aptos" w:hAnsi="Aptos" w:eastAsia="Aptos"/>
          <w:b/>
          <w:color w:val="003F66"/>
          <w:sz w:val="19"/>
        </w:rPr>
        <w:t xml:space="preserve">Luồng chính: </w:t>
      </w:r>
      <w:r>
        <w:rPr>
          <w:rFonts w:ascii="Aptos" w:hAnsi="Aptos" w:eastAsia="Aptos"/>
          <w:color w:val="111827"/>
          <w:sz w:val="19"/>
        </w:rPr>
        <w:t>Chọn kỳ/bộ lọc → xem KPI/log → mở chi tiết xử lý.</w:t>
      </w:r>
    </w:p>
    <w:p>
      <w:pPr>
        <w:spacing w:after="50"/>
        <w:ind w:left="173"/>
      </w:pPr>
      <w:r>
        <w:rPr>
          <w:rFonts w:ascii="Aptos" w:hAnsi="Aptos" w:eastAsia="Aptos"/>
          <w:b/>
          <w:color w:val="003F66"/>
          <w:sz w:val="19"/>
        </w:rPr>
        <w:t xml:space="preserve">Ngoại lệ/kiểm soát: </w:t>
      </w:r>
      <w:r>
        <w:rPr>
          <w:rFonts w:ascii="Aptos" w:hAnsi="Aptos" w:eastAsia="Aptos"/>
          <w:color w:val="111827"/>
          <w:sz w:val="19"/>
        </w:rPr>
        <w:t>Dữ liệu chậm hoặc lỗi kết nối: hiển thị trạng thái và thời điểm cập nhật.</w:t>
      </w:r>
    </w:p>
    <w:p>
      <w:pPr>
        <w:spacing w:after="50"/>
        <w:ind w:left="173"/>
      </w:pPr>
      <w:r>
        <w:rPr>
          <w:rFonts w:ascii="Aptos" w:hAnsi="Aptos" w:eastAsia="Aptos"/>
          <w:b/>
          <w:color w:val="003F66"/>
          <w:sz w:val="19"/>
        </w:rPr>
        <w:t xml:space="preserve">Màn hình: </w:t>
      </w:r>
      <w:r>
        <w:rPr>
          <w:rFonts w:ascii="Aptos" w:hAnsi="Aptos" w:eastAsia="Aptos"/>
          <w:color w:val="111827"/>
          <w:sz w:val="19"/>
        </w:rPr>
        <w:t>Các màn hình log; Power BI control</w:t>
      </w:r>
    </w:p>
    <w:p>
      <w:pPr>
        <w:spacing w:after="50"/>
        <w:ind w:left="173"/>
      </w:pPr>
      <w:r>
        <w:rPr>
          <w:rFonts w:ascii="Aptos" w:hAnsi="Aptos" w:eastAsia="Aptos"/>
          <w:b/>
          <w:color w:val="003F66"/>
          <w:sz w:val="19"/>
        </w:rPr>
        <w:t xml:space="preserve">Dữ liệu/xử lý: </w:t>
      </w:r>
      <w:r>
        <w:rPr>
          <w:rFonts w:ascii="Aptos" w:hAnsi="Aptos" w:eastAsia="Aptos"/>
          <w:color w:val="111827"/>
          <w:sz w:val="19"/>
        </w:rPr>
        <w:t>log_user_screen, các view tổng hợp, Power BI</w:t>
      </w:r>
    </w:p>
    <w:p>
      <w:r>
        <w:br w:type="page"/>
      </w:r>
    </w:p>
    <w:p>
      <w:pPr>
        <w:pStyle w:val="Heading1"/>
      </w:pPr>
      <w:r>
        <w:t>7. Danh mục màn hình ứng dụng</w:t>
      </w:r>
    </w:p>
    <w:p>
      <w:pPr>
        <w:pStyle w:val="Heading2"/>
      </w:pPr>
      <w:r>
        <w:t>7.1 Ứng dụng desktop – Quản lý kho vật tư</w:t>
      </w:r>
    </w:p>
    <w:tbl>
      <w:tblPr>
        <w:tblStyle w:val="TableGrid"/>
        <w:tblW w:type="dxa" w:w="9360"/>
        <w:jc w:val="left"/>
        <w:tblLayout w:type="fixed"/>
        <w:tblLook w:firstColumn="1" w:firstRow="1" w:lastColumn="0" w:lastRow="0" w:noHBand="0" w:noVBand="1" w:val="04A0"/>
        <w:tblInd w:w="120" w:type="dxa"/>
      </w:tblPr>
      <w:tblGrid>
        <w:gridCol w:w="700"/>
        <w:gridCol w:w="6460"/>
        <w:gridCol w:w="2200"/>
      </w:tblGrid>
      <w:tr>
        <w:trPr>
          <w:tblHeader w:val="true"/>
        </w:trPr>
        <w:tc>
          <w:tcPr>
            <w:tcW w:type="dxa" w:w="7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STT</w:t>
            </w:r>
          </w:p>
        </w:tc>
        <w:tc>
          <w:tcPr>
            <w:tcW w:type="dxa" w:w="646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MÀN HÌNH</w:t>
            </w:r>
          </w:p>
        </w:tc>
        <w:tc>
          <w:tcPr>
            <w:tcW w:type="dxa" w:w="22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KÊNH</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scr_login</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scr_main</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3</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scr_nhapkho_update_po</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4</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scr_nhapkho_update_nhieu_po</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5</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scr_nhapkho_thutuc</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6</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scr_nhapkho_ql</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7</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scr_nhapkho_batch</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8</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scr_tam_nhanhang</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9</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scr_tam_nhanhang_po</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10</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scr_tam_nhanhang_log</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11</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scr_qc_update_nhom_admin</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12</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scr_qc_update_vattu</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13</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scr_qc_info_tieuchi</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14</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scr_qc_phieukiem</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15</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scr_qc_phieukiem_print</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16</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scr_xuatkho_tructiep</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17</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scr_xuatkho_thutuc</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18</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scr_xuatkho_phieu_print</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19</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scr_xuatkho_phieu_print_20</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20</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scr_denghi_xuatkho_request</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21</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scr_denghi_xuatkho_no_planning</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22</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scr_denghi_xuatkho_planning</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23</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scr_denghi_xuatkho_planning_vuot</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24</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scr_denghi_xuatkho_log</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25</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scr_chinhsua_denghi_baobi</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26</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scr_admin_chinhsua_denghi</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27</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scr_admin_role_app</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28</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scr_luukho</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29</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scr_luukho_ql</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30</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scr_luukho_so_do</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31</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scr_mob_login</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32</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scr_mob_denghi_xuatkho_no_planning</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33</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scr_mob_denghi_xuatkho_planning</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34</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scr_mob_denghi_xuatkho_planning_vuot</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35</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scr_mob_denghi_xuatkho_log</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36</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scr_phieutra_noibo</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37</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scr_thukho_xacnhan_noibo</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Desktop</w:t>
            </w:r>
          </w:p>
        </w:tc>
      </w:tr>
    </w:tbl>
    <w:p>
      <w:pPr>
        <w:spacing w:after="20"/>
      </w:pPr>
    </w:p>
    <w:p>
      <w:pPr>
        <w:pStyle w:val="Heading2"/>
      </w:pPr>
      <w:r>
        <w:t>7.2 Ứng dụng mobile – Kho vật tư</w:t>
      </w:r>
    </w:p>
    <w:tbl>
      <w:tblPr>
        <w:tblStyle w:val="TableGrid"/>
        <w:tblW w:type="dxa" w:w="9360"/>
        <w:jc w:val="left"/>
        <w:tblLayout w:type="fixed"/>
        <w:tblLook w:firstColumn="1" w:firstRow="1" w:lastColumn="0" w:lastRow="0" w:noHBand="0" w:noVBand="1" w:val="04A0"/>
        <w:tblInd w:w="120" w:type="dxa"/>
      </w:tblPr>
      <w:tblGrid>
        <w:gridCol w:w="700"/>
        <w:gridCol w:w="6460"/>
        <w:gridCol w:w="2200"/>
      </w:tblGrid>
      <w:tr>
        <w:trPr>
          <w:tblHeader w:val="true"/>
        </w:trPr>
        <w:tc>
          <w:tcPr>
            <w:tcW w:type="dxa" w:w="7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STT</w:t>
            </w:r>
          </w:p>
        </w:tc>
        <w:tc>
          <w:tcPr>
            <w:tcW w:type="dxa" w:w="646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MÀN HÌNH</w:t>
            </w:r>
          </w:p>
        </w:tc>
        <w:tc>
          <w:tcPr>
            <w:tcW w:type="dxa" w:w="22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KÊNH</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scr_login</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scr_main</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3</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scr_nhanhang_log</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4</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scr_nhanhang_po_edit</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5</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scr_nhanhang_khong_po</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6</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scr_nhanhang_po</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7</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scr_nhanhang_po_chitiet</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8</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scr_nhanhang_po_nhapmoi</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9</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scr_qc_info_danhgia</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10</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scr_qc_log_phieu_kiem</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11</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scr_qc_log_phieu_nhanhang</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12</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scr_qc_log_info_edit</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13</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scr_qc_danhgia_vattu</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14</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scr_kiemke_batch</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15</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scr_nhapkho_tachbatch_intem</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16</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scr_luukho_vitri_ke</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17</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scr_luukho_len_ke</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18</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scr_luukho_doi_ke</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19</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scr_tonkho_intem</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20</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scr_tonkho_khaibao</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21</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scr_soanhang</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22</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scr_soanhang_chitiet</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23</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scr_soanhang_batch</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24</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scr_his_id_batch</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25</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scr_his_vattu</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26</w:t>
            </w:r>
          </w:p>
        </w:tc>
        <w:tc>
          <w:tcPr>
            <w:tcW w:type="dxa" w:w="6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scr_kiemke_vitri_ke</w:t>
            </w:r>
          </w:p>
        </w:tc>
        <w:tc>
          <w:tcPr>
            <w:tcW w:type="dxa" w:w="2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r>
        <w:tc>
          <w:tcPr>
            <w:tcW w:type="dxa" w:w="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27</w:t>
            </w:r>
          </w:p>
        </w:tc>
        <w:tc>
          <w:tcPr>
            <w:tcW w:type="dxa" w:w="6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scr_nhaptra_tachbatch_intem</w:t>
            </w:r>
          </w:p>
        </w:tc>
        <w:tc>
          <w:tcPr>
            <w:tcW w:type="dxa" w:w="2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Mobile</w:t>
            </w:r>
          </w:p>
        </w:tc>
      </w:tr>
    </w:tbl>
    <w:p>
      <w:pPr>
        <w:spacing w:after="20"/>
      </w:pPr>
    </w:p>
    <w:p>
      <w:pPr>
        <w:pStyle w:val="Heading1"/>
      </w:pPr>
      <w:r>
        <w:t>8. Mô hình dữ liệu nghiệp vụ</w:t>
      </w:r>
    </w:p>
    <w:tbl>
      <w:tblPr>
        <w:tblStyle w:val="TableGrid"/>
        <w:tblW w:type="dxa" w:w="9360"/>
        <w:jc w:val="left"/>
        <w:tblLayout w:type="fixed"/>
        <w:tblLook w:firstColumn="1" w:firstRow="1" w:lastColumn="0" w:lastRow="0" w:noHBand="0" w:noVBand="1" w:val="04A0"/>
        <w:tblInd w:w="120" w:type="dxa"/>
      </w:tblPr>
      <w:tblGrid>
        <w:gridCol w:w="1500"/>
        <w:gridCol w:w="4680"/>
        <w:gridCol w:w="3180"/>
      </w:tblGrid>
      <w:tr>
        <w:trPr>
          <w:tblHeader w:val="true"/>
        </w:trPr>
        <w:tc>
          <w:tcPr>
            <w:tcW w:type="dxa" w:w="15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NHÓM</w:t>
            </w:r>
          </w:p>
        </w:tc>
        <w:tc>
          <w:tcPr>
            <w:tcW w:type="dxa" w:w="468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ĐỐI TƯỢNG CHÍNH</w:t>
            </w:r>
          </w:p>
        </w:tc>
        <w:tc>
          <w:tcPr>
            <w:tcW w:type="dxa" w:w="318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Ý NGHĨA</w:t>
            </w:r>
          </w:p>
        </w:tc>
      </w:tr>
      <w:tr>
        <w:tc>
          <w:tcPr>
            <w:tcW w:type="dxa" w:w="15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Danh mục</w:t>
            </w:r>
          </w:p>
        </w:tc>
        <w:tc>
          <w:tcPr>
            <w:tcW w:type="dxa" w:w="468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tbl_dm_vattu, tbl_dm_user, tbl_dm_location, tbl_dm_nghiepvu_kho, tbl_dm_kehoach</w:t>
            </w:r>
          </w:p>
        </w:tc>
        <w:tc>
          <w:tcPr>
            <w:tcW w:type="dxa" w:w="318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Vật tư, người dùng, vị trí, nghiệp vụ, kế hoạch</w:t>
            </w:r>
          </w:p>
        </w:tc>
      </w:tr>
      <w:tr>
        <w:tc>
          <w:tcPr>
            <w:tcW w:type="dxa" w:w="15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Nhận hàng</w:t>
            </w:r>
          </w:p>
        </w:tc>
        <w:tc>
          <w:tcPr>
            <w:tcW w:type="dxa" w:w="468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tbl_phieu_nhan_hang, tbl_chitiet_nhanhang, tbl_phieu_nhan_hang_image</w:t>
            </w:r>
          </w:p>
        </w:tc>
        <w:tc>
          <w:tcPr>
            <w:tcW w:type="dxa" w:w="318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Phiếu, dòng vật tư và ảnh</w:t>
            </w:r>
          </w:p>
        </w:tc>
      </w:tr>
      <w:tr>
        <w:tc>
          <w:tcPr>
            <w:tcW w:type="dxa" w:w="15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QC</w:t>
            </w:r>
          </w:p>
        </w:tc>
        <w:tc>
          <w:tcPr>
            <w:tcW w:type="dxa" w:w="468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tbl_qc_phieu_kiem, tbl_qc_kiem, tbl_khaibao_qc, tbl_tieuchi_kiem</w:t>
            </w:r>
          </w:p>
        </w:tc>
        <w:tc>
          <w:tcPr>
            <w:tcW w:type="dxa" w:w="318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Phiếu kiểm, kết quả và cấu hình</w:t>
            </w:r>
          </w:p>
        </w:tc>
      </w:tr>
      <w:tr>
        <w:tc>
          <w:tcPr>
            <w:tcW w:type="dxa" w:w="15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Tồn kho</w:t>
            </w:r>
          </w:p>
        </w:tc>
        <w:tc>
          <w:tcPr>
            <w:tcW w:type="dxa" w:w="468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tbl_batch_inv, tbl_transaction, tbl_phieu_transaction</w:t>
            </w:r>
          </w:p>
        </w:tc>
        <w:tc>
          <w:tcPr>
            <w:tcW w:type="dxa" w:w="318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Số dư batch, biến động và chứng từ</w:t>
            </w:r>
          </w:p>
        </w:tc>
      </w:tr>
      <w:tr>
        <w:tc>
          <w:tcPr>
            <w:tcW w:type="dxa" w:w="15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Vị trí</w:t>
            </w:r>
          </w:p>
        </w:tc>
        <w:tc>
          <w:tcPr>
            <w:tcW w:type="dxa" w:w="468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tbl_batch_event, tbl_location_event, tbl_dm_location_event</w:t>
            </w:r>
          </w:p>
        </w:tc>
        <w:tc>
          <w:tcPr>
            <w:tcW w:type="dxa" w:w="318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Lịch sử batch và vị trí</w:t>
            </w:r>
          </w:p>
        </w:tc>
      </w:tr>
      <w:tr>
        <w:tc>
          <w:tcPr>
            <w:tcW w:type="dxa" w:w="15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Đề nghị xuất</w:t>
            </w:r>
          </w:p>
        </w:tc>
        <w:tc>
          <w:tcPr>
            <w:tcW w:type="dxa" w:w="468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tbl_phieu_yeucau, tbl_phieu_yeucau_chitiet, tbl_dinhmuc</w:t>
            </w:r>
          </w:p>
        </w:tc>
        <w:tc>
          <w:tcPr>
            <w:tcW w:type="dxa" w:w="318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Nhu cầu, chi tiết và định mức</w:t>
            </w:r>
          </w:p>
        </w:tc>
      </w:tr>
      <w:tr>
        <w:tc>
          <w:tcPr>
            <w:tcW w:type="dxa" w:w="15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Phê duyệt</w:t>
            </w:r>
          </w:p>
        </w:tc>
        <w:tc>
          <w:tcPr>
            <w:tcW w:type="dxa" w:w="468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tbl_flow_pheduyet, tbl_pheduyet_process, tbl_his_pheduyet</w:t>
            </w:r>
          </w:p>
        </w:tc>
        <w:tc>
          <w:tcPr>
            <w:tcW w:type="dxa" w:w="318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Luồng, bước xử lý và lịch sử</w:t>
            </w:r>
          </w:p>
        </w:tc>
      </w:tr>
      <w:tr>
        <w:tc>
          <w:tcPr>
            <w:tcW w:type="dxa" w:w="15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Trả nội bộ</w:t>
            </w:r>
          </w:p>
        </w:tc>
        <w:tc>
          <w:tcPr>
            <w:tcW w:type="dxa" w:w="468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tbl_phieu_nhap_noibo, tbl_chitiet_nhap_noibo</w:t>
            </w:r>
          </w:p>
        </w:tc>
        <w:tc>
          <w:tcPr>
            <w:tcW w:type="dxa" w:w="318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Phiếu trả và dòng vật tư</w:t>
            </w:r>
          </w:p>
        </w:tc>
      </w:tr>
      <w:tr>
        <w:tc>
          <w:tcPr>
            <w:tcW w:type="dxa" w:w="15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Phân quyền</w:t>
            </w:r>
          </w:p>
        </w:tc>
        <w:tc>
          <w:tcPr>
            <w:tcW w:type="dxa" w:w="468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tbl_role, tbl_role_screen, tbl_dm_screen_pc</w:t>
            </w:r>
          </w:p>
        </w:tc>
        <w:tc>
          <w:tcPr>
            <w:tcW w:type="dxa" w:w="318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Vai trò và màn hình được phép</w:t>
            </w:r>
          </w:p>
        </w:tc>
      </w:tr>
    </w:tbl>
    <w:p>
      <w:pPr>
        <w:spacing w:after="20"/>
      </w:pPr>
    </w:p>
    <w:p>
      <w:pPr>
        <w:pStyle w:val="Heading1"/>
      </w:pPr>
      <w:r>
        <w:t>9. Tích hợp và phụ thuộc</w:t>
      </w:r>
    </w:p>
    <w:tbl>
      <w:tblPr>
        <w:tblStyle w:val="TableGrid"/>
        <w:tblW w:type="dxa" w:w="9360"/>
        <w:jc w:val="left"/>
        <w:tblLayout w:type="fixed"/>
        <w:tblLook w:firstColumn="1" w:firstRow="1" w:lastColumn="0" w:lastRow="0" w:noHBand="0" w:noVBand="1" w:val="04A0"/>
        <w:tblInd w:w="120" w:type="dxa"/>
      </w:tblPr>
      <w:tblGrid>
        <w:gridCol w:w="1900"/>
        <w:gridCol w:w="2600"/>
        <w:gridCol w:w="1500"/>
        <w:gridCol w:w="3360"/>
      </w:tblGrid>
      <w:tr>
        <w:trPr>
          <w:tblHeader w:val="true"/>
        </w:trPr>
        <w:tc>
          <w:tcPr>
            <w:tcW w:type="dxa" w:w="19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THÀNH PHẦN</w:t>
            </w:r>
          </w:p>
        </w:tc>
        <w:tc>
          <w:tcPr>
            <w:tcW w:type="dxa" w:w="26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MỤC ĐÍCH</w:t>
            </w:r>
          </w:p>
        </w:tc>
        <w:tc>
          <w:tcPr>
            <w:tcW w:type="dxa" w:w="15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MỨC PHỤ THUỘC</w:t>
            </w:r>
          </w:p>
        </w:tc>
        <w:tc>
          <w:tcPr>
            <w:tcW w:type="dxa" w:w="336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KIỂM SOÁT</w:t>
            </w:r>
          </w:p>
        </w:tc>
      </w:tr>
      <w:tr>
        <w:tc>
          <w:tcPr>
            <w:tcW w:type="dxa" w:w="19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SQL connector</w:t>
            </w:r>
          </w:p>
        </w:tc>
        <w:tc>
          <w:tcPr>
            <w:tcW w:type="dxa" w:w="26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Đọc/ghi bảng và view MMS</w:t>
            </w:r>
          </w:p>
        </w:tc>
        <w:tc>
          <w:tcPr>
            <w:tcW w:type="dxa" w:w="15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Cao</w:t>
            </w:r>
          </w:p>
        </w:tc>
        <w:tc>
          <w:tcPr>
            <w:tcW w:type="dxa" w:w="33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Mất kết nối ảnh hưởng hầu hết chức năng</w:t>
            </w:r>
          </w:p>
        </w:tc>
      </w:tr>
      <w:tr>
        <w:tc>
          <w:tcPr>
            <w:tcW w:type="dxa" w:w="19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Logic Flows</w:t>
            </w:r>
          </w:p>
        </w:tc>
        <w:tc>
          <w:tcPr>
            <w:tcW w:type="dxa" w:w="26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Thực thi xử lý nghiệp vụ và stored procedure</w:t>
            </w:r>
          </w:p>
        </w:tc>
        <w:tc>
          <w:tcPr>
            <w:tcW w:type="dxa" w:w="15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Cao</w:t>
            </w:r>
          </w:p>
        </w:tc>
        <w:tc>
          <w:tcPr>
            <w:tcW w:type="dxa" w:w="33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Cần quản lý owner, connection reference và retry</w:t>
            </w:r>
          </w:p>
        </w:tc>
      </w:tr>
      <w:tr>
        <w:tc>
          <w:tcPr>
            <w:tcW w:type="dxa" w:w="19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Azure Blob Storage</w:t>
            </w:r>
          </w:p>
        </w:tc>
        <w:tc>
          <w:tcPr>
            <w:tcW w:type="dxa" w:w="26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Lưu/đọc ảnh</w:t>
            </w:r>
          </w:p>
        </w:tc>
        <w:tc>
          <w:tcPr>
            <w:tcW w:type="dxa" w:w="15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Trung bình</w:t>
            </w:r>
          </w:p>
        </w:tc>
        <w:tc>
          <w:tcPr>
            <w:tcW w:type="dxa" w:w="33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Cần chính sách quyền và vòng đời tệp</w:t>
            </w:r>
          </w:p>
        </w:tc>
      </w:tr>
      <w:tr>
        <w:tc>
          <w:tcPr>
            <w:tcW w:type="dxa" w:w="19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HTTP integration</w:t>
            </w:r>
          </w:p>
        </w:tc>
        <w:tc>
          <w:tcPr>
            <w:tcW w:type="dxa" w:w="26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Trao đổi với hệ thống/dịch vụ khác</w:t>
            </w:r>
          </w:p>
        </w:tc>
        <w:tc>
          <w:tcPr>
            <w:tcW w:type="dxa" w:w="15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Trung bình</w:t>
            </w:r>
          </w:p>
        </w:tc>
        <w:tc>
          <w:tcPr>
            <w:tcW w:type="dxa" w:w="33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Cần timeout, xác thực và log lỗi</w:t>
            </w:r>
          </w:p>
        </w:tc>
      </w:tr>
      <w:tr>
        <w:tc>
          <w:tcPr>
            <w:tcW w:type="dxa" w:w="19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Power BI</w:t>
            </w:r>
          </w:p>
        </w:tc>
        <w:tc>
          <w:tcPr>
            <w:tcW w:type="dxa" w:w="26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Dashboard trên desktop</w:t>
            </w:r>
          </w:p>
        </w:tc>
        <w:tc>
          <w:tcPr>
            <w:tcW w:type="dxa" w:w="15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Thấp–trung bình</w:t>
            </w:r>
          </w:p>
        </w:tc>
        <w:tc>
          <w:tcPr>
            <w:tcW w:type="dxa" w:w="33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Không nên chặn luồng vận hành chính</w:t>
            </w:r>
          </w:p>
        </w:tc>
      </w:tr>
    </w:tbl>
    <w:p>
      <w:pPr>
        <w:spacing w:after="20"/>
      </w:pPr>
    </w:p>
    <w:p>
      <w:pPr>
        <w:pStyle w:val="Heading1"/>
      </w:pPr>
      <w:r>
        <w:t>10. Chất lượng hiện trạng</w:t>
      </w:r>
    </w:p>
    <w:tbl>
      <w:tblPr>
        <w:tblStyle w:val="TableGrid"/>
        <w:tblW w:type="dxa" w:w="9360"/>
        <w:jc w:val="left"/>
        <w:tblLayout w:type="fixed"/>
        <w:tblLook w:firstColumn="1" w:firstRow="1" w:lastColumn="0" w:lastRow="0" w:noHBand="0" w:noVBand="1" w:val="04A0"/>
        <w:tblInd w:w="120" w:type="dxa"/>
      </w:tblPr>
      <w:tblGrid>
        <w:gridCol w:w="1700"/>
        <w:gridCol w:w="2900"/>
        <w:gridCol w:w="1500"/>
        <w:gridCol w:w="3260"/>
      </w:tblGrid>
      <w:tr>
        <w:trPr>
          <w:tblHeader w:val="true"/>
        </w:trPr>
        <w:tc>
          <w:tcPr>
            <w:tcW w:type="dxa" w:w="17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KHÍA CẠNH</w:t>
            </w:r>
          </w:p>
        </w:tc>
        <w:tc>
          <w:tcPr>
            <w:tcW w:type="dxa" w:w="29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HIỆN TRẠNG</w:t>
            </w:r>
          </w:p>
        </w:tc>
        <w:tc>
          <w:tcPr>
            <w:tcW w:type="dxa" w:w="15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ĐÁNH GIÁ</w:t>
            </w:r>
          </w:p>
        </w:tc>
        <w:tc>
          <w:tcPr>
            <w:tcW w:type="dxa" w:w="326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HÀNH ĐỘNG</w:t>
            </w:r>
          </w:p>
        </w:tc>
      </w:tr>
      <w:tr>
        <w:tc>
          <w:tcPr>
            <w:tcW w:type="dxa" w:w="17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Parser/binding</w:t>
            </w:r>
          </w:p>
        </w:tc>
        <w:tc>
          <w:tcPr>
            <w:tcW w:type="dxa" w:w="29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0 lỗi ở cả hai ứng dụng</w:t>
            </w:r>
          </w:p>
        </w:tc>
        <w:tc>
          <w:tcPr>
            <w:tcW w:type="dxa" w:w="15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Tốt</w:t>
            </w:r>
          </w:p>
        </w:tc>
        <w:tc>
          <w:tcPr>
            <w:tcW w:type="dxa" w:w="326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Duy trì kiểm tra trước phát hành</w:t>
            </w:r>
          </w:p>
        </w:tc>
      </w:tr>
      <w:tr>
        <w:tc>
          <w:tcPr>
            <w:tcW w:type="dxa" w:w="1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Accessibility</w:t>
            </w:r>
          </w:p>
        </w:tc>
        <w:tc>
          <w:tcPr>
            <w:tcW w:type="dxa" w:w="29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TabIndex, focus border, accessible label</w:t>
            </w:r>
          </w:p>
        </w:tc>
        <w:tc>
          <w:tcPr>
            <w:tcW w:type="dxa" w:w="15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Cần cải thiện</w:t>
            </w:r>
          </w:p>
        </w:tc>
        <w:tc>
          <w:tcPr>
            <w:tcW w:type="dxa" w:w="32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Ưu tiên control tương tác và luồng quét</w:t>
            </w:r>
          </w:p>
        </w:tc>
      </w:tr>
      <w:tr>
        <w:tc>
          <w:tcPr>
            <w:tcW w:type="dxa" w:w="17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Hiệu năng Power Fx</w:t>
            </w:r>
          </w:p>
        </w:tc>
        <w:tc>
          <w:tcPr>
            <w:tcW w:type="dxa" w:w="29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Refresh nhiều, CountRows Gallery.AllItems, ForAll mutation</w:t>
            </w:r>
          </w:p>
        </w:tc>
        <w:tc>
          <w:tcPr>
            <w:tcW w:type="dxa" w:w="15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Cần rà soát</w:t>
            </w:r>
          </w:p>
        </w:tc>
        <w:tc>
          <w:tcPr>
            <w:tcW w:type="dxa" w:w="326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Giảm gọi lặp, gom truy vấn, dùng Concurrent có kiểm soát</w:t>
            </w:r>
          </w:p>
        </w:tc>
      </w:tr>
      <w:tr>
        <w:tc>
          <w:tcPr>
            <w:tcW w:type="dxa" w:w="1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Tài nguyên</w:t>
            </w:r>
          </w:p>
        </w:tc>
        <w:tc>
          <w:tcPr>
            <w:tcW w:type="dxa" w:w="29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Có cảnh báo media không dùng</w:t>
            </w:r>
          </w:p>
        </w:tc>
        <w:tc>
          <w:tcPr>
            <w:tcW w:type="dxa" w:w="15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Trung bình</w:t>
            </w:r>
          </w:p>
        </w:tc>
        <w:tc>
          <w:tcPr>
            <w:tcW w:type="dxa" w:w="32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Dọn asset sau khi xác minh tham chiếu</w:t>
            </w:r>
          </w:p>
        </w:tc>
      </w:tr>
      <w:tr>
        <w:tc>
          <w:tcPr>
            <w:tcW w:type="dxa" w:w="17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Dữ liệu</w:t>
            </w:r>
          </w:p>
        </w:tc>
        <w:tc>
          <w:tcPr>
            <w:tcW w:type="dxa" w:w="29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Nhiều thao tác trực tiếp và qua flow</w:t>
            </w:r>
          </w:p>
        </w:tc>
        <w:tc>
          <w:tcPr>
            <w:tcW w:type="dxa" w:w="15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Rủi ro nhất quán</w:t>
            </w:r>
          </w:p>
        </w:tc>
        <w:tc>
          <w:tcPr>
            <w:tcW w:type="dxa" w:w="326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Chuẩn hóa contract stored procedure và transaction</w:t>
            </w:r>
          </w:p>
        </w:tc>
      </w:tr>
    </w:tbl>
    <w:p>
      <w:pPr>
        <w:spacing w:after="20"/>
      </w:pPr>
    </w:p>
    <w:p>
      <w:pPr>
        <w:pStyle w:val="Heading1"/>
      </w:pPr>
      <w:r>
        <w:t>11. Rủi ro và khuyến nghị</w:t>
      </w:r>
    </w:p>
    <w:tbl>
      <w:tblPr>
        <w:tblStyle w:val="TableGrid"/>
        <w:tblW w:type="dxa" w:w="9360"/>
        <w:jc w:val="left"/>
        <w:tblLayout w:type="fixed"/>
        <w:tblLook w:firstColumn="1" w:firstRow="1" w:lastColumn="0" w:lastRow="0" w:noHBand="0" w:noVBand="1" w:val="04A0"/>
        <w:tblInd w:w="120" w:type="dxa"/>
      </w:tblPr>
      <w:tblGrid>
        <w:gridCol w:w="800"/>
        <w:gridCol w:w="1000"/>
        <w:gridCol w:w="3500"/>
        <w:gridCol w:w="4060"/>
      </w:tblGrid>
      <w:tr>
        <w:trPr>
          <w:tblHeader w:val="true"/>
        </w:trPr>
        <w:tc>
          <w:tcPr>
            <w:tcW w:type="dxa" w:w="8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MÃ</w:t>
            </w:r>
          </w:p>
        </w:tc>
        <w:tc>
          <w:tcPr>
            <w:tcW w:type="dxa" w:w="10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MỨC</w:t>
            </w:r>
          </w:p>
        </w:tc>
        <w:tc>
          <w:tcPr>
            <w:tcW w:type="dxa" w:w="35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RỦI RO</w:t>
            </w:r>
          </w:p>
        </w:tc>
        <w:tc>
          <w:tcPr>
            <w:tcW w:type="dxa" w:w="406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KHUYẾN NGHỊ</w:t>
            </w:r>
          </w:p>
        </w:tc>
      </w:tr>
      <w:tr>
        <w:tc>
          <w:tcPr>
            <w:tcW w:type="dxa" w:w="8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R-01</w:t>
            </w:r>
          </w:p>
        </w:tc>
        <w:tc>
          <w:tcPr>
            <w:tcW w:type="dxa" w:w="10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Cao</w:t>
            </w:r>
          </w:p>
        </w:tc>
        <w:tc>
          <w:tcPr>
            <w:tcW w:type="dxa" w:w="35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Thông tin xác thực/connection bị chia sẻ thủ công</w:t>
            </w:r>
          </w:p>
        </w:tc>
        <w:tc>
          <w:tcPr>
            <w:tcW w:type="dxa" w:w="406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Dùng connection reference, secret vault; xoay vòng mật khẩu đã lộ.</w:t>
            </w:r>
          </w:p>
        </w:tc>
      </w:tr>
      <w:tr>
        <w:tc>
          <w:tcPr>
            <w:tcW w:type="dxa" w:w="8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R-02</w:t>
            </w:r>
          </w:p>
        </w:tc>
        <w:tc>
          <w:tcPr>
            <w:tcW w:type="dxa" w:w="10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Cao</w:t>
            </w:r>
          </w:p>
        </w:tc>
        <w:tc>
          <w:tcPr>
            <w:tcW w:type="dxa" w:w="35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Quyền thực tế chưa được kiểm chứng trong hồ sơ</w:t>
            </w:r>
          </w:p>
        </w:tc>
        <w:tc>
          <w:tcPr>
            <w:tcW w:type="dxa" w:w="40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Xuất ma trận role-screen từ môi trường vận hành và phê duyệt định kỳ.</w:t>
            </w:r>
          </w:p>
        </w:tc>
      </w:tr>
      <w:tr>
        <w:tc>
          <w:tcPr>
            <w:tcW w:type="dxa" w:w="8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R-03</w:t>
            </w:r>
          </w:p>
        </w:tc>
        <w:tc>
          <w:tcPr>
            <w:tcW w:type="dxa" w:w="10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Cao</w:t>
            </w:r>
          </w:p>
        </w:tc>
        <w:tc>
          <w:tcPr>
            <w:tcW w:type="dxa" w:w="35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Logic nghiệp vụ phân tán giữa Power Fx, flow và SQL</w:t>
            </w:r>
          </w:p>
        </w:tc>
        <w:tc>
          <w:tcPr>
            <w:tcW w:type="dxa" w:w="406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Xác định owner; chuyển rule trọng yếu về stored procedure có contract chuẩn.</w:t>
            </w:r>
          </w:p>
        </w:tc>
      </w:tr>
      <w:tr>
        <w:tc>
          <w:tcPr>
            <w:tcW w:type="dxa" w:w="8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R-04</w:t>
            </w:r>
          </w:p>
        </w:tc>
        <w:tc>
          <w:tcPr>
            <w:tcW w:type="dxa" w:w="10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Trung bình</w:t>
            </w:r>
          </w:p>
        </w:tc>
        <w:tc>
          <w:tcPr>
            <w:tcW w:type="dxa" w:w="35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Số lượng cảnh báo accessibility lớn</w:t>
            </w:r>
          </w:p>
        </w:tc>
        <w:tc>
          <w:tcPr>
            <w:tcW w:type="dxa" w:w="40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Lập backlog theo màn hình ưu tiên; hoàn tất label, focus, keyboard navigation.</w:t>
            </w:r>
          </w:p>
        </w:tc>
      </w:tr>
      <w:tr>
        <w:tc>
          <w:tcPr>
            <w:tcW w:type="dxa" w:w="8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R-05</w:t>
            </w:r>
          </w:p>
        </w:tc>
        <w:tc>
          <w:tcPr>
            <w:tcW w:type="dxa" w:w="10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Trung bình</w:t>
            </w:r>
          </w:p>
        </w:tc>
        <w:tc>
          <w:tcPr>
            <w:tcW w:type="dxa" w:w="35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Refresh và thao tác collection có thể gây chậm</w:t>
            </w:r>
          </w:p>
        </w:tc>
        <w:tc>
          <w:tcPr>
            <w:tcW w:type="dxa" w:w="406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Đo thời gian tải; giảm truy vấn lặp và tránh mutation trong ForAll.</w:t>
            </w:r>
          </w:p>
        </w:tc>
      </w:tr>
      <w:tr>
        <w:tc>
          <w:tcPr>
            <w:tcW w:type="dxa" w:w="8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R-06</w:t>
            </w:r>
          </w:p>
        </w:tc>
        <w:tc>
          <w:tcPr>
            <w:tcW w:type="dxa" w:w="10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Trung bình</w:t>
            </w:r>
          </w:p>
        </w:tc>
        <w:tc>
          <w:tcPr>
            <w:tcW w:type="dxa" w:w="35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Tên màn hình/đối tượng chưa hoàn toàn nhất quán</w:t>
            </w:r>
          </w:p>
        </w:tc>
        <w:tc>
          <w:tcPr>
            <w:tcW w:type="dxa" w:w="40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6"/>
              </w:rPr>
              <w:t>Ban hành naming convention và mapping tên kỹ thuật–nghiệp vụ.</w:t>
            </w:r>
          </w:p>
        </w:tc>
      </w:tr>
      <w:tr>
        <w:tc>
          <w:tcPr>
            <w:tcW w:type="dxa" w:w="8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R-07</w:t>
            </w:r>
          </w:p>
        </w:tc>
        <w:tc>
          <w:tcPr>
            <w:tcW w:type="dxa" w:w="10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Trung bình</w:t>
            </w:r>
          </w:p>
        </w:tc>
        <w:tc>
          <w:tcPr>
            <w:tcW w:type="dxa" w:w="350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Stored procedure gồm cả đối tượng replication/system-generated</w:t>
            </w:r>
          </w:p>
        </w:tc>
        <w:tc>
          <w:tcPr>
            <w:tcW w:type="dxa" w:w="4060"/>
            <w:tcMar>
              <w:top w:w="80" w:type="dxa"/>
              <w:start w:w="120" w:type="dxa"/>
              <w:bottom w:w="80" w:type="dxa"/>
              <w:end w:w="120" w:type="dxa"/>
            </w:tcMar>
            <w:vAlign w:val="center"/>
          </w:tcPr>
          <w:p>
            <w:pPr>
              <w:spacing w:after="0" w:line="259" w:lineRule="auto"/>
            </w:pPr>
            <w:r/>
            <w:r>
              <w:rPr>
                <w:rFonts w:ascii="Aptos" w:hAnsi="Aptos" w:eastAsia="Aptos"/>
                <w:b w:val="0"/>
                <w:color w:val="111827"/>
                <w:sz w:val="16"/>
              </w:rPr>
              <w:t>Tách danh mục SP nghiệp vụ khỏi SP hệ thống khi quản trị phiên bản.</w:t>
            </w:r>
          </w:p>
        </w:tc>
      </w:tr>
    </w:tbl>
    <w:p>
      <w:pPr>
        <w:spacing w:after="20"/>
      </w:pPr>
    </w:p>
    <w:p>
      <w:pPr>
        <w:pStyle w:val="Heading1"/>
      </w:pPr>
      <w:r>
        <w:t>12. Ma trận truy vết kiểm thử</w:t>
      </w:r>
    </w:p>
    <w:p>
      <w:r>
        <w:t>Mỗi use case nên có tối thiểu một kiểm thử luồng chính, một kiểm thử validation và một kiểm thử phân quyền. Các nhóm ưu tiên phát hành:</w:t>
      </w:r>
    </w:p>
    <w:tbl>
      <w:tblPr>
        <w:tblStyle w:val="TableGrid"/>
        <w:tblW w:type="dxa" w:w="9360"/>
        <w:jc w:val="left"/>
        <w:tblLayout w:type="fixed"/>
        <w:tblLook w:firstColumn="1" w:firstRow="1" w:lastColumn="0" w:lastRow="0" w:noHBand="0" w:noVBand="1" w:val="04A0"/>
        <w:tblInd w:w="120" w:type="dxa"/>
      </w:tblPr>
      <w:tblGrid>
        <w:gridCol w:w="1200"/>
        <w:gridCol w:w="4700"/>
        <w:gridCol w:w="3460"/>
      </w:tblGrid>
      <w:tr>
        <w:trPr>
          <w:tblHeader w:val="true"/>
        </w:trPr>
        <w:tc>
          <w:tcPr>
            <w:tcW w:type="dxa" w:w="12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ƯU TIÊN</w:t>
            </w:r>
          </w:p>
        </w:tc>
        <w:tc>
          <w:tcPr>
            <w:tcW w:type="dxa" w:w="47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USE CASE</w:t>
            </w:r>
          </w:p>
        </w:tc>
        <w:tc>
          <w:tcPr>
            <w:tcW w:type="dxa" w:w="346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TRỌNG TÂM</w:t>
            </w:r>
          </w:p>
        </w:tc>
      </w:tr>
      <w:tr>
        <w:tc>
          <w:tcPr>
            <w:tcW w:type="dxa" w:w="1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P0</w:t>
            </w:r>
          </w:p>
        </w:tc>
        <w:tc>
          <w:tcPr>
            <w:tcW w:type="dxa" w:w="4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AUTH-01/02, INB-07, INV-05, OUT-08, RET-02</w:t>
            </w:r>
          </w:p>
        </w:tc>
        <w:tc>
          <w:tcPr>
            <w:tcW w:type="dxa" w:w="3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Bảo mật, giao dịch tồn và rollback</w:t>
            </w:r>
          </w:p>
        </w:tc>
      </w:tr>
      <w:tr>
        <w:tc>
          <w:tcPr>
            <w:tcW w:type="dxa" w:w="12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P1</w:t>
            </w:r>
          </w:p>
        </w:tc>
        <w:tc>
          <w:tcPr>
            <w:tcW w:type="dxa" w:w="47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INB-01–06/08, QC-03–06, INV-01–07, LOC-01–04, OUT-01–07/09</w:t>
            </w:r>
          </w:p>
        </w:tc>
        <w:tc>
          <w:tcPr>
            <w:tcW w:type="dxa" w:w="34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7"/>
              </w:rPr>
              <w:t>Nghiệp vụ vận hành hằng ngày</w:t>
            </w:r>
          </w:p>
        </w:tc>
      </w:tr>
      <w:tr>
        <w:tc>
          <w:tcPr>
            <w:tcW w:type="dxa" w:w="12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P2</w:t>
            </w:r>
          </w:p>
        </w:tc>
        <w:tc>
          <w:tcPr>
            <w:tcW w:type="dxa" w:w="470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QC-01/02, ADM-01–03</w:t>
            </w:r>
          </w:p>
        </w:tc>
        <w:tc>
          <w:tcPr>
            <w:tcW w:type="dxa" w:w="3460"/>
            <w:tcMar>
              <w:top w:w="80" w:type="dxa"/>
              <w:start w:w="120" w:type="dxa"/>
              <w:bottom w:w="80" w:type="dxa"/>
              <w:end w:w="120" w:type="dxa"/>
            </w:tcMar>
            <w:vAlign w:val="center"/>
          </w:tcPr>
          <w:p>
            <w:pPr>
              <w:spacing w:after="0" w:line="259" w:lineRule="auto"/>
            </w:pPr>
            <w:r/>
            <w:r>
              <w:rPr>
                <w:rFonts w:ascii="Aptos" w:hAnsi="Aptos" w:eastAsia="Aptos"/>
                <w:b w:val="0"/>
                <w:color w:val="111827"/>
                <w:sz w:val="17"/>
              </w:rPr>
              <w:t>Cấu hình và quản trị</w:t>
            </w:r>
          </w:p>
        </w:tc>
      </w:tr>
    </w:tbl>
    <w:p>
      <w:pPr>
        <w:spacing w:after="20"/>
      </w:pPr>
    </w:p>
    <w:p>
      <w:pPr>
        <w:pStyle w:val="Heading1"/>
      </w:pPr>
      <w:r>
        <w:t>13. Quản trị hồ sơ</w:t>
      </w:r>
    </w:p>
    <w:p>
      <w:pPr>
        <w:pStyle w:val="ListBullet"/>
        <w:spacing w:after="60"/>
        <w:ind w:left="547" w:hanging="274"/>
      </w:pPr>
      <w:r>
        <w:rPr>
          <w:rFonts w:ascii="Aptos" w:hAnsi="Aptos" w:eastAsia="Aptos"/>
          <w:color w:val="111827"/>
          <w:sz w:val="20"/>
        </w:rPr>
        <w:t>Owner nghiệp vụ: Quản lý kho và đại diện các bộ phận Nhận hàng, QC, Sản xuất.</w:t>
      </w:r>
    </w:p>
    <w:p>
      <w:pPr>
        <w:pStyle w:val="ListBullet"/>
        <w:spacing w:after="60"/>
        <w:ind w:left="547" w:hanging="274"/>
      </w:pPr>
      <w:r>
        <w:rPr>
          <w:rFonts w:ascii="Aptos" w:hAnsi="Aptos" w:eastAsia="Aptos"/>
          <w:color w:val="111827"/>
          <w:sz w:val="20"/>
        </w:rPr>
        <w:t>Owner kỹ thuật: Nhóm Smart Factory/Power Platform và quản trị SQL Server.</w:t>
      </w:r>
    </w:p>
    <w:p>
      <w:pPr>
        <w:pStyle w:val="ListBullet"/>
        <w:spacing w:after="60"/>
        <w:ind w:left="547" w:hanging="274"/>
      </w:pPr>
      <w:r>
        <w:rPr>
          <w:rFonts w:ascii="Aptos" w:hAnsi="Aptos" w:eastAsia="Aptos"/>
          <w:color w:val="111827"/>
          <w:sz w:val="20"/>
        </w:rPr>
        <w:t>Cập nhật hồ sơ khi thay đổi màn hình, role, datasource, stored procedure hoặc business rule.</w:t>
      </w:r>
    </w:p>
    <w:p>
      <w:pPr>
        <w:pStyle w:val="ListBullet"/>
        <w:spacing w:after="60"/>
        <w:ind w:left="547" w:hanging="274"/>
      </w:pPr>
      <w:r>
        <w:rPr>
          <w:rFonts w:ascii="Aptos" w:hAnsi="Aptos" w:eastAsia="Aptos"/>
          <w:color w:val="111827"/>
          <w:sz w:val="20"/>
        </w:rPr>
        <w:t>Mỗi thay đổi cần liên kết tới mã use case, bằng chứng kiểm thử và kế hoạch rollback.</w:t>
      </w:r>
    </w:p>
    <w:p>
      <w:pPr>
        <w:pStyle w:val="ListBullet"/>
        <w:spacing w:after="60"/>
        <w:ind w:left="547" w:hanging="274"/>
      </w:pPr>
      <w:r>
        <w:rPr>
          <w:rFonts w:ascii="Aptos" w:hAnsi="Aptos" w:eastAsia="Aptos"/>
          <w:color w:val="111827"/>
          <w:sz w:val="20"/>
        </w:rPr>
        <w:t>Rà soát tối thiểu mỗi quý hoặc ngay sau một bản phát hành lớn.</w:t>
      </w:r>
    </w:p>
    <w:p>
      <w:pPr>
        <w:pStyle w:val="Heading1"/>
      </w:pPr>
      <w:r>
        <w:t>Phụ lục A. Chỉ số kỹ thuật tham chiếu</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PHẠM VI</w:t>
            </w:r>
          </w:p>
        </w:tc>
        <w:tc>
          <w:tcPr>
            <w:tcW w:type="dxa" w:w="706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CHỈ SỐ</w:t>
            </w:r>
          </w:p>
        </w:tc>
      </w:tr>
      <w:tr>
        <w:tc>
          <w:tcPr>
            <w:tcW w:type="dxa" w:w="23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Desktop Power Fx</w:t>
            </w:r>
          </w:p>
        </w:tc>
        <w:tc>
          <w:tcPr>
            <w:tcW w:type="dxa" w:w="706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Patch 97; Refresh 174; Notify 138; Filter 170; LookUp 107</w:t>
            </w:r>
          </w:p>
        </w:tc>
      </w:tr>
      <w:tr>
        <w:tc>
          <w:tcPr>
            <w:tcW w:type="dxa" w:w="23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Mobile Power Fx</w:t>
            </w:r>
          </w:p>
        </w:tc>
        <w:tc>
          <w:tcPr>
            <w:tcW w:type="dxa" w:w="70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Patch 15; Refresh 129; Notify 75; Filter 56; LookUp 60</w:t>
            </w:r>
          </w:p>
        </w:tc>
      </w:tr>
      <w:tr>
        <w:tc>
          <w:tcPr>
            <w:tcW w:type="dxa" w:w="23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App Checker desktop</w:t>
            </w:r>
          </w:p>
        </w:tc>
        <w:tc>
          <w:tcPr>
            <w:tcW w:type="dxa" w:w="706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984 TabIndex; 508 focus border; 500 accessible label; các cảnh báo khác</w:t>
            </w:r>
          </w:p>
        </w:tc>
      </w:tr>
      <w:tr>
        <w:tc>
          <w:tcPr>
            <w:tcW w:type="dxa" w:w="23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App Checker mobile</w:t>
            </w:r>
          </w:p>
        </w:tc>
        <w:tc>
          <w:tcPr>
            <w:tcW w:type="dxa" w:w="70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376 TabIndex; 216 accessible label; 69 focus border; các cảnh báo khác</w:t>
            </w:r>
          </w:p>
        </w:tc>
      </w:tr>
    </w:tbl>
    <w:p>
      <w:pPr>
        <w:spacing w:after="20"/>
      </w:pPr>
    </w:p>
    <w:p>
      <w:pPr>
        <w:pStyle w:val="Heading1"/>
      </w:pPr>
      <w:r>
        <w:t>Phụ lục B. Quy ước trạng thái hồ sơ</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TRẠNG THÁI</w:t>
            </w:r>
          </w:p>
        </w:tc>
        <w:tc>
          <w:tcPr>
            <w:tcW w:type="dxa" w:w="6760"/>
            <w:shd w:fill="EAF3FA"/>
            <w:tcMar>
              <w:top w:w="80" w:type="dxa"/>
              <w:start w:w="120" w:type="dxa"/>
              <w:bottom w:w="80" w:type="dxa"/>
              <w:end w:w="120" w:type="dxa"/>
            </w:tcMar>
            <w:vAlign w:val="center"/>
          </w:tcPr>
          <w:p>
            <w:pPr>
              <w:spacing w:after="0" w:line="259" w:lineRule="auto"/>
            </w:pPr>
            <w:r/>
            <w:r>
              <w:rPr>
                <w:rFonts w:ascii="Aptos" w:hAnsi="Aptos" w:eastAsia="Aptos"/>
                <w:b/>
                <w:color w:val="003F66"/>
                <w:sz w:val="18"/>
              </w:rPr>
              <w:t>Ý NGHĨA</w:t>
            </w:r>
          </w:p>
        </w:tc>
      </w:tr>
      <w:tr>
        <w:tc>
          <w:tcPr>
            <w:tcW w:type="dxa" w:w="26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Đã xác minh cấu trúc</w:t>
            </w:r>
          </w:p>
        </w:tc>
        <w:tc>
          <w:tcPr>
            <w:tcW w:type="dxa" w:w="676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Có bằng chứng từ gói ứng dụng hoặc schema SQL.</w:t>
            </w:r>
          </w:p>
        </w:tc>
      </w:tr>
      <w:tr>
        <w:tc>
          <w:tcPr>
            <w:tcW w:type="dxa" w:w="260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Suy luận nghiệp vụ</w:t>
            </w:r>
          </w:p>
        </w:tc>
        <w:tc>
          <w:tcPr>
            <w:tcW w:type="dxa" w:w="6760"/>
            <w:shd w:fill="F7F8FA"/>
            <w:tcMar>
              <w:top w:w="80" w:type="dxa"/>
              <w:start w:w="120" w:type="dxa"/>
              <w:bottom w:w="80" w:type="dxa"/>
              <w:end w:w="120" w:type="dxa"/>
            </w:tcMar>
            <w:vAlign w:val="center"/>
          </w:tcPr>
          <w:p>
            <w:pPr>
              <w:spacing w:after="0" w:line="259" w:lineRule="auto"/>
            </w:pPr>
            <w:r/>
            <w:r>
              <w:rPr>
                <w:rFonts w:ascii="Aptos" w:hAnsi="Aptos" w:eastAsia="Aptos"/>
                <w:b w:val="0"/>
                <w:color w:val="111827"/>
                <w:sz w:val="18"/>
              </w:rPr>
              <w:t>Được suy ra từ tên màn hình, công thức và đối tượng dữ liệu; cần owner xác nhận.</w:t>
            </w:r>
          </w:p>
        </w:tc>
      </w:tr>
      <w:tr>
        <w:tc>
          <w:tcPr>
            <w:tcW w:type="dxa" w:w="260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Chưa xác minh dữ liệu vận hành</w:t>
            </w:r>
          </w:p>
        </w:tc>
        <w:tc>
          <w:tcPr>
            <w:tcW w:type="dxa" w:w="6760"/>
            <w:tcMar>
              <w:top w:w="80" w:type="dxa"/>
              <w:start w:w="120" w:type="dxa"/>
              <w:bottom w:w="80" w:type="dxa"/>
              <w:end w:w="120" w:type="dxa"/>
            </w:tcMar>
            <w:vAlign w:val="center"/>
          </w:tcPr>
          <w:p>
            <w:pPr>
              <w:spacing w:after="0" w:line="259" w:lineRule="auto"/>
            </w:pPr>
            <w:r/>
            <w:r>
              <w:rPr>
                <w:rFonts w:ascii="Aptos" w:hAnsi="Aptos" w:eastAsia="Aptos"/>
                <w:b w:val="0"/>
                <w:color w:val="111827"/>
                <w:sz w:val="18"/>
              </w:rPr>
              <w:t>Không trích xuất dữ liệu người dùng, phân quyền hoặc giao dịch thực tế.</w:t>
            </w:r>
          </w:p>
        </w:tc>
      </w:tr>
    </w:tbl>
    <w:p>
      <w:pPr>
        <w:spacing w:after="20"/>
      </w:pPr>
    </w:p>
    <w:sectPr w:rsidR="00FC693F" w:rsidRPr="0006063C" w:rsidSect="00034616">
      <w:headerReference w:type="default" r:id="rId9"/>
      <w:footerReference w:type="default" r:id="rId10"/>
      <w:pgSz w:w="12240" w:h="15840"/>
      <w:pgMar w:top="1080"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B7280"/>
        <w:sz w:val="17"/>
      </w:rPr>
      <w:t xml:space="preserve">Nội bộ  •  Trang </w:t>
    </w:r>
    <w:r>
      <w:rPr>
        <w:rFonts w:ascii="Aptos" w:hAnsi="Aptos" w:eastAsia="Aptos"/>
        <w:color w:val="6B728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B7280"/>
        <w:sz w:val="16"/>
      </w:rPr>
      <w:t>HỒ SƠ ỨNG DỤNG MMS  |  SMART FACTORY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67A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67A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3F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seCaseTitle">
    <w:name w:val="Use Case Title"/>
    <w:pPr>
      <w:keepNext/>
      <w:spacing w:before="180" w:after="80"/>
    </w:pPr>
    <w:rPr>
      <w:rFonts w:ascii="Aptos Display" w:hAnsi="Aptos Display"/>
      <w:b/>
      <w:color w:val="003F66"/>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tổng thể ứng dụng Quản lý kho vật tư – MMS</dc:title>
  <dc:subject>Kiến trúc, nghiệp vụ, use case, dữ liệu và vận hành</dc:subject>
  <dc:creator>Smart Factory</dc:creator>
  <cp:keywords>MMS, Power Apps, SQL Server, warehouse, use case</cp:keywords>
  <dc:description>generated by python-docx</dc:description>
  <cp:lastModifiedBy/>
  <cp:revision>1</cp:revision>
  <dcterms:created xsi:type="dcterms:W3CDTF">2013-12-23T23:15:00Z</dcterms:created>
  <dcterms:modified xsi:type="dcterms:W3CDTF">2013-12-23T23:15:00Z</dcterms:modified>
  <cp:category/>
</cp:coreProperties>
</file>