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77D2" w14:textId="5954C7E2" w:rsidR="0007093D" w:rsidRDefault="004B529B">
      <w:proofErr w:type="spellStart"/>
      <w:r>
        <w:t>Budgetiser</w:t>
      </w:r>
      <w:proofErr w:type="spellEnd"/>
      <w:r>
        <w:t xml:space="preserve"> Projet</w:t>
      </w:r>
    </w:p>
    <w:p w14:paraId="6734CBCA" w14:textId="77777777" w:rsidR="004B529B" w:rsidRPr="004B529B" w:rsidRDefault="004B529B" w:rsidP="004B529B">
      <w:pPr>
        <w:shd w:val="clear" w:color="auto" w:fill="FFFFFF"/>
        <w:spacing w:before="150" w:after="150" w:line="240" w:lineRule="auto"/>
        <w:outlineLvl w:val="1"/>
        <w:rPr>
          <w:rFonts w:ascii="Montserrat" w:eastAsia="Times New Roman" w:hAnsi="Montserrat" w:cs="Times New Roman"/>
          <w:b/>
          <w:bCs/>
          <w:sz w:val="36"/>
          <w:szCs w:val="36"/>
          <w:lang w:eastAsia="fr-FR"/>
        </w:rPr>
      </w:pPr>
      <w:r w:rsidRPr="004B529B">
        <w:rPr>
          <w:rFonts w:ascii="Montserrat" w:eastAsia="Times New Roman" w:hAnsi="Montserrat" w:cs="Times New Roman"/>
          <w:b/>
          <w:bCs/>
          <w:sz w:val="36"/>
          <w:szCs w:val="36"/>
          <w:lang w:eastAsia="fr-FR"/>
        </w:rPr>
        <w:t>Budgétisez votre projet</w:t>
      </w:r>
    </w:p>
    <w:p w14:paraId="6F7AF479" w14:textId="77777777" w:rsidR="004B529B" w:rsidRPr="004B529B" w:rsidRDefault="004B529B" w:rsidP="004B529B">
      <w:pPr>
        <w:spacing w:after="22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Une fois que vous aurez planifié votre projet dans un diagramme de Gantt, vous saurez </w:t>
      </w:r>
      <w:r w:rsidRPr="004B529B">
        <w:rPr>
          <w:rFonts w:ascii="Montserrat" w:eastAsia="Times New Roman" w:hAnsi="Montserrat" w:cs="Times New Roman"/>
          <w:b/>
          <w:bCs/>
          <w:sz w:val="24"/>
          <w:szCs w:val="24"/>
          <w:lang w:eastAsia="fr-FR"/>
        </w:rPr>
        <w:t>quelles tâches</w:t>
      </w:r>
      <w:r w:rsidRPr="004B529B">
        <w:rPr>
          <w:rFonts w:ascii="Montserrat" w:eastAsia="Times New Roman" w:hAnsi="Montserrat" w:cs="Times New Roman"/>
          <w:sz w:val="24"/>
          <w:szCs w:val="24"/>
          <w:lang w:eastAsia="fr-FR"/>
        </w:rPr>
        <w:t> devront être exécutées, </w:t>
      </w:r>
      <w:r w:rsidRPr="004B529B">
        <w:rPr>
          <w:rFonts w:ascii="Montserrat" w:eastAsia="Times New Roman" w:hAnsi="Montserrat" w:cs="Times New Roman"/>
          <w:b/>
          <w:bCs/>
          <w:sz w:val="24"/>
          <w:szCs w:val="24"/>
          <w:lang w:eastAsia="fr-FR"/>
        </w:rPr>
        <w:t>quand</w:t>
      </w:r>
      <w:r w:rsidRPr="004B529B">
        <w:rPr>
          <w:rFonts w:ascii="Montserrat" w:eastAsia="Times New Roman" w:hAnsi="Montserrat" w:cs="Times New Roman"/>
          <w:sz w:val="24"/>
          <w:szCs w:val="24"/>
          <w:lang w:eastAsia="fr-FR"/>
        </w:rPr>
        <w:t>, </w:t>
      </w:r>
      <w:r w:rsidRPr="004B529B">
        <w:rPr>
          <w:rFonts w:ascii="Montserrat" w:eastAsia="Times New Roman" w:hAnsi="Montserrat" w:cs="Times New Roman"/>
          <w:b/>
          <w:bCs/>
          <w:sz w:val="24"/>
          <w:szCs w:val="24"/>
          <w:lang w:eastAsia="fr-FR"/>
        </w:rPr>
        <w:t>par qui</w:t>
      </w:r>
      <w:r w:rsidRPr="004B529B">
        <w:rPr>
          <w:rFonts w:ascii="Montserrat" w:eastAsia="Times New Roman" w:hAnsi="Montserrat" w:cs="Times New Roman"/>
          <w:sz w:val="24"/>
          <w:szCs w:val="24"/>
          <w:lang w:eastAsia="fr-FR"/>
        </w:rPr>
        <w:t> et </w:t>
      </w:r>
      <w:r w:rsidRPr="004B529B">
        <w:rPr>
          <w:rFonts w:ascii="Montserrat" w:eastAsia="Times New Roman" w:hAnsi="Montserrat" w:cs="Times New Roman"/>
          <w:b/>
          <w:bCs/>
          <w:sz w:val="24"/>
          <w:szCs w:val="24"/>
          <w:lang w:eastAsia="fr-FR"/>
        </w:rPr>
        <w:t>en combien de temps</w:t>
      </w:r>
      <w:r w:rsidRPr="004B529B">
        <w:rPr>
          <w:rFonts w:ascii="Montserrat" w:eastAsia="Times New Roman" w:hAnsi="Montserrat" w:cs="Times New Roman"/>
          <w:sz w:val="24"/>
          <w:szCs w:val="24"/>
          <w:lang w:eastAsia="fr-FR"/>
        </w:rPr>
        <w:t>. Avec ces informations vous allez pouvoir établir le budget prévisionnel de votre projet.</w:t>
      </w:r>
    </w:p>
    <w:p w14:paraId="5B01BBF8" w14:textId="0C9B9B83" w:rsidR="004B529B" w:rsidRPr="004B529B" w:rsidRDefault="004B529B" w:rsidP="004B529B">
      <w:pPr>
        <w:spacing w:after="0"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noProof/>
          <w:sz w:val="24"/>
          <w:szCs w:val="24"/>
          <w:lang w:eastAsia="fr-FR"/>
        </w:rPr>
        <w:drawing>
          <wp:inline distT="0" distB="0" distL="0" distR="0" wp14:anchorId="4944D5A8" wp14:editId="4DC4A931">
            <wp:extent cx="5760720" cy="2505075"/>
            <wp:effectExtent l="0" t="0" r="0" b="9525"/>
            <wp:docPr id="5" name="Image 5" descr="Respectez les exigences budgéta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392412" descr="Respectez les exigences budgétai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505075"/>
                    </a:xfrm>
                    <a:prstGeom prst="rect">
                      <a:avLst/>
                    </a:prstGeom>
                    <a:noFill/>
                    <a:ln>
                      <a:noFill/>
                    </a:ln>
                  </pic:spPr>
                </pic:pic>
              </a:graphicData>
            </a:graphic>
          </wp:inline>
        </w:drawing>
      </w:r>
      <w:r w:rsidRPr="004B529B">
        <w:rPr>
          <w:rFonts w:ascii="Montserrat" w:eastAsia="Times New Roman" w:hAnsi="Montserrat" w:cs="Times New Roman"/>
          <w:sz w:val="24"/>
          <w:szCs w:val="24"/>
          <w:lang w:eastAsia="fr-FR"/>
        </w:rPr>
        <w:t>Respectez les exigences budgétaires</w:t>
      </w:r>
    </w:p>
    <w:p w14:paraId="6C94F63A" w14:textId="77777777" w:rsidR="004B529B" w:rsidRPr="004B529B" w:rsidRDefault="004B529B" w:rsidP="004B529B">
      <w:pPr>
        <w:spacing w:after="22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Pour commencer, sachez que le budget que vous allez proposer à votre client ne sera pas le même que celui que vous allez calculer en interne. Dans ce chapitre, nous allons donc calculer le budget en interne, autrement dit le coût de revient du projet </w:t>
      </w:r>
      <w:r w:rsidRPr="004B529B">
        <w:rPr>
          <w:rFonts w:ascii="Montserrat" w:eastAsia="Times New Roman" w:hAnsi="Montserrat" w:cs="Times New Roman"/>
          <w:b/>
          <w:bCs/>
          <w:sz w:val="24"/>
          <w:szCs w:val="24"/>
          <w:lang w:eastAsia="fr-FR"/>
        </w:rPr>
        <w:t>côté prestataire</w:t>
      </w:r>
      <w:r w:rsidRPr="004B529B">
        <w:rPr>
          <w:rFonts w:ascii="Montserrat" w:eastAsia="Times New Roman" w:hAnsi="Montserrat" w:cs="Times New Roman"/>
          <w:sz w:val="24"/>
          <w:szCs w:val="24"/>
          <w:lang w:eastAsia="fr-FR"/>
        </w:rPr>
        <w:t>. C'est à partir de celui-ci que nous préparerons notre proposition commerciale et le budget </w:t>
      </w:r>
      <w:r w:rsidRPr="004B529B">
        <w:rPr>
          <w:rFonts w:ascii="Montserrat" w:eastAsia="Times New Roman" w:hAnsi="Montserrat" w:cs="Times New Roman"/>
          <w:b/>
          <w:bCs/>
          <w:sz w:val="24"/>
          <w:szCs w:val="24"/>
          <w:lang w:eastAsia="fr-FR"/>
        </w:rPr>
        <w:t>côté client</w:t>
      </w:r>
      <w:r w:rsidRPr="004B529B">
        <w:rPr>
          <w:rFonts w:ascii="Montserrat" w:eastAsia="Times New Roman" w:hAnsi="Montserrat" w:cs="Times New Roman"/>
          <w:sz w:val="24"/>
          <w:szCs w:val="24"/>
          <w:lang w:eastAsia="fr-FR"/>
        </w:rPr>
        <w:t>.</w:t>
      </w:r>
    </w:p>
    <w:p w14:paraId="29B706CF" w14:textId="77777777" w:rsidR="004B529B" w:rsidRPr="004B529B" w:rsidRDefault="004B529B" w:rsidP="004B529B">
      <w:pPr>
        <w:pBdr>
          <w:bottom w:val="single" w:sz="6" w:space="0" w:color="D2D2D2"/>
        </w:pBdr>
        <w:spacing w:after="150" w:line="240" w:lineRule="auto"/>
        <w:outlineLvl w:val="2"/>
        <w:rPr>
          <w:rFonts w:ascii="Montserrat" w:eastAsia="Times New Roman" w:hAnsi="Montserrat" w:cs="Times New Roman"/>
          <w:b/>
          <w:bCs/>
          <w:sz w:val="27"/>
          <w:szCs w:val="27"/>
          <w:lang w:eastAsia="fr-FR"/>
        </w:rPr>
      </w:pPr>
      <w:r w:rsidRPr="004B529B">
        <w:rPr>
          <w:rFonts w:ascii="Montserrat" w:eastAsia="Times New Roman" w:hAnsi="Montserrat" w:cs="Times New Roman"/>
          <w:b/>
          <w:bCs/>
          <w:sz w:val="27"/>
          <w:szCs w:val="27"/>
          <w:lang w:eastAsia="fr-FR"/>
        </w:rPr>
        <w:t>Différencier les postes de dépenses</w:t>
      </w:r>
    </w:p>
    <w:p w14:paraId="6D8CF0DD" w14:textId="77777777" w:rsidR="004B529B" w:rsidRPr="004B529B" w:rsidRDefault="004B529B" w:rsidP="004B529B">
      <w:pPr>
        <w:spacing w:after="22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Sur un projet simple comme celui-ci vous pouvez simplement commencer par distinguer différents postes de dépenses, par exemple :</w:t>
      </w:r>
    </w:p>
    <w:p w14:paraId="53013AEE" w14:textId="77777777" w:rsidR="004B529B" w:rsidRPr="004B529B" w:rsidRDefault="004B529B" w:rsidP="004B529B">
      <w:pPr>
        <w:numPr>
          <w:ilvl w:val="0"/>
          <w:numId w:val="1"/>
        </w:numPr>
        <w:spacing w:after="4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des ressources </w:t>
      </w:r>
      <w:r w:rsidRPr="004B529B">
        <w:rPr>
          <w:rFonts w:ascii="Montserrat" w:eastAsia="Times New Roman" w:hAnsi="Montserrat" w:cs="Times New Roman"/>
          <w:b/>
          <w:bCs/>
          <w:sz w:val="24"/>
          <w:szCs w:val="24"/>
          <w:lang w:eastAsia="fr-FR"/>
        </w:rPr>
        <w:t>matérielles </w:t>
      </w:r>
    </w:p>
    <w:p w14:paraId="713EA4FC" w14:textId="77777777" w:rsidR="004B529B" w:rsidRPr="004B529B" w:rsidRDefault="004B529B" w:rsidP="004B529B">
      <w:pPr>
        <w:numPr>
          <w:ilvl w:val="0"/>
          <w:numId w:val="1"/>
        </w:numPr>
        <w:spacing w:after="4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des ressources </w:t>
      </w:r>
      <w:r w:rsidRPr="004B529B">
        <w:rPr>
          <w:rFonts w:ascii="Montserrat" w:eastAsia="Times New Roman" w:hAnsi="Montserrat" w:cs="Times New Roman"/>
          <w:b/>
          <w:bCs/>
          <w:sz w:val="24"/>
          <w:szCs w:val="24"/>
          <w:lang w:eastAsia="fr-FR"/>
        </w:rPr>
        <w:t>informatique </w:t>
      </w:r>
      <w:r w:rsidRPr="004B529B">
        <w:rPr>
          <w:rFonts w:ascii="Montserrat" w:eastAsia="Times New Roman" w:hAnsi="Montserrat" w:cs="Times New Roman"/>
          <w:sz w:val="24"/>
          <w:szCs w:val="24"/>
          <w:lang w:eastAsia="fr-FR"/>
        </w:rPr>
        <w:t>(licences, logiciels)</w:t>
      </w:r>
    </w:p>
    <w:p w14:paraId="0B4C404D" w14:textId="77777777" w:rsidR="004B529B" w:rsidRPr="004B529B" w:rsidRDefault="004B529B" w:rsidP="004B529B">
      <w:pPr>
        <w:numPr>
          <w:ilvl w:val="0"/>
          <w:numId w:val="1"/>
        </w:numPr>
        <w:spacing w:after="4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des ressources </w:t>
      </w:r>
      <w:r w:rsidRPr="004B529B">
        <w:rPr>
          <w:rFonts w:ascii="Montserrat" w:eastAsia="Times New Roman" w:hAnsi="Montserrat" w:cs="Times New Roman"/>
          <w:b/>
          <w:bCs/>
          <w:sz w:val="24"/>
          <w:szCs w:val="24"/>
          <w:lang w:eastAsia="fr-FR"/>
        </w:rPr>
        <w:t>humaines </w:t>
      </w:r>
      <w:r w:rsidRPr="004B529B">
        <w:rPr>
          <w:rFonts w:ascii="Montserrat" w:eastAsia="Times New Roman" w:hAnsi="Montserrat" w:cs="Times New Roman"/>
          <w:sz w:val="24"/>
          <w:szCs w:val="24"/>
          <w:lang w:eastAsia="fr-FR"/>
        </w:rPr>
        <w:t>(salaires)</w:t>
      </w:r>
    </w:p>
    <w:p w14:paraId="074B7B0E" w14:textId="77777777" w:rsidR="004B529B" w:rsidRPr="004B529B" w:rsidRDefault="004B529B" w:rsidP="004B529B">
      <w:pPr>
        <w:spacing w:after="0"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Selon la nature de votre projet, certains postes de dépenses seront plus importants que d'autres. </w:t>
      </w:r>
    </w:p>
    <w:p w14:paraId="75BC7A96" w14:textId="77777777" w:rsidR="004B529B" w:rsidRPr="004B529B" w:rsidRDefault="004B529B" w:rsidP="004B529B">
      <w:pPr>
        <w:spacing w:after="22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Dans un projet digital comme celui de notre scénario, avant même de calculer précisément le budget, vous pouvez vous attendre à ce que les ressources humaines représentent le premier poste de dépense.</w:t>
      </w:r>
    </w:p>
    <w:p w14:paraId="5AB7B6AA" w14:textId="02B929F9" w:rsidR="004B529B" w:rsidRPr="004B529B" w:rsidRDefault="004B529B" w:rsidP="004B529B">
      <w:pPr>
        <w:spacing w:after="0"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noProof/>
          <w:sz w:val="24"/>
          <w:szCs w:val="24"/>
          <w:lang w:eastAsia="fr-FR"/>
        </w:rPr>
        <w:lastRenderedPageBreak/>
        <w:drawing>
          <wp:inline distT="0" distB="0" distL="0" distR="0" wp14:anchorId="70C557D5" wp14:editId="5560EEE2">
            <wp:extent cx="5760720" cy="2097405"/>
            <wp:effectExtent l="0" t="0" r="0" b="0"/>
            <wp:docPr id="4" name="Image 4" descr="Postes de dépenses du projet Hôtel Paradis répartis entre les ressources humaines et informat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373588" descr="Postes de dépenses du projet Hôtel Paradis répartis entre les ressources humaines et informatiqu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097405"/>
                    </a:xfrm>
                    <a:prstGeom prst="rect">
                      <a:avLst/>
                    </a:prstGeom>
                    <a:noFill/>
                    <a:ln>
                      <a:noFill/>
                    </a:ln>
                  </pic:spPr>
                </pic:pic>
              </a:graphicData>
            </a:graphic>
          </wp:inline>
        </w:drawing>
      </w:r>
      <w:r w:rsidRPr="004B529B">
        <w:rPr>
          <w:rFonts w:ascii="Montserrat" w:eastAsia="Times New Roman" w:hAnsi="Montserrat" w:cs="Times New Roman"/>
          <w:sz w:val="24"/>
          <w:szCs w:val="24"/>
          <w:lang w:eastAsia="fr-FR"/>
        </w:rPr>
        <w:t>Postes de dépenses du projet Hôtel Paradis répartis entre les ressources humaines et informatiques</w:t>
      </w:r>
    </w:p>
    <w:p w14:paraId="54E7806F" w14:textId="77777777" w:rsidR="004B529B" w:rsidRPr="004B529B" w:rsidRDefault="004B529B" w:rsidP="004B529B">
      <w:pPr>
        <w:pBdr>
          <w:bottom w:val="single" w:sz="6" w:space="0" w:color="D2D2D2"/>
        </w:pBdr>
        <w:spacing w:after="150" w:line="240" w:lineRule="auto"/>
        <w:outlineLvl w:val="2"/>
        <w:rPr>
          <w:rFonts w:ascii="Montserrat" w:eastAsia="Times New Roman" w:hAnsi="Montserrat" w:cs="Times New Roman"/>
          <w:b/>
          <w:bCs/>
          <w:sz w:val="27"/>
          <w:szCs w:val="27"/>
          <w:lang w:eastAsia="fr-FR"/>
        </w:rPr>
      </w:pPr>
      <w:r w:rsidRPr="004B529B">
        <w:rPr>
          <w:rFonts w:ascii="Montserrat" w:eastAsia="Times New Roman" w:hAnsi="Montserrat" w:cs="Times New Roman"/>
          <w:b/>
          <w:bCs/>
          <w:sz w:val="27"/>
          <w:szCs w:val="27"/>
          <w:lang w:eastAsia="fr-FR"/>
        </w:rPr>
        <w:t>Calculer le coût total de votre projet</w:t>
      </w:r>
    </w:p>
    <w:p w14:paraId="5036F2A6" w14:textId="77777777" w:rsidR="004B529B" w:rsidRPr="004B529B" w:rsidRDefault="004B529B" w:rsidP="004B529B">
      <w:pPr>
        <w:spacing w:after="22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Calculer le budget prévisionnel d'un projet revient à calculer le coût de chacune des 5 phases qui le composent.</w:t>
      </w:r>
    </w:p>
    <w:p w14:paraId="6707995A" w14:textId="77777777" w:rsidR="004B529B" w:rsidRPr="004B529B" w:rsidRDefault="004B529B" w:rsidP="004B529B">
      <w:pPr>
        <w:spacing w:after="0" w:line="240" w:lineRule="auto"/>
        <w:rPr>
          <w:rFonts w:ascii="Montserrat" w:eastAsia="Times New Roman" w:hAnsi="Montserrat" w:cs="Times New Roman"/>
          <w:sz w:val="24"/>
          <w:szCs w:val="24"/>
          <w:lang w:eastAsia="fr-FR"/>
        </w:rPr>
      </w:pPr>
      <w:r w:rsidRPr="004B529B">
        <w:rPr>
          <w:rFonts w:ascii="Courier New" w:eastAsia="Times New Roman" w:hAnsi="Courier New" w:cs="Courier New"/>
          <w:b/>
          <w:bCs/>
          <w:sz w:val="20"/>
          <w:szCs w:val="20"/>
          <w:lang w:eastAsia="fr-FR"/>
        </w:rPr>
        <w:t>Coût total du projet</w:t>
      </w:r>
      <w:r w:rsidRPr="004B529B">
        <w:rPr>
          <w:rFonts w:ascii="Courier New" w:eastAsia="Times New Roman" w:hAnsi="Courier New" w:cs="Courier New"/>
          <w:sz w:val="20"/>
          <w:szCs w:val="20"/>
          <w:lang w:eastAsia="fr-FR"/>
        </w:rPr>
        <w:t> = coût phase d'initialisation </w:t>
      </w:r>
      <w:r w:rsidRPr="004B529B">
        <w:rPr>
          <w:rFonts w:ascii="Courier New" w:eastAsia="Times New Roman" w:hAnsi="Courier New" w:cs="Courier New"/>
          <w:b/>
          <w:bCs/>
          <w:sz w:val="20"/>
          <w:szCs w:val="20"/>
          <w:lang w:eastAsia="fr-FR"/>
        </w:rPr>
        <w:t>+</w:t>
      </w:r>
      <w:r w:rsidRPr="004B529B">
        <w:rPr>
          <w:rFonts w:ascii="Courier New" w:eastAsia="Times New Roman" w:hAnsi="Courier New" w:cs="Courier New"/>
          <w:sz w:val="20"/>
          <w:szCs w:val="20"/>
          <w:lang w:eastAsia="fr-FR"/>
        </w:rPr>
        <w:t> coût phase de lancement </w:t>
      </w:r>
      <w:r w:rsidRPr="004B529B">
        <w:rPr>
          <w:rFonts w:ascii="Courier New" w:eastAsia="Times New Roman" w:hAnsi="Courier New" w:cs="Courier New"/>
          <w:b/>
          <w:bCs/>
          <w:sz w:val="20"/>
          <w:szCs w:val="20"/>
          <w:lang w:eastAsia="fr-FR"/>
        </w:rPr>
        <w:t>+</w:t>
      </w:r>
      <w:r w:rsidRPr="004B529B">
        <w:rPr>
          <w:rFonts w:ascii="Courier New" w:eastAsia="Times New Roman" w:hAnsi="Courier New" w:cs="Courier New"/>
          <w:sz w:val="20"/>
          <w:szCs w:val="20"/>
          <w:lang w:eastAsia="fr-FR"/>
        </w:rPr>
        <w:t> coût phase de conception </w:t>
      </w:r>
      <w:r w:rsidRPr="004B529B">
        <w:rPr>
          <w:rFonts w:ascii="Courier New" w:eastAsia="Times New Roman" w:hAnsi="Courier New" w:cs="Courier New"/>
          <w:b/>
          <w:bCs/>
          <w:sz w:val="20"/>
          <w:szCs w:val="20"/>
          <w:lang w:eastAsia="fr-FR"/>
        </w:rPr>
        <w:t>+</w:t>
      </w:r>
      <w:r w:rsidRPr="004B529B">
        <w:rPr>
          <w:rFonts w:ascii="Courier New" w:eastAsia="Times New Roman" w:hAnsi="Courier New" w:cs="Courier New"/>
          <w:sz w:val="20"/>
          <w:szCs w:val="20"/>
          <w:lang w:eastAsia="fr-FR"/>
        </w:rPr>
        <w:t> coût phase de production </w:t>
      </w:r>
      <w:r w:rsidRPr="004B529B">
        <w:rPr>
          <w:rFonts w:ascii="Courier New" w:eastAsia="Times New Roman" w:hAnsi="Courier New" w:cs="Courier New"/>
          <w:b/>
          <w:bCs/>
          <w:sz w:val="20"/>
          <w:szCs w:val="20"/>
          <w:lang w:eastAsia="fr-FR"/>
        </w:rPr>
        <w:t>+</w:t>
      </w:r>
      <w:r w:rsidRPr="004B529B">
        <w:rPr>
          <w:rFonts w:ascii="Courier New" w:eastAsia="Times New Roman" w:hAnsi="Courier New" w:cs="Courier New"/>
          <w:sz w:val="20"/>
          <w:szCs w:val="20"/>
          <w:lang w:eastAsia="fr-FR"/>
        </w:rPr>
        <w:t> coût phase d'exploitation</w:t>
      </w:r>
      <w:r w:rsidRPr="004B529B">
        <w:rPr>
          <w:rFonts w:ascii="Montserrat" w:eastAsia="Times New Roman" w:hAnsi="Montserrat" w:cs="Times New Roman"/>
          <w:sz w:val="24"/>
          <w:szCs w:val="24"/>
          <w:lang w:eastAsia="fr-FR"/>
        </w:rPr>
        <w:t> </w:t>
      </w:r>
    </w:p>
    <w:p w14:paraId="299303BD" w14:textId="77777777" w:rsidR="004B529B" w:rsidRPr="004B529B" w:rsidRDefault="004B529B" w:rsidP="004B529B">
      <w:pPr>
        <w:spacing w:after="22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Ces phases sont elles-mêmes composées de tâches ; celles que vous avez listées dans votre diagramme de Gantt au chapitre précédent :</w:t>
      </w:r>
    </w:p>
    <w:p w14:paraId="08032EAC" w14:textId="77777777" w:rsidR="004B529B" w:rsidRPr="004B529B" w:rsidRDefault="004B529B" w:rsidP="004B529B">
      <w:pPr>
        <w:spacing w:after="0" w:line="240" w:lineRule="auto"/>
        <w:rPr>
          <w:rFonts w:ascii="Montserrat" w:eastAsia="Times New Roman" w:hAnsi="Montserrat" w:cs="Times New Roman"/>
          <w:sz w:val="24"/>
          <w:szCs w:val="24"/>
          <w:lang w:eastAsia="fr-FR"/>
        </w:rPr>
      </w:pPr>
      <w:r w:rsidRPr="004B529B">
        <w:rPr>
          <w:rFonts w:ascii="Courier New" w:eastAsia="Times New Roman" w:hAnsi="Courier New" w:cs="Courier New"/>
          <w:b/>
          <w:bCs/>
          <w:sz w:val="20"/>
          <w:szCs w:val="20"/>
          <w:lang w:eastAsia="fr-FR"/>
        </w:rPr>
        <w:t>Coût total d'une phase</w:t>
      </w:r>
      <w:r w:rsidRPr="004B529B">
        <w:rPr>
          <w:rFonts w:ascii="Courier New" w:eastAsia="Times New Roman" w:hAnsi="Courier New" w:cs="Courier New"/>
          <w:sz w:val="20"/>
          <w:szCs w:val="20"/>
          <w:lang w:eastAsia="fr-FR"/>
        </w:rPr>
        <w:t> = coût tâche 1 </w:t>
      </w:r>
      <w:r w:rsidRPr="004B529B">
        <w:rPr>
          <w:rFonts w:ascii="Courier New" w:eastAsia="Times New Roman" w:hAnsi="Courier New" w:cs="Courier New"/>
          <w:b/>
          <w:bCs/>
          <w:sz w:val="20"/>
          <w:szCs w:val="20"/>
          <w:lang w:eastAsia="fr-FR"/>
        </w:rPr>
        <w:t>+</w:t>
      </w:r>
      <w:r w:rsidRPr="004B529B">
        <w:rPr>
          <w:rFonts w:ascii="Courier New" w:eastAsia="Times New Roman" w:hAnsi="Courier New" w:cs="Courier New"/>
          <w:sz w:val="20"/>
          <w:szCs w:val="20"/>
          <w:lang w:eastAsia="fr-FR"/>
        </w:rPr>
        <w:t> coût tâche 2 </w:t>
      </w:r>
      <w:r w:rsidRPr="004B529B">
        <w:rPr>
          <w:rFonts w:ascii="Courier New" w:eastAsia="Times New Roman" w:hAnsi="Courier New" w:cs="Courier New"/>
          <w:b/>
          <w:bCs/>
          <w:sz w:val="20"/>
          <w:szCs w:val="20"/>
          <w:lang w:eastAsia="fr-FR"/>
        </w:rPr>
        <w:t>+</w:t>
      </w:r>
      <w:r w:rsidRPr="004B529B">
        <w:rPr>
          <w:rFonts w:ascii="Courier New" w:eastAsia="Times New Roman" w:hAnsi="Courier New" w:cs="Courier New"/>
          <w:sz w:val="20"/>
          <w:szCs w:val="20"/>
          <w:lang w:eastAsia="fr-FR"/>
        </w:rPr>
        <w:t> coût tâche n...</w:t>
      </w:r>
    </w:p>
    <w:p w14:paraId="7D223B1F" w14:textId="77777777" w:rsidR="004B529B" w:rsidRPr="004B529B" w:rsidRDefault="004B529B" w:rsidP="004B529B">
      <w:pPr>
        <w:shd w:val="clear" w:color="auto" w:fill="F4F4F4"/>
        <w:spacing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Si calculer le coût total d'un projet revient à additionner le coût des phases et donc des tâches, comment calcule-t-on le coût d'une tâche ?</w:t>
      </w:r>
    </w:p>
    <w:p w14:paraId="25430EC5" w14:textId="77777777" w:rsidR="004B529B" w:rsidRPr="004B529B" w:rsidRDefault="004B529B" w:rsidP="004B529B">
      <w:pPr>
        <w:spacing w:after="22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 xml:space="preserve">Heureusement, pour calculer le coût d'une tâche simple n'impliquant que des ressources humaines, vous n'avez pas besoin d'avoir fait Math Spé. ; de simples multiplications feront l'affaire. Tout ce que vous devez savoir, c'est quelles informations connues vous devez multiplier pour trouver votre inconnue ! Vous allez voir, ce n'est pas sorcier. </w:t>
      </w:r>
      <w:r w:rsidRPr="004B529B">
        <w:rPr>
          <w:rFonts w:ascii="Segoe UI Emoji" w:eastAsia="Times New Roman" w:hAnsi="Segoe UI Emoji" w:cs="Segoe UI Emoji"/>
          <w:sz w:val="24"/>
          <w:szCs w:val="24"/>
          <w:lang w:eastAsia="fr-FR"/>
        </w:rPr>
        <w:t>😄</w:t>
      </w:r>
    </w:p>
    <w:p w14:paraId="189A74CF" w14:textId="77777777" w:rsidR="004B529B" w:rsidRPr="004B529B" w:rsidRDefault="004B529B" w:rsidP="004B529B">
      <w:pPr>
        <w:spacing w:after="0" w:line="240" w:lineRule="auto"/>
        <w:rPr>
          <w:rFonts w:ascii="Montserrat" w:eastAsia="Times New Roman" w:hAnsi="Montserrat" w:cs="Times New Roman"/>
          <w:sz w:val="24"/>
          <w:szCs w:val="24"/>
          <w:lang w:eastAsia="fr-FR"/>
        </w:rPr>
      </w:pPr>
      <w:r w:rsidRPr="004B529B">
        <w:rPr>
          <w:rFonts w:ascii="Courier New" w:eastAsia="Times New Roman" w:hAnsi="Courier New" w:cs="Courier New"/>
          <w:b/>
          <w:bCs/>
          <w:sz w:val="20"/>
          <w:szCs w:val="20"/>
          <w:lang w:eastAsia="fr-FR"/>
        </w:rPr>
        <w:t>Coût estimé d'une tâche</w:t>
      </w:r>
      <w:r w:rsidRPr="004B529B">
        <w:rPr>
          <w:rFonts w:ascii="Courier New" w:eastAsia="Times New Roman" w:hAnsi="Courier New" w:cs="Courier New"/>
          <w:sz w:val="20"/>
          <w:szCs w:val="20"/>
          <w:lang w:eastAsia="fr-FR"/>
        </w:rPr>
        <w:t> = durée estimée de la tâche </w:t>
      </w:r>
      <w:r w:rsidRPr="004B529B">
        <w:rPr>
          <w:rFonts w:ascii="Courier New" w:eastAsia="Times New Roman" w:hAnsi="Courier New" w:cs="Courier New"/>
          <w:b/>
          <w:bCs/>
          <w:sz w:val="20"/>
          <w:szCs w:val="20"/>
          <w:lang w:eastAsia="fr-FR"/>
        </w:rPr>
        <w:t>*</w:t>
      </w:r>
      <w:r w:rsidRPr="004B529B">
        <w:rPr>
          <w:rFonts w:ascii="Courier New" w:eastAsia="Times New Roman" w:hAnsi="Courier New" w:cs="Courier New"/>
          <w:sz w:val="20"/>
          <w:szCs w:val="20"/>
          <w:lang w:eastAsia="fr-FR"/>
        </w:rPr>
        <w:t> coût des personnes impliquées </w:t>
      </w:r>
    </w:p>
    <w:p w14:paraId="787FE97C" w14:textId="77777777" w:rsidR="004B529B" w:rsidRPr="004B529B" w:rsidRDefault="004B529B" w:rsidP="004B529B">
      <w:pPr>
        <w:spacing w:after="22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Pour vous donner un exemple, calculons le coût de la tâche "Rédaction de la proposition commerciale" (sujet du prochain du chapitre) :</w:t>
      </w:r>
    </w:p>
    <w:p w14:paraId="5E2D3467" w14:textId="77777777" w:rsidR="004B529B" w:rsidRPr="004B529B" w:rsidRDefault="004B529B" w:rsidP="004B529B">
      <w:pPr>
        <w:numPr>
          <w:ilvl w:val="0"/>
          <w:numId w:val="2"/>
        </w:numPr>
        <w:spacing w:after="4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Durée estimée : 0,5 jour</w:t>
      </w:r>
    </w:p>
    <w:p w14:paraId="07404517" w14:textId="77777777" w:rsidR="004B529B" w:rsidRPr="004B529B" w:rsidRDefault="004B529B" w:rsidP="004B529B">
      <w:pPr>
        <w:numPr>
          <w:ilvl w:val="0"/>
          <w:numId w:val="2"/>
        </w:numPr>
        <w:spacing w:after="4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Personne impliquée : Chef de projet (Guillaume)</w:t>
      </w:r>
    </w:p>
    <w:p w14:paraId="47A72586" w14:textId="77777777" w:rsidR="004B529B" w:rsidRPr="004B529B" w:rsidRDefault="004B529B" w:rsidP="004B529B">
      <w:pPr>
        <w:numPr>
          <w:ilvl w:val="0"/>
          <w:numId w:val="2"/>
        </w:numPr>
        <w:spacing w:after="4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Coût journalier de la personne impliquée : 130,80 €</w:t>
      </w:r>
      <w:r w:rsidRPr="004B529B">
        <w:rPr>
          <w:rFonts w:ascii="Montserrat" w:eastAsia="Times New Roman" w:hAnsi="Montserrat" w:cs="Times New Roman"/>
          <w:b/>
          <w:bCs/>
          <w:sz w:val="24"/>
          <w:szCs w:val="24"/>
          <w:lang w:eastAsia="fr-FR"/>
        </w:rPr>
        <w:t> </w:t>
      </w:r>
    </w:p>
    <w:p w14:paraId="725758EC" w14:textId="77777777" w:rsidR="004B529B" w:rsidRPr="004B529B" w:rsidRDefault="004B529B" w:rsidP="004B529B">
      <w:pPr>
        <w:spacing w:after="0"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 Selon l'ampleur de la tâche (mois, semaines, jours, heures) vous utiliserez l'échelle de salaire correspondante (mensuel, hebdomadaire, journalier, horaire).</w:t>
      </w:r>
    </w:p>
    <w:p w14:paraId="1BFB4E5F" w14:textId="77777777" w:rsidR="004B529B" w:rsidRPr="004B529B" w:rsidRDefault="004B529B" w:rsidP="004B529B">
      <w:pPr>
        <w:spacing w:after="22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Pour trouver le coût journalier de la personne impliquée, référez-vous à votre </w:t>
      </w:r>
      <w:r w:rsidRPr="004B529B">
        <w:rPr>
          <w:rFonts w:ascii="Montserrat" w:eastAsia="Times New Roman" w:hAnsi="Montserrat" w:cs="Times New Roman"/>
          <w:b/>
          <w:bCs/>
          <w:sz w:val="24"/>
          <w:szCs w:val="24"/>
          <w:lang w:eastAsia="fr-FR"/>
        </w:rPr>
        <w:t>grille de salaires</w:t>
      </w:r>
      <w:r w:rsidRPr="004B529B">
        <w:rPr>
          <w:rFonts w:ascii="Montserrat" w:eastAsia="Times New Roman" w:hAnsi="Montserrat" w:cs="Times New Roman"/>
          <w:sz w:val="24"/>
          <w:szCs w:val="24"/>
          <w:lang w:eastAsia="fr-FR"/>
        </w:rPr>
        <w:t> :</w:t>
      </w:r>
    </w:p>
    <w:p w14:paraId="12FA5713" w14:textId="27E962EE" w:rsidR="004B529B" w:rsidRPr="004B529B" w:rsidRDefault="004B529B" w:rsidP="004B529B">
      <w:pPr>
        <w:spacing w:after="0"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noProof/>
          <w:sz w:val="24"/>
          <w:szCs w:val="24"/>
          <w:lang w:eastAsia="fr-FR"/>
        </w:rPr>
        <w:lastRenderedPageBreak/>
        <w:drawing>
          <wp:inline distT="0" distB="0" distL="0" distR="0" wp14:anchorId="5DC7835C" wp14:editId="50D21E83">
            <wp:extent cx="5760720" cy="1003935"/>
            <wp:effectExtent l="0" t="0" r="0" b="5715"/>
            <wp:docPr id="3" name="Image 3" descr="Exemple de grille de sal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418579" descr="Exemple de grille de salai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003935"/>
                    </a:xfrm>
                    <a:prstGeom prst="rect">
                      <a:avLst/>
                    </a:prstGeom>
                    <a:noFill/>
                    <a:ln>
                      <a:noFill/>
                    </a:ln>
                  </pic:spPr>
                </pic:pic>
              </a:graphicData>
            </a:graphic>
          </wp:inline>
        </w:drawing>
      </w:r>
      <w:r w:rsidRPr="004B529B">
        <w:rPr>
          <w:rFonts w:ascii="Montserrat" w:eastAsia="Times New Roman" w:hAnsi="Montserrat" w:cs="Times New Roman"/>
          <w:sz w:val="24"/>
          <w:szCs w:val="24"/>
          <w:lang w:eastAsia="fr-FR"/>
        </w:rPr>
        <w:t>Exemple de grille de salaire</w:t>
      </w:r>
    </w:p>
    <w:p w14:paraId="28EB2F19" w14:textId="77777777" w:rsidR="004B529B" w:rsidRPr="004B529B" w:rsidRDefault="004B529B" w:rsidP="004B529B">
      <w:pPr>
        <w:spacing w:after="22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Pour l'entreprise, un salarié coûte plus cher que son salaire brut. Pour prévoir et gérer au mieux les coûts de votre projet, demandez à votre comptable ou à votre directeur de vous transmettre le coût global/total d'un salarié.</w:t>
      </w:r>
    </w:p>
    <w:p w14:paraId="617A9896" w14:textId="77777777" w:rsidR="004B529B" w:rsidRPr="004B529B" w:rsidRDefault="004B529B" w:rsidP="004B529B">
      <w:pPr>
        <w:spacing w:after="0"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b/>
          <w:bCs/>
          <w:sz w:val="24"/>
          <w:szCs w:val="24"/>
          <w:lang w:eastAsia="fr-FR"/>
        </w:rPr>
        <w:t>Coût d'un salarié = salaire brut + charges patronales</w:t>
      </w:r>
    </w:p>
    <w:p w14:paraId="373CAFC6" w14:textId="77777777" w:rsidR="004B529B" w:rsidRPr="004B529B" w:rsidRDefault="004B529B" w:rsidP="004B529B">
      <w:pPr>
        <w:spacing w:after="22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Maintenant vous avez toutes les informations pour calculer le coût de votre tâche :</w:t>
      </w:r>
    </w:p>
    <w:p w14:paraId="2E300D62" w14:textId="77777777" w:rsidR="004B529B" w:rsidRPr="004B529B" w:rsidRDefault="004B529B" w:rsidP="004B529B">
      <w:pPr>
        <w:spacing w:after="0" w:line="240" w:lineRule="auto"/>
        <w:rPr>
          <w:rFonts w:ascii="Montserrat" w:eastAsia="Times New Roman" w:hAnsi="Montserrat" w:cs="Times New Roman"/>
          <w:sz w:val="24"/>
          <w:szCs w:val="24"/>
          <w:lang w:eastAsia="fr-FR"/>
        </w:rPr>
      </w:pPr>
      <w:r w:rsidRPr="004B529B">
        <w:rPr>
          <w:rFonts w:ascii="Courier New" w:eastAsia="Times New Roman" w:hAnsi="Courier New" w:cs="Courier New"/>
          <w:b/>
          <w:bCs/>
          <w:sz w:val="20"/>
          <w:szCs w:val="20"/>
          <w:lang w:eastAsia="fr-FR"/>
        </w:rPr>
        <w:t>Coût de la tâche "rédaction proposition commerciale"</w:t>
      </w:r>
      <w:r w:rsidRPr="004B529B">
        <w:rPr>
          <w:rFonts w:ascii="Courier New" w:eastAsia="Times New Roman" w:hAnsi="Courier New" w:cs="Courier New"/>
          <w:sz w:val="20"/>
          <w:szCs w:val="20"/>
          <w:lang w:eastAsia="fr-FR"/>
        </w:rPr>
        <w:t> = 0,5 * 130,8 = </w:t>
      </w:r>
      <w:r w:rsidRPr="004B529B">
        <w:rPr>
          <w:rFonts w:ascii="Courier New" w:eastAsia="Times New Roman" w:hAnsi="Courier New" w:cs="Courier New"/>
          <w:b/>
          <w:bCs/>
          <w:sz w:val="20"/>
          <w:szCs w:val="20"/>
          <w:lang w:eastAsia="fr-FR"/>
        </w:rPr>
        <w:t>65,4 €</w:t>
      </w:r>
      <w:r w:rsidRPr="004B529B">
        <w:rPr>
          <w:rFonts w:ascii="Courier New" w:eastAsia="Times New Roman" w:hAnsi="Courier New" w:cs="Courier New"/>
          <w:sz w:val="20"/>
          <w:szCs w:val="20"/>
          <w:lang w:eastAsia="fr-FR"/>
        </w:rPr>
        <w:t> </w:t>
      </w:r>
    </w:p>
    <w:p w14:paraId="047E22E6" w14:textId="77777777" w:rsidR="004B529B" w:rsidRPr="004B529B" w:rsidRDefault="004B529B" w:rsidP="004B529B">
      <w:pPr>
        <w:spacing w:after="22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Maintenant il s'agit de faire ce calcul pour toutes les tâches. À vos tableurs... prêt... calculez !</w:t>
      </w:r>
    </w:p>
    <w:p w14:paraId="760D912A" w14:textId="7D9FEC6C" w:rsidR="004B529B" w:rsidRPr="004B529B" w:rsidRDefault="004B529B" w:rsidP="004B529B">
      <w:pPr>
        <w:spacing w:after="0"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noProof/>
          <w:sz w:val="24"/>
          <w:szCs w:val="24"/>
          <w:lang w:eastAsia="fr-FR"/>
        </w:rPr>
        <w:lastRenderedPageBreak/>
        <w:drawing>
          <wp:inline distT="0" distB="0" distL="0" distR="0" wp14:anchorId="4A07395D" wp14:editId="0A9B29D1">
            <wp:extent cx="5041900" cy="6299200"/>
            <wp:effectExtent l="0" t="0" r="6350" b="6350"/>
            <wp:docPr id="2" name="Image 2" descr="Budget prévisionnel du projet de l'Hôtel Para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424340" descr="Budget prévisionnel du projet de l'Hôtel Parad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1900" cy="6299200"/>
                    </a:xfrm>
                    <a:prstGeom prst="rect">
                      <a:avLst/>
                    </a:prstGeom>
                    <a:noFill/>
                    <a:ln>
                      <a:noFill/>
                    </a:ln>
                  </pic:spPr>
                </pic:pic>
              </a:graphicData>
            </a:graphic>
          </wp:inline>
        </w:drawing>
      </w:r>
      <w:r w:rsidRPr="004B529B">
        <w:rPr>
          <w:rFonts w:ascii="Montserrat" w:eastAsia="Times New Roman" w:hAnsi="Montserrat" w:cs="Times New Roman"/>
          <w:sz w:val="24"/>
          <w:szCs w:val="24"/>
          <w:lang w:eastAsia="fr-FR"/>
        </w:rPr>
        <w:t>Budget prévisionnel du projet de l'Hôtel Paradis</w:t>
      </w:r>
    </w:p>
    <w:p w14:paraId="018700A2" w14:textId="77777777" w:rsidR="004B529B" w:rsidRPr="004B529B" w:rsidRDefault="004B529B" w:rsidP="004B529B">
      <w:pPr>
        <w:spacing w:after="0"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Lorsque vous avez des ressources matérielles ou informatiques, n'oubliez pas de les inclure dans votre calcul. Ici l'achat de la licence complète du thème WordPress gonfle le budget prévisionnel de 2700 € ; ce n'est pas négligeable.</w:t>
      </w:r>
    </w:p>
    <w:p w14:paraId="332FEA72" w14:textId="77777777" w:rsidR="004B529B" w:rsidRPr="004B529B" w:rsidRDefault="004B529B" w:rsidP="004B529B">
      <w:pPr>
        <w:spacing w:after="22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Ainsi, vous pouvez voir que certaines phases du projet coûtent plus cher que d'autres. En l'</w:t>
      </w:r>
      <w:proofErr w:type="spellStart"/>
      <w:r w:rsidRPr="004B529B">
        <w:rPr>
          <w:rFonts w:ascii="Montserrat" w:eastAsia="Times New Roman" w:hAnsi="Montserrat" w:cs="Times New Roman"/>
          <w:sz w:val="24"/>
          <w:szCs w:val="24"/>
          <w:lang w:eastAsia="fr-FR"/>
        </w:rPr>
        <w:t>occurence</w:t>
      </w:r>
      <w:proofErr w:type="spellEnd"/>
      <w:r w:rsidRPr="004B529B">
        <w:rPr>
          <w:rFonts w:ascii="Montserrat" w:eastAsia="Times New Roman" w:hAnsi="Montserrat" w:cs="Times New Roman"/>
          <w:sz w:val="24"/>
          <w:szCs w:val="24"/>
          <w:lang w:eastAsia="fr-FR"/>
        </w:rPr>
        <w:t>, dans le projet de l'hôtel Paradis, vous pouvez estimer que la phase de production va coûter presque 9 fois plus cher que la phase d'initialisation !</w:t>
      </w:r>
    </w:p>
    <w:p w14:paraId="5041D59B" w14:textId="205A8E95" w:rsidR="004B529B" w:rsidRPr="004B529B" w:rsidRDefault="004B529B" w:rsidP="004B529B">
      <w:pPr>
        <w:spacing w:after="0"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noProof/>
          <w:sz w:val="24"/>
          <w:szCs w:val="24"/>
          <w:lang w:eastAsia="fr-FR"/>
        </w:rPr>
        <w:lastRenderedPageBreak/>
        <w:drawing>
          <wp:inline distT="0" distB="0" distL="0" distR="0" wp14:anchorId="12306F91" wp14:editId="02B978C3">
            <wp:extent cx="5760720" cy="2586355"/>
            <wp:effectExtent l="0" t="0" r="0" b="4445"/>
            <wp:docPr id="1" name="Image 1" descr="Evolution des coûts du projet de l'Hôtel Parad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373545" descr="Evolution des coûts du projet de l'Hôtel Parad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86355"/>
                    </a:xfrm>
                    <a:prstGeom prst="rect">
                      <a:avLst/>
                    </a:prstGeom>
                    <a:noFill/>
                    <a:ln>
                      <a:noFill/>
                    </a:ln>
                  </pic:spPr>
                </pic:pic>
              </a:graphicData>
            </a:graphic>
          </wp:inline>
        </w:drawing>
      </w:r>
      <w:r w:rsidRPr="004B529B">
        <w:rPr>
          <w:rFonts w:ascii="Montserrat" w:eastAsia="Times New Roman" w:hAnsi="Montserrat" w:cs="Times New Roman"/>
          <w:sz w:val="24"/>
          <w:szCs w:val="24"/>
          <w:lang w:eastAsia="fr-FR"/>
        </w:rPr>
        <w:t>Évolution des coûts du projet de l'hôtel Paradis, phase par phase</w:t>
      </w:r>
    </w:p>
    <w:p w14:paraId="08AC7783" w14:textId="77777777" w:rsidR="004B529B" w:rsidRPr="004B529B" w:rsidRDefault="004B529B" w:rsidP="004B529B">
      <w:pPr>
        <w:spacing w:after="0"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Notez qu'au stade de la budgétisation prévisionnelle, </w:t>
      </w:r>
      <w:r w:rsidRPr="004B529B">
        <w:rPr>
          <w:rFonts w:ascii="Montserrat" w:eastAsia="Times New Roman" w:hAnsi="Montserrat" w:cs="Times New Roman"/>
          <w:b/>
          <w:bCs/>
          <w:sz w:val="24"/>
          <w:szCs w:val="24"/>
          <w:lang w:eastAsia="fr-FR"/>
        </w:rPr>
        <w:t>ces coûts ne sont que des estimations</w:t>
      </w:r>
      <w:r w:rsidRPr="004B529B">
        <w:rPr>
          <w:rFonts w:ascii="Montserrat" w:eastAsia="Times New Roman" w:hAnsi="Montserrat" w:cs="Times New Roman"/>
          <w:sz w:val="24"/>
          <w:szCs w:val="24"/>
          <w:lang w:eastAsia="fr-FR"/>
        </w:rPr>
        <w:t> et pas des coûts réels. Au fur et à mesure du projet, vous allez donc suivre l'évolution de ces coûts et mettre à jour votre budget en fonction. À la fin du projet, vous allez donc faire un comparatif entre le prévisionnel et le réel. </w:t>
      </w:r>
    </w:p>
    <w:p w14:paraId="5B719070" w14:textId="77777777" w:rsidR="004B529B" w:rsidRPr="004B529B" w:rsidRDefault="004B529B" w:rsidP="004B529B">
      <w:pPr>
        <w:pBdr>
          <w:bottom w:val="single" w:sz="6" w:space="0" w:color="D2D2D2"/>
        </w:pBdr>
        <w:spacing w:after="150" w:line="240" w:lineRule="auto"/>
        <w:outlineLvl w:val="2"/>
        <w:rPr>
          <w:rFonts w:ascii="Montserrat" w:eastAsia="Times New Roman" w:hAnsi="Montserrat" w:cs="Times New Roman"/>
          <w:b/>
          <w:bCs/>
          <w:sz w:val="27"/>
          <w:szCs w:val="27"/>
          <w:lang w:eastAsia="fr-FR"/>
        </w:rPr>
      </w:pPr>
      <w:r w:rsidRPr="004B529B">
        <w:rPr>
          <w:rFonts w:ascii="Montserrat" w:eastAsia="Times New Roman" w:hAnsi="Montserrat" w:cs="Times New Roman"/>
          <w:b/>
          <w:bCs/>
          <w:sz w:val="27"/>
          <w:szCs w:val="27"/>
          <w:lang w:eastAsia="fr-FR"/>
        </w:rPr>
        <w:t>En résumé</w:t>
      </w:r>
    </w:p>
    <w:p w14:paraId="2EBF0D34" w14:textId="77777777" w:rsidR="004B529B" w:rsidRPr="004B529B" w:rsidRDefault="004B529B" w:rsidP="004B529B">
      <w:pPr>
        <w:numPr>
          <w:ilvl w:val="0"/>
          <w:numId w:val="3"/>
        </w:numPr>
        <w:spacing w:after="0"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Commencez par distinguer les différents postes de dépenses.</w:t>
      </w:r>
    </w:p>
    <w:p w14:paraId="726A48AC" w14:textId="77777777" w:rsidR="004B529B" w:rsidRPr="004B529B" w:rsidRDefault="004B529B" w:rsidP="004B529B">
      <w:pPr>
        <w:numPr>
          <w:ilvl w:val="0"/>
          <w:numId w:val="3"/>
        </w:numPr>
        <w:spacing w:after="0"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Calculer le coût total du projet revient à calculer le coût de chaque phase.</w:t>
      </w:r>
    </w:p>
    <w:p w14:paraId="7272E4F1" w14:textId="77777777" w:rsidR="004B529B" w:rsidRPr="004B529B" w:rsidRDefault="004B529B" w:rsidP="004B529B">
      <w:pPr>
        <w:numPr>
          <w:ilvl w:val="0"/>
          <w:numId w:val="3"/>
        </w:numPr>
        <w:spacing w:after="0"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Calculer le coût de chaque phase revient à calculer le coût de chaque tâche.</w:t>
      </w:r>
    </w:p>
    <w:p w14:paraId="3CC5F87F" w14:textId="77777777" w:rsidR="004B529B" w:rsidRPr="004B529B" w:rsidRDefault="004B529B" w:rsidP="004B529B">
      <w:pPr>
        <w:numPr>
          <w:ilvl w:val="0"/>
          <w:numId w:val="3"/>
        </w:numPr>
        <w:spacing w:after="0"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Souvenez-vous que le budget prévisionnel n'est qu'une estimation. Il vous appartient donc de suivre l'évolution des coûts réels tout au long du projet. </w:t>
      </w:r>
    </w:p>
    <w:p w14:paraId="11DAFF39" w14:textId="77777777" w:rsidR="004B529B" w:rsidRPr="004B529B" w:rsidRDefault="004B529B" w:rsidP="004B529B">
      <w:pPr>
        <w:spacing w:after="225" w:line="240" w:lineRule="auto"/>
        <w:rPr>
          <w:rFonts w:ascii="Montserrat" w:eastAsia="Times New Roman" w:hAnsi="Montserrat" w:cs="Times New Roman"/>
          <w:sz w:val="24"/>
          <w:szCs w:val="24"/>
          <w:lang w:eastAsia="fr-FR"/>
        </w:rPr>
      </w:pPr>
      <w:r w:rsidRPr="004B529B">
        <w:rPr>
          <w:rFonts w:ascii="Montserrat" w:eastAsia="Times New Roman" w:hAnsi="Montserrat" w:cs="Times New Roman"/>
          <w:sz w:val="24"/>
          <w:szCs w:val="24"/>
          <w:lang w:eastAsia="fr-FR"/>
        </w:rPr>
        <w:t>Vous pouvez maintenant </w:t>
      </w:r>
      <w:r w:rsidRPr="004B529B">
        <w:rPr>
          <w:rFonts w:ascii="Montserrat" w:eastAsia="Times New Roman" w:hAnsi="Montserrat" w:cs="Times New Roman"/>
          <w:b/>
          <w:bCs/>
          <w:sz w:val="24"/>
          <w:szCs w:val="24"/>
          <w:lang w:eastAsia="fr-FR"/>
        </w:rPr>
        <w:t>estimer que le projet va coûter 8 427 €</w:t>
      </w:r>
      <w:r w:rsidRPr="004B529B">
        <w:rPr>
          <w:rFonts w:ascii="Montserrat" w:eastAsia="Times New Roman" w:hAnsi="Montserrat" w:cs="Times New Roman"/>
          <w:sz w:val="24"/>
          <w:szCs w:val="24"/>
          <w:lang w:eastAsia="fr-FR"/>
        </w:rPr>
        <w:t xml:space="preserve"> à l'agence </w:t>
      </w:r>
      <w:proofErr w:type="spellStart"/>
      <w:r w:rsidRPr="004B529B">
        <w:rPr>
          <w:rFonts w:ascii="Montserrat" w:eastAsia="Times New Roman" w:hAnsi="Montserrat" w:cs="Times New Roman"/>
          <w:sz w:val="24"/>
          <w:szCs w:val="24"/>
          <w:lang w:eastAsia="fr-FR"/>
        </w:rPr>
        <w:t>Digitalizer</w:t>
      </w:r>
      <w:proofErr w:type="spellEnd"/>
      <w:r w:rsidRPr="004B529B">
        <w:rPr>
          <w:rFonts w:ascii="Montserrat" w:eastAsia="Times New Roman" w:hAnsi="Montserrat" w:cs="Times New Roman"/>
          <w:sz w:val="24"/>
          <w:szCs w:val="24"/>
          <w:lang w:eastAsia="fr-FR"/>
        </w:rPr>
        <w:t xml:space="preserve">. Dans le chapitre suivant vous allez apprendre à rédiger une proposition commerciale pour savoir jusqu'à combien ce projet peut rapporter ! </w:t>
      </w:r>
      <w:r w:rsidRPr="004B529B">
        <w:rPr>
          <w:rFonts w:ascii="Segoe UI Emoji" w:eastAsia="Times New Roman" w:hAnsi="Segoe UI Emoji" w:cs="Segoe UI Emoji"/>
          <w:sz w:val="24"/>
          <w:szCs w:val="24"/>
          <w:lang w:eastAsia="fr-FR"/>
        </w:rPr>
        <w:t>🤔💰</w:t>
      </w:r>
    </w:p>
    <w:p w14:paraId="24850052" w14:textId="77777777" w:rsidR="004B529B" w:rsidRDefault="004B529B"/>
    <w:sectPr w:rsidR="004B52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67BBC"/>
    <w:multiLevelType w:val="multilevel"/>
    <w:tmpl w:val="4AF6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287FE4"/>
    <w:multiLevelType w:val="multilevel"/>
    <w:tmpl w:val="51F6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B441CA"/>
    <w:multiLevelType w:val="multilevel"/>
    <w:tmpl w:val="2824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626519">
    <w:abstractNumId w:val="0"/>
  </w:num>
  <w:num w:numId="2" w16cid:durableId="1789545192">
    <w:abstractNumId w:val="2"/>
  </w:num>
  <w:num w:numId="3" w16cid:durableId="1653216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9B"/>
    <w:rsid w:val="0007093D"/>
    <w:rsid w:val="001F4AF2"/>
    <w:rsid w:val="004B529B"/>
    <w:rsid w:val="00B429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C5C4"/>
  <w15:chartTrackingRefBased/>
  <w15:docId w15:val="{58DD2BB3-BAED-4F5D-85E9-B5842002E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4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4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429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4297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429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FHS">
    <w:name w:val="Style FHS"/>
    <w:basedOn w:val="Titre1"/>
    <w:link w:val="StyleFHSCar"/>
    <w:qFormat/>
    <w:rsid w:val="00B4297D"/>
    <w:pPr>
      <w:spacing w:before="360" w:after="40" w:line="360" w:lineRule="auto"/>
    </w:pPr>
    <w:rPr>
      <w:rFonts w:ascii="Arial" w:hAnsi="Arial"/>
      <w:b/>
      <w:color w:val="000000"/>
      <w:sz w:val="72"/>
      <w:szCs w:val="40"/>
    </w:rPr>
  </w:style>
  <w:style w:type="character" w:customStyle="1" w:styleId="StyleFHSCar">
    <w:name w:val="Style FHS Car"/>
    <w:basedOn w:val="Titre1Car"/>
    <w:link w:val="StyleFHS"/>
    <w:rsid w:val="00B4297D"/>
    <w:rPr>
      <w:rFonts w:ascii="Arial" w:eastAsiaTheme="majorEastAsia" w:hAnsi="Arial" w:cstheme="majorBidi"/>
      <w:b/>
      <w:color w:val="000000"/>
      <w:sz w:val="72"/>
      <w:szCs w:val="40"/>
    </w:rPr>
  </w:style>
  <w:style w:type="character" w:customStyle="1" w:styleId="Titre1Car">
    <w:name w:val="Titre 1 Car"/>
    <w:basedOn w:val="Policepardfaut"/>
    <w:link w:val="Titre1"/>
    <w:uiPriority w:val="9"/>
    <w:rsid w:val="00B4297D"/>
    <w:rPr>
      <w:rFonts w:asciiTheme="majorHAnsi" w:eastAsiaTheme="majorEastAsia" w:hAnsiTheme="majorHAnsi" w:cstheme="majorBidi"/>
      <w:color w:val="2F5496" w:themeColor="accent1" w:themeShade="BF"/>
      <w:sz w:val="32"/>
      <w:szCs w:val="32"/>
    </w:rPr>
  </w:style>
  <w:style w:type="paragraph" w:customStyle="1" w:styleId="FHSh2">
    <w:name w:val="FHS h2"/>
    <w:basedOn w:val="Titre2"/>
    <w:link w:val="FHSh2Car"/>
    <w:qFormat/>
    <w:rsid w:val="00B4297D"/>
    <w:pPr>
      <w:spacing w:before="80" w:line="240" w:lineRule="auto"/>
      <w:ind w:left="708"/>
    </w:pPr>
    <w:rPr>
      <w:rFonts w:ascii="Arial" w:hAnsi="Arial"/>
      <w:b/>
      <w:color w:val="538135" w:themeColor="accent6" w:themeShade="BF"/>
      <w:sz w:val="56"/>
      <w:szCs w:val="28"/>
    </w:rPr>
  </w:style>
  <w:style w:type="character" w:customStyle="1" w:styleId="FHSh2Car">
    <w:name w:val="FHS h2 Car"/>
    <w:basedOn w:val="Titre2Car"/>
    <w:link w:val="FHSh2"/>
    <w:rsid w:val="00B4297D"/>
    <w:rPr>
      <w:rFonts w:ascii="Arial" w:eastAsiaTheme="majorEastAsia" w:hAnsi="Arial" w:cstheme="majorBidi"/>
      <w:b/>
      <w:color w:val="538135" w:themeColor="accent6" w:themeShade="BF"/>
      <w:sz w:val="56"/>
      <w:szCs w:val="28"/>
    </w:rPr>
  </w:style>
  <w:style w:type="character" w:customStyle="1" w:styleId="Titre2Car">
    <w:name w:val="Titre 2 Car"/>
    <w:basedOn w:val="Policepardfaut"/>
    <w:link w:val="Titre2"/>
    <w:uiPriority w:val="9"/>
    <w:rsid w:val="00B4297D"/>
    <w:rPr>
      <w:rFonts w:asciiTheme="majorHAnsi" w:eastAsiaTheme="majorEastAsia" w:hAnsiTheme="majorHAnsi" w:cstheme="majorBidi"/>
      <w:color w:val="2F5496" w:themeColor="accent1" w:themeShade="BF"/>
      <w:sz w:val="26"/>
      <w:szCs w:val="26"/>
    </w:rPr>
  </w:style>
  <w:style w:type="paragraph" w:customStyle="1" w:styleId="FHSh1">
    <w:name w:val="FHS h1"/>
    <w:basedOn w:val="Titre1"/>
    <w:link w:val="FHSh1Car"/>
    <w:qFormat/>
    <w:rsid w:val="00B4297D"/>
    <w:pPr>
      <w:spacing w:before="360" w:after="40" w:line="360" w:lineRule="auto"/>
    </w:pPr>
    <w:rPr>
      <w:rFonts w:ascii="Arial" w:hAnsi="Arial"/>
      <w:b/>
      <w:color w:val="000000"/>
      <w:sz w:val="72"/>
      <w:szCs w:val="40"/>
    </w:rPr>
  </w:style>
  <w:style w:type="character" w:customStyle="1" w:styleId="FHSh1Car">
    <w:name w:val="FHS h1 Car"/>
    <w:basedOn w:val="Titre1Car"/>
    <w:link w:val="FHSh1"/>
    <w:rsid w:val="00B4297D"/>
    <w:rPr>
      <w:rFonts w:ascii="Arial" w:eastAsiaTheme="majorEastAsia" w:hAnsi="Arial" w:cstheme="majorBidi"/>
      <w:b/>
      <w:color w:val="000000"/>
      <w:sz w:val="72"/>
      <w:szCs w:val="40"/>
    </w:rPr>
  </w:style>
  <w:style w:type="paragraph" w:customStyle="1" w:styleId="FHSh3">
    <w:name w:val="FHS h3"/>
    <w:basedOn w:val="Titre3"/>
    <w:link w:val="FHSh3Car"/>
    <w:qFormat/>
    <w:rsid w:val="00B4297D"/>
    <w:pPr>
      <w:spacing w:before="80" w:line="240" w:lineRule="auto"/>
      <w:ind w:left="708"/>
    </w:pPr>
    <w:rPr>
      <w:rFonts w:ascii="Arial" w:hAnsi="Arial"/>
      <w:color w:val="538135" w:themeColor="accent6" w:themeShade="BF"/>
      <w:sz w:val="52"/>
    </w:rPr>
  </w:style>
  <w:style w:type="character" w:customStyle="1" w:styleId="FHSh3Car">
    <w:name w:val="FHS h3 Car"/>
    <w:basedOn w:val="Titre3Car"/>
    <w:link w:val="FHSh3"/>
    <w:rsid w:val="00B4297D"/>
    <w:rPr>
      <w:rFonts w:ascii="Arial" w:eastAsiaTheme="majorEastAsia" w:hAnsi="Arial" w:cstheme="majorBidi"/>
      <w:color w:val="538135" w:themeColor="accent6" w:themeShade="BF"/>
      <w:sz w:val="52"/>
      <w:szCs w:val="24"/>
    </w:rPr>
  </w:style>
  <w:style w:type="character" w:customStyle="1" w:styleId="Titre3Car">
    <w:name w:val="Titre 3 Car"/>
    <w:basedOn w:val="Policepardfaut"/>
    <w:link w:val="Titre3"/>
    <w:uiPriority w:val="9"/>
    <w:rsid w:val="00B4297D"/>
    <w:rPr>
      <w:rFonts w:asciiTheme="majorHAnsi" w:eastAsiaTheme="majorEastAsia" w:hAnsiTheme="majorHAnsi" w:cstheme="majorBidi"/>
      <w:color w:val="1F3763" w:themeColor="accent1" w:themeShade="7F"/>
      <w:sz w:val="24"/>
      <w:szCs w:val="24"/>
    </w:rPr>
  </w:style>
  <w:style w:type="paragraph" w:customStyle="1" w:styleId="FHSh4">
    <w:name w:val="FHS h4"/>
    <w:basedOn w:val="Titre4"/>
    <w:link w:val="FHSh4Car"/>
    <w:qFormat/>
    <w:rsid w:val="00B4297D"/>
    <w:pPr>
      <w:spacing w:before="80" w:line="288" w:lineRule="auto"/>
      <w:ind w:left="708"/>
    </w:pPr>
    <w:rPr>
      <w:rFonts w:ascii="Arial" w:hAnsi="Arial"/>
      <w:i w:val="0"/>
      <w:iCs w:val="0"/>
      <w:color w:val="70AD47" w:themeColor="accent6"/>
      <w:sz w:val="44"/>
    </w:rPr>
  </w:style>
  <w:style w:type="character" w:customStyle="1" w:styleId="FHSh4Car">
    <w:name w:val="FHS h4 Car"/>
    <w:basedOn w:val="Titre4Car"/>
    <w:link w:val="FHSh4"/>
    <w:rsid w:val="00B4297D"/>
    <w:rPr>
      <w:rFonts w:ascii="Arial" w:eastAsiaTheme="majorEastAsia" w:hAnsi="Arial" w:cstheme="majorBidi"/>
      <w:i w:val="0"/>
      <w:iCs w:val="0"/>
      <w:color w:val="70AD47" w:themeColor="accent6"/>
      <w:sz w:val="44"/>
    </w:rPr>
  </w:style>
  <w:style w:type="character" w:customStyle="1" w:styleId="Titre4Car">
    <w:name w:val="Titre 4 Car"/>
    <w:basedOn w:val="Policepardfaut"/>
    <w:link w:val="Titre4"/>
    <w:uiPriority w:val="9"/>
    <w:semiHidden/>
    <w:rsid w:val="00B4297D"/>
    <w:rPr>
      <w:rFonts w:asciiTheme="majorHAnsi" w:eastAsiaTheme="majorEastAsia" w:hAnsiTheme="majorHAnsi" w:cstheme="majorBidi"/>
      <w:i/>
      <w:iCs/>
      <w:color w:val="2F5496" w:themeColor="accent1" w:themeShade="BF"/>
    </w:rPr>
  </w:style>
  <w:style w:type="paragraph" w:customStyle="1" w:styleId="FHSh5">
    <w:name w:val="FHS h5"/>
    <w:basedOn w:val="Titre5"/>
    <w:link w:val="FHSh5Car"/>
    <w:qFormat/>
    <w:rsid w:val="00B4297D"/>
    <w:pPr>
      <w:spacing w:line="288" w:lineRule="auto"/>
      <w:ind w:left="708"/>
    </w:pPr>
    <w:rPr>
      <w:rFonts w:ascii="Arial" w:hAnsi="Arial"/>
      <w:iCs/>
      <w:color w:val="70AD47" w:themeColor="accent6"/>
      <w:sz w:val="40"/>
    </w:rPr>
  </w:style>
  <w:style w:type="character" w:customStyle="1" w:styleId="FHSh5Car">
    <w:name w:val="FHS h5 Car"/>
    <w:basedOn w:val="Titre5Car"/>
    <w:link w:val="FHSh5"/>
    <w:rsid w:val="00B4297D"/>
    <w:rPr>
      <w:rFonts w:ascii="Arial" w:eastAsiaTheme="majorEastAsia" w:hAnsi="Arial" w:cstheme="majorBidi"/>
      <w:iCs/>
      <w:color w:val="70AD47" w:themeColor="accent6"/>
      <w:sz w:val="40"/>
    </w:rPr>
  </w:style>
  <w:style w:type="character" w:customStyle="1" w:styleId="Titre5Car">
    <w:name w:val="Titre 5 Car"/>
    <w:basedOn w:val="Policepardfaut"/>
    <w:link w:val="Titre5"/>
    <w:uiPriority w:val="9"/>
    <w:semiHidden/>
    <w:rsid w:val="00B4297D"/>
    <w:rPr>
      <w:rFonts w:asciiTheme="majorHAnsi" w:eastAsiaTheme="majorEastAsia" w:hAnsiTheme="majorHAnsi" w:cstheme="majorBidi"/>
      <w:color w:val="2F5496" w:themeColor="accent1" w:themeShade="BF"/>
    </w:rPr>
  </w:style>
  <w:style w:type="paragraph" w:customStyle="1" w:styleId="FHSP16">
    <w:name w:val="FHS P16"/>
    <w:basedOn w:val="Paragraphedeliste"/>
    <w:link w:val="FHSP16Car"/>
    <w:qFormat/>
    <w:rsid w:val="00B4297D"/>
    <w:pPr>
      <w:spacing w:after="200" w:line="288" w:lineRule="auto"/>
      <w:ind w:left="708"/>
    </w:pPr>
    <w:rPr>
      <w:rFonts w:ascii="Arial" w:hAnsi="Arial"/>
      <w:sz w:val="32"/>
    </w:rPr>
  </w:style>
  <w:style w:type="character" w:customStyle="1" w:styleId="FHSP16Car">
    <w:name w:val="FHS P16 Car"/>
    <w:basedOn w:val="Policepardfaut"/>
    <w:link w:val="FHSP16"/>
    <w:rsid w:val="00B4297D"/>
    <w:rPr>
      <w:rFonts w:ascii="Arial" w:hAnsi="Arial"/>
      <w:sz w:val="32"/>
    </w:rPr>
  </w:style>
  <w:style w:type="paragraph" w:styleId="Paragraphedeliste">
    <w:name w:val="List Paragraph"/>
    <w:basedOn w:val="Normal"/>
    <w:uiPriority w:val="34"/>
    <w:qFormat/>
    <w:rsid w:val="00B4297D"/>
    <w:pPr>
      <w:ind w:left="720"/>
      <w:contextualSpacing/>
    </w:pPr>
  </w:style>
  <w:style w:type="paragraph" w:customStyle="1" w:styleId="FHSP12">
    <w:name w:val="FHS P12"/>
    <w:basedOn w:val="Paragraphedeliste"/>
    <w:link w:val="FHSP12Car"/>
    <w:qFormat/>
    <w:rsid w:val="00B4297D"/>
    <w:pPr>
      <w:spacing w:after="200" w:line="288" w:lineRule="auto"/>
      <w:ind w:left="708"/>
    </w:pPr>
    <w:rPr>
      <w:rFonts w:ascii="Arial" w:hAnsi="Arial"/>
      <w:sz w:val="24"/>
    </w:rPr>
  </w:style>
  <w:style w:type="character" w:customStyle="1" w:styleId="FHSP12Car">
    <w:name w:val="FHS P12 Car"/>
    <w:basedOn w:val="Policepardfaut"/>
    <w:link w:val="FHSP12"/>
    <w:rsid w:val="00B4297D"/>
    <w:rPr>
      <w:rFonts w:ascii="Arial" w:hAnsi="Arial"/>
      <w:sz w:val="24"/>
    </w:rPr>
  </w:style>
  <w:style w:type="character" w:styleId="lev">
    <w:name w:val="Strong"/>
    <w:basedOn w:val="Policepardfaut"/>
    <w:uiPriority w:val="22"/>
    <w:qFormat/>
    <w:rsid w:val="004B529B"/>
    <w:rPr>
      <w:b/>
      <w:bCs/>
    </w:rPr>
  </w:style>
  <w:style w:type="paragraph" w:styleId="NormalWeb">
    <w:name w:val="Normal (Web)"/>
    <w:basedOn w:val="Normal"/>
    <w:uiPriority w:val="99"/>
    <w:semiHidden/>
    <w:unhideWhenUsed/>
    <w:rsid w:val="004B52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B529B"/>
    <w:rPr>
      <w:rFonts w:ascii="Courier New" w:eastAsia="Times New Roman" w:hAnsi="Courier New" w:cs="Courier New"/>
      <w:sz w:val="20"/>
      <w:szCs w:val="20"/>
    </w:rPr>
  </w:style>
  <w:style w:type="paragraph" w:customStyle="1" w:styleId="hoveredcourseelement">
    <w:name w:val="hoveredcourseelement"/>
    <w:basedOn w:val="Normal"/>
    <w:rsid w:val="004B529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454603">
      <w:bodyDiv w:val="1"/>
      <w:marLeft w:val="0"/>
      <w:marRight w:val="0"/>
      <w:marTop w:val="0"/>
      <w:marBottom w:val="0"/>
      <w:divBdr>
        <w:top w:val="none" w:sz="0" w:space="0" w:color="auto"/>
        <w:left w:val="none" w:sz="0" w:space="0" w:color="auto"/>
        <w:bottom w:val="none" w:sz="0" w:space="0" w:color="auto"/>
        <w:right w:val="none" w:sz="0" w:space="0" w:color="auto"/>
      </w:divBdr>
      <w:divsChild>
        <w:div w:id="859852778">
          <w:marLeft w:val="0"/>
          <w:marRight w:val="0"/>
          <w:marTop w:val="0"/>
          <w:marBottom w:val="0"/>
          <w:divBdr>
            <w:top w:val="none" w:sz="0" w:space="0" w:color="auto"/>
            <w:left w:val="none" w:sz="0" w:space="0" w:color="auto"/>
            <w:bottom w:val="none" w:sz="0" w:space="0" w:color="auto"/>
            <w:right w:val="none" w:sz="0" w:space="0" w:color="auto"/>
          </w:divBdr>
          <w:divsChild>
            <w:div w:id="1418592734">
              <w:marLeft w:val="0"/>
              <w:marRight w:val="0"/>
              <w:marTop w:val="0"/>
              <w:marBottom w:val="0"/>
              <w:divBdr>
                <w:top w:val="none" w:sz="0" w:space="0" w:color="auto"/>
                <w:left w:val="none" w:sz="0" w:space="0" w:color="auto"/>
                <w:bottom w:val="none" w:sz="0" w:space="0" w:color="auto"/>
                <w:right w:val="none" w:sz="0" w:space="0" w:color="auto"/>
              </w:divBdr>
              <w:divsChild>
                <w:div w:id="2104064137">
                  <w:marLeft w:val="0"/>
                  <w:marRight w:val="0"/>
                  <w:marTop w:val="0"/>
                  <w:marBottom w:val="0"/>
                  <w:divBdr>
                    <w:top w:val="none" w:sz="0" w:space="0" w:color="auto"/>
                    <w:left w:val="none" w:sz="0" w:space="0" w:color="auto"/>
                    <w:bottom w:val="none" w:sz="0" w:space="0" w:color="auto"/>
                    <w:right w:val="none" w:sz="0" w:space="0" w:color="auto"/>
                  </w:divBdr>
                  <w:divsChild>
                    <w:div w:id="388647344">
                      <w:marLeft w:val="0"/>
                      <w:marRight w:val="0"/>
                      <w:marTop w:val="0"/>
                      <w:marBottom w:val="0"/>
                      <w:divBdr>
                        <w:top w:val="none" w:sz="0" w:space="0" w:color="auto"/>
                        <w:left w:val="none" w:sz="0" w:space="0" w:color="auto"/>
                        <w:bottom w:val="none" w:sz="0" w:space="0" w:color="auto"/>
                        <w:right w:val="none" w:sz="0" w:space="0" w:color="auto"/>
                      </w:divBdr>
                    </w:div>
                  </w:divsChild>
                </w:div>
                <w:div w:id="1496266295">
                  <w:marLeft w:val="0"/>
                  <w:marRight w:val="0"/>
                  <w:marTop w:val="0"/>
                  <w:marBottom w:val="0"/>
                  <w:divBdr>
                    <w:top w:val="none" w:sz="0" w:space="0" w:color="auto"/>
                    <w:left w:val="none" w:sz="0" w:space="0" w:color="auto"/>
                    <w:bottom w:val="none" w:sz="0" w:space="0" w:color="auto"/>
                    <w:right w:val="none" w:sz="0" w:space="0" w:color="auto"/>
                  </w:divBdr>
                  <w:divsChild>
                    <w:div w:id="1851986434">
                      <w:marLeft w:val="0"/>
                      <w:marRight w:val="0"/>
                      <w:marTop w:val="0"/>
                      <w:marBottom w:val="0"/>
                      <w:divBdr>
                        <w:top w:val="none" w:sz="0" w:space="0" w:color="auto"/>
                        <w:left w:val="none" w:sz="0" w:space="0" w:color="auto"/>
                        <w:bottom w:val="none" w:sz="0" w:space="0" w:color="auto"/>
                        <w:right w:val="none" w:sz="0" w:space="0" w:color="auto"/>
                      </w:divBdr>
                      <w:divsChild>
                        <w:div w:id="1540237681">
                          <w:marLeft w:val="150"/>
                          <w:marRight w:val="0"/>
                          <w:marTop w:val="375"/>
                          <w:marBottom w:val="300"/>
                          <w:divBdr>
                            <w:top w:val="none" w:sz="0" w:space="0" w:color="auto"/>
                            <w:left w:val="none" w:sz="0" w:space="0" w:color="auto"/>
                            <w:bottom w:val="none" w:sz="0" w:space="0" w:color="auto"/>
                            <w:right w:val="none" w:sz="0" w:space="0" w:color="auto"/>
                          </w:divBdr>
                        </w:div>
                      </w:divsChild>
                    </w:div>
                  </w:divsChild>
                </w:div>
                <w:div w:id="1986855421">
                  <w:marLeft w:val="0"/>
                  <w:marRight w:val="0"/>
                  <w:marTop w:val="0"/>
                  <w:marBottom w:val="0"/>
                  <w:divBdr>
                    <w:top w:val="none" w:sz="0" w:space="0" w:color="auto"/>
                    <w:left w:val="none" w:sz="0" w:space="0" w:color="auto"/>
                    <w:bottom w:val="none" w:sz="0" w:space="0" w:color="auto"/>
                    <w:right w:val="none" w:sz="0" w:space="0" w:color="auto"/>
                  </w:divBdr>
                  <w:divsChild>
                    <w:div w:id="5770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786</Words>
  <Characters>4324</Characters>
  <Application>Microsoft Office Word</Application>
  <DocSecurity>0</DocSecurity>
  <Lines>36</Lines>
  <Paragraphs>10</Paragraphs>
  <ScaleCrop>false</ScaleCrop>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manier</dc:creator>
  <cp:keywords/>
  <dc:description/>
  <cp:lastModifiedBy>francois manier</cp:lastModifiedBy>
  <cp:revision>2</cp:revision>
  <dcterms:created xsi:type="dcterms:W3CDTF">2023-03-16T19:45:00Z</dcterms:created>
  <dcterms:modified xsi:type="dcterms:W3CDTF">2023-03-16T19:45:00Z</dcterms:modified>
</cp:coreProperties>
</file>