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C27FE" w14:textId="77777777" w:rsidR="00D13695" w:rsidRDefault="00D13695" w:rsidP="00D13695">
      <w:pPr>
        <w:pStyle w:val="ListParagraph"/>
        <w:numPr>
          <w:ilvl w:val="0"/>
          <w:numId w:val="1"/>
        </w:numPr>
      </w:pPr>
      <w:proofErr w:type="spellStart"/>
      <w:r>
        <w:t>Youtube</w:t>
      </w:r>
      <w:proofErr w:type="spellEnd"/>
      <w:r>
        <w:t xml:space="preserve"> link to first episode of Soil Rangers </w:t>
      </w:r>
    </w:p>
    <w:p w14:paraId="2776329F" w14:textId="54AB1E85" w:rsidR="00D13695" w:rsidRDefault="00D13695" w:rsidP="00D13695">
      <w:pPr>
        <w:pStyle w:val="ListParagraph"/>
      </w:pPr>
      <w:hyperlink r:id="rId5" w:history="1">
        <w:r w:rsidRPr="005D1FF5">
          <w:rPr>
            <w:rStyle w:val="Hyperlink"/>
          </w:rPr>
          <w:t>https://www.youtube.com/watch?v=GiFAxo3YUXU</w:t>
        </w:r>
      </w:hyperlink>
    </w:p>
    <w:p w14:paraId="6DD43041" w14:textId="77777777" w:rsidR="00D13695" w:rsidRDefault="00D13695" w:rsidP="00D13695">
      <w:pPr>
        <w:pStyle w:val="ListParagraph"/>
        <w:jc w:val="both"/>
        <w:rPr>
          <w:rFonts w:ascii="Times New Roman" w:hAnsi="Times New Roman" w:cs="Times New Roman"/>
          <w:sz w:val="22"/>
          <w:szCs w:val="22"/>
        </w:rPr>
      </w:pPr>
      <w:r w:rsidRPr="00D13695">
        <w:rPr>
          <w:rFonts w:ascii="Times New Roman" w:hAnsi="Times New Roman" w:cs="Times New Roman"/>
          <w:sz w:val="22"/>
          <w:szCs w:val="22"/>
        </w:rPr>
        <w:t xml:space="preserve">Soil is NOT dirt! But what makes them different? In the very first episode of Soil Rangers, our young explorers discover that soil is much more than the brown stuff beneath our feet. Soil is a living, dynamic system filled with minerals, water, air, organic matter and countless living organisms. It supports plants, stores water, cycles nutrients and helps sustain life on Earth. Join the Soil Rangers as we begin an exciting journey into the hidden world beneath our feet. Explore. Discover. Learn. Protect. Soil Rangers is a </w:t>
      </w:r>
      <w:proofErr w:type="spellStart"/>
      <w:r w:rsidRPr="00D13695">
        <w:rPr>
          <w:rFonts w:ascii="Times New Roman" w:hAnsi="Times New Roman" w:cs="Times New Roman"/>
          <w:sz w:val="22"/>
          <w:szCs w:val="22"/>
        </w:rPr>
        <w:t>SoilXplora</w:t>
      </w:r>
      <w:proofErr w:type="spellEnd"/>
      <w:r w:rsidRPr="00D13695">
        <w:rPr>
          <w:rFonts w:ascii="Times New Roman" w:hAnsi="Times New Roman" w:cs="Times New Roman"/>
          <w:sz w:val="22"/>
          <w:szCs w:val="22"/>
        </w:rPr>
        <w:t xml:space="preserve"> educational series making soil and environmental science fun and accessible for young explorers. </w:t>
      </w:r>
    </w:p>
    <w:p w14:paraId="79864D8D" w14:textId="5B8DE698" w:rsidR="00D13695" w:rsidRDefault="00D13695" w:rsidP="00D13695">
      <w:pPr>
        <w:pStyle w:val="ListParagraph"/>
        <w:jc w:val="both"/>
        <w:rPr>
          <w:rFonts w:ascii="Times New Roman" w:hAnsi="Times New Roman" w:cs="Times New Roman"/>
          <w:sz w:val="22"/>
          <w:szCs w:val="22"/>
        </w:rPr>
      </w:pPr>
      <w:r w:rsidRPr="00D13695">
        <w:rPr>
          <w:rFonts w:ascii="Times New Roman" w:hAnsi="Times New Roman" w:cs="Times New Roman"/>
          <w:sz w:val="22"/>
          <w:szCs w:val="22"/>
        </w:rPr>
        <w:t xml:space="preserve">Subscribe to </w:t>
      </w:r>
      <w:proofErr w:type="spellStart"/>
      <w:r w:rsidRPr="00D13695">
        <w:rPr>
          <w:rFonts w:ascii="Times New Roman" w:hAnsi="Times New Roman" w:cs="Times New Roman"/>
          <w:sz w:val="22"/>
          <w:szCs w:val="22"/>
        </w:rPr>
        <w:t>SoilXplora</w:t>
      </w:r>
      <w:proofErr w:type="spellEnd"/>
      <w:r w:rsidRPr="00D13695">
        <w:rPr>
          <w:rFonts w:ascii="Times New Roman" w:hAnsi="Times New Roman" w:cs="Times New Roman"/>
          <w:sz w:val="22"/>
          <w:szCs w:val="22"/>
        </w:rPr>
        <w:t xml:space="preserve"> for more Soil Rangers adventures. </w:t>
      </w:r>
      <w:hyperlink r:id="rId6" w:history="1">
        <w:r w:rsidRPr="00D13695">
          <w:rPr>
            <w:rStyle w:val="Hyperlink"/>
            <w:rFonts w:ascii="Times New Roman" w:hAnsi="Times New Roman" w:cs="Times New Roman"/>
            <w:sz w:val="22"/>
            <w:szCs w:val="22"/>
          </w:rPr>
          <w:t>#SoilRangers</w:t>
        </w:r>
      </w:hyperlink>
      <w:r w:rsidRPr="00D13695">
        <w:rPr>
          <w:rFonts w:ascii="Times New Roman" w:hAnsi="Times New Roman" w:cs="Times New Roman"/>
          <w:sz w:val="22"/>
          <w:szCs w:val="22"/>
        </w:rPr>
        <w:t xml:space="preserve"> </w:t>
      </w:r>
      <w:hyperlink r:id="rId7" w:history="1">
        <w:r w:rsidRPr="00D13695">
          <w:rPr>
            <w:rStyle w:val="Hyperlink"/>
            <w:rFonts w:ascii="Times New Roman" w:hAnsi="Times New Roman" w:cs="Times New Roman"/>
            <w:sz w:val="22"/>
            <w:szCs w:val="22"/>
          </w:rPr>
          <w:t>#SoilXplora</w:t>
        </w:r>
      </w:hyperlink>
      <w:r w:rsidRPr="00D13695">
        <w:rPr>
          <w:rFonts w:ascii="Times New Roman" w:hAnsi="Times New Roman" w:cs="Times New Roman"/>
          <w:sz w:val="22"/>
          <w:szCs w:val="22"/>
        </w:rPr>
        <w:t xml:space="preserve"> </w:t>
      </w:r>
      <w:hyperlink r:id="rId8" w:history="1">
        <w:r w:rsidRPr="00D13695">
          <w:rPr>
            <w:rStyle w:val="Hyperlink"/>
            <w:rFonts w:ascii="Times New Roman" w:hAnsi="Times New Roman" w:cs="Times New Roman"/>
            <w:sz w:val="22"/>
            <w:szCs w:val="22"/>
          </w:rPr>
          <w:t>#SoilIsNotDirt</w:t>
        </w:r>
      </w:hyperlink>
      <w:r w:rsidRPr="00D13695">
        <w:rPr>
          <w:rFonts w:ascii="Times New Roman" w:hAnsi="Times New Roman" w:cs="Times New Roman"/>
          <w:sz w:val="22"/>
          <w:szCs w:val="22"/>
        </w:rPr>
        <w:t xml:space="preserve"> </w:t>
      </w:r>
      <w:hyperlink r:id="rId9" w:history="1">
        <w:r w:rsidRPr="00D13695">
          <w:rPr>
            <w:rStyle w:val="Hyperlink"/>
            <w:rFonts w:ascii="Times New Roman" w:hAnsi="Times New Roman" w:cs="Times New Roman"/>
            <w:sz w:val="22"/>
            <w:szCs w:val="22"/>
          </w:rPr>
          <w:t>#SoilScience</w:t>
        </w:r>
      </w:hyperlink>
      <w:r w:rsidRPr="00D13695">
        <w:rPr>
          <w:rFonts w:ascii="Times New Roman" w:hAnsi="Times New Roman" w:cs="Times New Roman"/>
          <w:sz w:val="22"/>
          <w:szCs w:val="22"/>
        </w:rPr>
        <w:t xml:space="preserve"> </w:t>
      </w:r>
      <w:hyperlink r:id="rId10" w:history="1">
        <w:r w:rsidRPr="00D13695">
          <w:rPr>
            <w:rStyle w:val="Hyperlink"/>
            <w:rFonts w:ascii="Times New Roman" w:hAnsi="Times New Roman" w:cs="Times New Roman"/>
            <w:sz w:val="22"/>
            <w:szCs w:val="22"/>
          </w:rPr>
          <w:t>#ScienceForKids</w:t>
        </w:r>
      </w:hyperlink>
      <w:r w:rsidRPr="00D13695">
        <w:rPr>
          <w:rFonts w:ascii="Times New Roman" w:hAnsi="Times New Roman" w:cs="Times New Roman"/>
          <w:sz w:val="22"/>
          <w:szCs w:val="22"/>
        </w:rPr>
        <w:t xml:space="preserve"> </w:t>
      </w:r>
      <w:hyperlink r:id="rId11" w:history="1">
        <w:r w:rsidRPr="00D13695">
          <w:rPr>
            <w:rStyle w:val="Hyperlink"/>
            <w:rFonts w:ascii="Times New Roman" w:hAnsi="Times New Roman" w:cs="Times New Roman"/>
            <w:sz w:val="22"/>
            <w:szCs w:val="22"/>
          </w:rPr>
          <w:t>#STEMForKids</w:t>
        </w:r>
      </w:hyperlink>
      <w:r w:rsidRPr="00D13695">
        <w:rPr>
          <w:rFonts w:ascii="Times New Roman" w:hAnsi="Times New Roman" w:cs="Times New Roman"/>
          <w:sz w:val="22"/>
          <w:szCs w:val="22"/>
        </w:rPr>
        <w:t xml:space="preserve"> </w:t>
      </w:r>
      <w:hyperlink r:id="rId12" w:history="1">
        <w:r w:rsidRPr="00D13695">
          <w:rPr>
            <w:rStyle w:val="Hyperlink"/>
            <w:rFonts w:ascii="Times New Roman" w:hAnsi="Times New Roman" w:cs="Times New Roman"/>
            <w:sz w:val="22"/>
            <w:szCs w:val="22"/>
          </w:rPr>
          <w:t>#EnvironmentalEducation</w:t>
        </w:r>
      </w:hyperlink>
      <w:r w:rsidRPr="00D13695">
        <w:rPr>
          <w:rFonts w:ascii="Times New Roman" w:hAnsi="Times New Roman" w:cs="Times New Roman"/>
          <w:sz w:val="22"/>
          <w:szCs w:val="22"/>
        </w:rPr>
        <w:t xml:space="preserve"> </w:t>
      </w:r>
      <w:hyperlink r:id="rId13" w:history="1">
        <w:r w:rsidRPr="00D13695">
          <w:rPr>
            <w:rStyle w:val="Hyperlink"/>
            <w:rFonts w:ascii="Times New Roman" w:hAnsi="Times New Roman" w:cs="Times New Roman"/>
            <w:sz w:val="22"/>
            <w:szCs w:val="22"/>
          </w:rPr>
          <w:t>#KidsLearning</w:t>
        </w:r>
      </w:hyperlink>
    </w:p>
    <w:p w14:paraId="41781B00" w14:textId="77777777" w:rsidR="00D13695" w:rsidRDefault="00D13695" w:rsidP="00D13695">
      <w:pPr>
        <w:pStyle w:val="ListParagraph"/>
        <w:jc w:val="both"/>
        <w:rPr>
          <w:rFonts w:ascii="Times New Roman" w:hAnsi="Times New Roman" w:cs="Times New Roman"/>
          <w:sz w:val="22"/>
          <w:szCs w:val="22"/>
        </w:rPr>
      </w:pPr>
    </w:p>
    <w:p w14:paraId="1143FB05" w14:textId="475627A8" w:rsidR="00D13695" w:rsidRPr="00D13695" w:rsidRDefault="00D13695" w:rsidP="00D13695">
      <w:pPr>
        <w:pStyle w:val="ListParagraph"/>
        <w:numPr>
          <w:ilvl w:val="0"/>
          <w:numId w:val="1"/>
        </w:numPr>
        <w:jc w:val="both"/>
        <w:rPr>
          <w:rFonts w:ascii="Times New Roman" w:hAnsi="Times New Roman" w:cs="Times New Roman"/>
          <w:sz w:val="22"/>
          <w:szCs w:val="22"/>
        </w:rPr>
      </w:pPr>
    </w:p>
    <w:sectPr w:rsidR="00D13695" w:rsidRPr="00D136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10AC5"/>
    <w:multiLevelType w:val="hybridMultilevel"/>
    <w:tmpl w:val="985CA1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9421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695"/>
    <w:rsid w:val="00D13695"/>
    <w:rsid w:val="00EB50CA"/>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066F8"/>
  <w15:chartTrackingRefBased/>
  <w15:docId w15:val="{639EAECB-DAD0-4560-AE0C-22EA28F58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6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36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36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6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6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6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6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6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36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36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6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6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6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6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695"/>
    <w:rPr>
      <w:rFonts w:eastAsiaTheme="majorEastAsia" w:cstheme="majorBidi"/>
      <w:color w:val="272727" w:themeColor="text1" w:themeTint="D8"/>
    </w:rPr>
  </w:style>
  <w:style w:type="paragraph" w:styleId="Title">
    <w:name w:val="Title"/>
    <w:basedOn w:val="Normal"/>
    <w:next w:val="Normal"/>
    <w:link w:val="TitleChar"/>
    <w:uiPriority w:val="10"/>
    <w:qFormat/>
    <w:rsid w:val="00D13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6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6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6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695"/>
    <w:pPr>
      <w:spacing w:before="160"/>
      <w:jc w:val="center"/>
    </w:pPr>
    <w:rPr>
      <w:i/>
      <w:iCs/>
      <w:color w:val="404040" w:themeColor="text1" w:themeTint="BF"/>
    </w:rPr>
  </w:style>
  <w:style w:type="character" w:customStyle="1" w:styleId="QuoteChar">
    <w:name w:val="Quote Char"/>
    <w:basedOn w:val="DefaultParagraphFont"/>
    <w:link w:val="Quote"/>
    <w:uiPriority w:val="29"/>
    <w:rsid w:val="00D13695"/>
    <w:rPr>
      <w:i/>
      <w:iCs/>
      <w:color w:val="404040" w:themeColor="text1" w:themeTint="BF"/>
    </w:rPr>
  </w:style>
  <w:style w:type="paragraph" w:styleId="ListParagraph">
    <w:name w:val="List Paragraph"/>
    <w:basedOn w:val="Normal"/>
    <w:uiPriority w:val="34"/>
    <w:qFormat/>
    <w:rsid w:val="00D13695"/>
    <w:pPr>
      <w:ind w:left="720"/>
      <w:contextualSpacing/>
    </w:pPr>
  </w:style>
  <w:style w:type="character" w:styleId="IntenseEmphasis">
    <w:name w:val="Intense Emphasis"/>
    <w:basedOn w:val="DefaultParagraphFont"/>
    <w:uiPriority w:val="21"/>
    <w:qFormat/>
    <w:rsid w:val="00D13695"/>
    <w:rPr>
      <w:i/>
      <w:iCs/>
      <w:color w:val="0F4761" w:themeColor="accent1" w:themeShade="BF"/>
    </w:rPr>
  </w:style>
  <w:style w:type="paragraph" w:styleId="IntenseQuote">
    <w:name w:val="Intense Quote"/>
    <w:basedOn w:val="Normal"/>
    <w:next w:val="Normal"/>
    <w:link w:val="IntenseQuoteChar"/>
    <w:uiPriority w:val="30"/>
    <w:qFormat/>
    <w:rsid w:val="00D13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695"/>
    <w:rPr>
      <w:i/>
      <w:iCs/>
      <w:color w:val="0F4761" w:themeColor="accent1" w:themeShade="BF"/>
    </w:rPr>
  </w:style>
  <w:style w:type="character" w:styleId="IntenseReference">
    <w:name w:val="Intense Reference"/>
    <w:basedOn w:val="DefaultParagraphFont"/>
    <w:uiPriority w:val="32"/>
    <w:qFormat/>
    <w:rsid w:val="00D13695"/>
    <w:rPr>
      <w:b/>
      <w:bCs/>
      <w:smallCaps/>
      <w:color w:val="0F4761" w:themeColor="accent1" w:themeShade="BF"/>
      <w:spacing w:val="5"/>
    </w:rPr>
  </w:style>
  <w:style w:type="character" w:styleId="Hyperlink">
    <w:name w:val="Hyperlink"/>
    <w:basedOn w:val="DefaultParagraphFont"/>
    <w:uiPriority w:val="99"/>
    <w:unhideWhenUsed/>
    <w:rsid w:val="00D13695"/>
    <w:rPr>
      <w:color w:val="467886" w:themeColor="hyperlink"/>
      <w:u w:val="single"/>
    </w:rPr>
  </w:style>
  <w:style w:type="character" w:styleId="UnresolvedMention">
    <w:name w:val="Unresolved Mention"/>
    <w:basedOn w:val="DefaultParagraphFont"/>
    <w:uiPriority w:val="99"/>
    <w:semiHidden/>
    <w:unhideWhenUsed/>
    <w:rsid w:val="00D136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hashtag/soilisnotdirt" TargetMode="External"/><Relationship Id="rId13" Type="http://schemas.openxmlformats.org/officeDocument/2006/relationships/hyperlink" Target="https://www.youtube.com/hashtag/kidslearning" TargetMode="External"/><Relationship Id="rId3" Type="http://schemas.openxmlformats.org/officeDocument/2006/relationships/settings" Target="settings.xml"/><Relationship Id="rId7" Type="http://schemas.openxmlformats.org/officeDocument/2006/relationships/hyperlink" Target="https://www.youtube.com/hashtag/soilxplora" TargetMode="External"/><Relationship Id="rId12" Type="http://schemas.openxmlformats.org/officeDocument/2006/relationships/hyperlink" Target="https://www.youtube.com/hashtag/environmentaleduc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hashtag/soilrangers" TargetMode="External"/><Relationship Id="rId11" Type="http://schemas.openxmlformats.org/officeDocument/2006/relationships/hyperlink" Target="https://www.youtube.com/hashtag/stemforkids" TargetMode="External"/><Relationship Id="rId5" Type="http://schemas.openxmlformats.org/officeDocument/2006/relationships/hyperlink" Target="https://www.youtube.com/watch?v=GiFAxo3YUXU" TargetMode="External"/><Relationship Id="rId15" Type="http://schemas.openxmlformats.org/officeDocument/2006/relationships/theme" Target="theme/theme1.xml"/><Relationship Id="rId10" Type="http://schemas.openxmlformats.org/officeDocument/2006/relationships/hyperlink" Target="https://www.youtube.com/hashtag/scienceforkids" TargetMode="External"/><Relationship Id="rId4" Type="http://schemas.openxmlformats.org/officeDocument/2006/relationships/webSettings" Target="webSettings.xml"/><Relationship Id="rId9" Type="http://schemas.openxmlformats.org/officeDocument/2006/relationships/hyperlink" Target="https://www.youtube.com/hashtag/soilscienc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224</Words>
  <Characters>1278</Characters>
  <Application>Microsoft Office Word</Application>
  <DocSecurity>0</DocSecurity>
  <Lines>10</Lines>
  <Paragraphs>2</Paragraphs>
  <ScaleCrop>false</ScaleCrop>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Bolaji Thanni</dc:creator>
  <cp:keywords/>
  <dc:description/>
  <cp:lastModifiedBy>Bolaji Thanni</cp:lastModifiedBy>
  <cp:revision>1</cp:revision>
  <dcterms:created xsi:type="dcterms:W3CDTF">2026-10-24T09:52:00Z</dcterms:created>
  <dcterms:modified xsi:type="dcterms:W3CDTF">2026-10-24T09:57:00Z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fc488bc7-a65b-4a48-8a1f-846d7a6c8a40</vt:lpwstr>
  </property>
</Properties>
</file>