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4B1A44" w14:textId="4E5B7393" w:rsidR="00CF4F34" w:rsidRPr="00CF4F34" w:rsidRDefault="00CF4F34" w:rsidP="00CF4F34">
      <w:pPr>
        <w:pStyle w:val="Heading1"/>
        <w:rPr>
          <w:b/>
        </w:rPr>
      </w:pPr>
      <w:r w:rsidRPr="00CF4F34">
        <w:rPr>
          <w:b/>
        </w:rPr>
        <w:t>Culvert Model v.2.0 Guide</w:t>
      </w:r>
    </w:p>
    <w:p w14:paraId="6EEA2937" w14:textId="0E650C03" w:rsidR="000234AB" w:rsidRDefault="00CF4F34" w:rsidP="00E76FD0">
      <w:pPr>
        <w:pStyle w:val="NoSpacing"/>
        <w:rPr>
          <w:i/>
        </w:rPr>
      </w:pPr>
      <w:r w:rsidRPr="00CF4F34">
        <w:rPr>
          <w:i/>
        </w:rPr>
        <w:t>This</w:t>
      </w:r>
      <w:r w:rsidR="00257311" w:rsidRPr="00CF4F34">
        <w:rPr>
          <w:i/>
        </w:rPr>
        <w:t xml:space="preserve"> reference is for the </w:t>
      </w:r>
      <w:r>
        <w:rPr>
          <w:i/>
        </w:rPr>
        <w:t>updated 2.0 version of the Cornell Culvert M</w:t>
      </w:r>
      <w:r w:rsidR="00257311" w:rsidRPr="00CF4F34">
        <w:rPr>
          <w:i/>
        </w:rPr>
        <w:t>odel</w:t>
      </w:r>
      <w:r>
        <w:rPr>
          <w:i/>
        </w:rPr>
        <w:t xml:space="preserve"> (updated January 2019</w:t>
      </w:r>
      <w:r w:rsidR="00977A17">
        <w:rPr>
          <w:i/>
        </w:rPr>
        <w:t>). T</w:t>
      </w:r>
      <w:r>
        <w:rPr>
          <w:i/>
        </w:rPr>
        <w:t>he directory structure has been modified from the earlier version – make sure you use the new file structure w</w:t>
      </w:r>
      <w:r w:rsidR="00977A17">
        <w:rPr>
          <w:i/>
        </w:rPr>
        <w:t>hen using the new model version python files</w:t>
      </w:r>
      <w:r w:rsidR="00257311" w:rsidRPr="00CF4F34">
        <w:rPr>
          <w:i/>
        </w:rPr>
        <w:t xml:space="preserve">. </w:t>
      </w:r>
      <w:r w:rsidR="00F41AC8">
        <w:rPr>
          <w:i/>
        </w:rPr>
        <w:t xml:space="preserve">Currently this version will work with field data in the NAACC format only.  </w:t>
      </w:r>
    </w:p>
    <w:p w14:paraId="743029DA" w14:textId="4A7074C7" w:rsidR="00257311" w:rsidRPr="000234AB" w:rsidRDefault="000234AB" w:rsidP="00E76FD0">
      <w:pPr>
        <w:pStyle w:val="NoSpacing"/>
        <w:rPr>
          <w:i/>
        </w:rPr>
      </w:pPr>
      <w:r>
        <w:rPr>
          <w:b/>
          <w:i/>
        </w:rPr>
        <w:t xml:space="preserve">Important note: </w:t>
      </w:r>
      <w:r>
        <w:rPr>
          <w:i/>
        </w:rPr>
        <w:t xml:space="preserve">the tools are currently set up to default to the UTM 18N projection.  If this is not the correct projection for your region, you will have to adjust the output extent of the culvert tools. </w:t>
      </w:r>
    </w:p>
    <w:p w14:paraId="210ACC27" w14:textId="77777777" w:rsidR="00257311" w:rsidRDefault="00257311" w:rsidP="00E76FD0">
      <w:pPr>
        <w:pStyle w:val="NoSpacing"/>
        <w:rPr>
          <w:b/>
        </w:rPr>
      </w:pPr>
    </w:p>
    <w:p w14:paraId="703EF3AC" w14:textId="7DD0E855" w:rsidR="00CF4F34" w:rsidRDefault="00CF4F34" w:rsidP="003E6007">
      <w:pPr>
        <w:pStyle w:val="NoSpacing"/>
        <w:numPr>
          <w:ilvl w:val="0"/>
          <w:numId w:val="16"/>
        </w:numPr>
        <w:ind w:left="0"/>
      </w:pPr>
      <w:r>
        <w:t>Set up your file structure</w:t>
      </w:r>
    </w:p>
    <w:p w14:paraId="256F87A5" w14:textId="2BF509AA" w:rsidR="00CF4F34" w:rsidRDefault="00F41AC8" w:rsidP="00CF4F34">
      <w:pPr>
        <w:pStyle w:val="NoSpacing"/>
        <w:numPr>
          <w:ilvl w:val="0"/>
          <w:numId w:val="15"/>
        </w:numPr>
      </w:pPr>
      <w:r>
        <w:t xml:space="preserve">The </w:t>
      </w:r>
      <w:r w:rsidR="00CF4F34">
        <w:t xml:space="preserve">File structure diagram is in A.1 of this document. </w:t>
      </w:r>
      <w:r>
        <w:t>Your files must be organized in this precise way because the python scripts assume this structure to find your input files. Make sure y</w:t>
      </w:r>
      <w:r w:rsidR="00CF4F34">
        <w:t xml:space="preserve">our data files </w:t>
      </w:r>
      <w:r w:rsidR="008E0CD6">
        <w:t xml:space="preserve">(i.e. field data and precipitation normal </w:t>
      </w:r>
      <w:r>
        <w:t>for the region)</w:t>
      </w:r>
      <w:r w:rsidR="00CF4F34">
        <w:t xml:space="preserve"> contain the same name as the project folder.  </w:t>
      </w:r>
    </w:p>
    <w:p w14:paraId="728077ED" w14:textId="7325233F" w:rsidR="003E6007" w:rsidRDefault="003E6007" w:rsidP="003E6007">
      <w:pPr>
        <w:pStyle w:val="NoSpacing"/>
        <w:numPr>
          <w:ilvl w:val="1"/>
          <w:numId w:val="15"/>
        </w:numPr>
      </w:pPr>
      <w:r>
        <w:t>Save your NAACC field data in a csv file with the same name as your project directory</w:t>
      </w:r>
      <w:r w:rsidR="000E1CFB">
        <w:t xml:space="preserve"> (e.g. </w:t>
      </w:r>
      <w:r w:rsidR="00D33C26" w:rsidRPr="00D33181">
        <w:rPr>
          <w:b/>
        </w:rPr>
        <w:t>ALB/</w:t>
      </w:r>
      <w:r w:rsidR="000E1CFB" w:rsidRPr="00D33181">
        <w:rPr>
          <w:b/>
        </w:rPr>
        <w:t>ALB.csv</w:t>
      </w:r>
      <w:r w:rsidR="000E1CFB">
        <w:t>)</w:t>
      </w:r>
      <w:r>
        <w:t xml:space="preserve">.  </w:t>
      </w:r>
    </w:p>
    <w:p w14:paraId="72C6223E" w14:textId="77EF459E" w:rsidR="00D33C26" w:rsidRDefault="00D33C26" w:rsidP="003E6007">
      <w:pPr>
        <w:pStyle w:val="NoSpacing"/>
        <w:numPr>
          <w:ilvl w:val="1"/>
          <w:numId w:val="15"/>
        </w:numPr>
      </w:pPr>
      <w:r>
        <w:t xml:space="preserve">Make a copy of the </w:t>
      </w:r>
      <w:proofErr w:type="spellStart"/>
      <w:r>
        <w:t>GIS_files</w:t>
      </w:r>
      <w:proofErr w:type="spellEnd"/>
      <w:r>
        <w:t xml:space="preserve"> folder and save it in your working directory (e.g. ALB/</w:t>
      </w:r>
      <w:proofErr w:type="spellStart"/>
      <w:r>
        <w:t>GIS_files</w:t>
      </w:r>
      <w:proofErr w:type="spellEnd"/>
      <w:r>
        <w:t>)</w:t>
      </w:r>
    </w:p>
    <w:p w14:paraId="314EB755" w14:textId="6B37A8C5" w:rsidR="00D33C26" w:rsidRDefault="00D33C26" w:rsidP="003E6007">
      <w:pPr>
        <w:pStyle w:val="NoSpacing"/>
        <w:numPr>
          <w:ilvl w:val="1"/>
          <w:numId w:val="15"/>
        </w:numPr>
      </w:pPr>
      <w:r>
        <w:t xml:space="preserve">Save a copy of the </w:t>
      </w:r>
      <w:proofErr w:type="spellStart"/>
      <w:r>
        <w:t>CulvertModelFiles</w:t>
      </w:r>
      <w:proofErr w:type="spellEnd"/>
      <w:r>
        <w:t xml:space="preserve"> folder in the same location as your working directory.  </w:t>
      </w:r>
    </w:p>
    <w:p w14:paraId="4E6D351A" w14:textId="474211BC" w:rsidR="003E6007" w:rsidRDefault="003E6007" w:rsidP="00483CE2">
      <w:pPr>
        <w:pStyle w:val="NoSpacing"/>
        <w:numPr>
          <w:ilvl w:val="1"/>
          <w:numId w:val="15"/>
        </w:numPr>
      </w:pPr>
      <w:r>
        <w:t>Download NRCC precipitation data from http://precip.eas.cornell.edu/</w:t>
      </w:r>
    </w:p>
    <w:p w14:paraId="4E9B1257" w14:textId="4CAF439F" w:rsidR="003E6007" w:rsidRDefault="003E6007" w:rsidP="003E6007">
      <w:pPr>
        <w:pStyle w:val="NoSpacing"/>
        <w:numPr>
          <w:ilvl w:val="2"/>
          <w:numId w:val="15"/>
        </w:numPr>
      </w:pPr>
      <w:r>
        <w:t>Select the “Data and Products” tab</w:t>
      </w:r>
    </w:p>
    <w:p w14:paraId="2E1B8306" w14:textId="77777777" w:rsidR="003E6007" w:rsidRDefault="003E6007" w:rsidP="003E6007">
      <w:pPr>
        <w:pStyle w:val="NoSpacing"/>
        <w:numPr>
          <w:ilvl w:val="2"/>
          <w:numId w:val="15"/>
        </w:numPr>
      </w:pPr>
      <w:r>
        <w:t>In the “Select Product” column on the left hand side, select “Extreme Precipitation Tables-Text/CSV”</w:t>
      </w:r>
    </w:p>
    <w:p w14:paraId="707E5AD6" w14:textId="77777777" w:rsidR="003E6007" w:rsidRDefault="003E6007" w:rsidP="003E6007">
      <w:pPr>
        <w:pStyle w:val="NoSpacing"/>
        <w:numPr>
          <w:ilvl w:val="2"/>
          <w:numId w:val="15"/>
        </w:numPr>
      </w:pPr>
      <w:r>
        <w:t>Type the name of the county that contains the study watershed.</w:t>
      </w:r>
    </w:p>
    <w:p w14:paraId="6D07A94C" w14:textId="5C5D9F4C" w:rsidR="003E6007" w:rsidRDefault="003E6007" w:rsidP="003E6007">
      <w:pPr>
        <w:pStyle w:val="NoSpacing"/>
        <w:numPr>
          <w:ilvl w:val="2"/>
          <w:numId w:val="15"/>
        </w:numPr>
      </w:pPr>
      <w:r>
        <w:t xml:space="preserve">Save the output text file as </w:t>
      </w:r>
      <w:r w:rsidRPr="00D33181">
        <w:rPr>
          <w:b/>
        </w:rPr>
        <w:t>‘your project name’_precip.csv</w:t>
      </w:r>
      <w:r w:rsidR="00D33C26">
        <w:t xml:space="preserve"> (e.g. </w:t>
      </w:r>
      <w:r w:rsidR="00D33C26" w:rsidRPr="00D33181">
        <w:rPr>
          <w:b/>
        </w:rPr>
        <w:t>ALB_precip.csv</w:t>
      </w:r>
      <w:r w:rsidR="00D33C26">
        <w:t>)</w:t>
      </w:r>
    </w:p>
    <w:p w14:paraId="3F2D828A" w14:textId="1F7E9D65" w:rsidR="003E6007" w:rsidRDefault="003E6007" w:rsidP="003E6007">
      <w:pPr>
        <w:pStyle w:val="NoSpacing"/>
        <w:ind w:left="1440"/>
      </w:pPr>
    </w:p>
    <w:p w14:paraId="4E34A81D" w14:textId="2A37B781" w:rsidR="00145E8D" w:rsidRPr="00257311" w:rsidRDefault="00145E8D" w:rsidP="003E6007">
      <w:pPr>
        <w:pStyle w:val="NoSpacing"/>
        <w:numPr>
          <w:ilvl w:val="0"/>
          <w:numId w:val="16"/>
        </w:numPr>
        <w:ind w:left="0"/>
      </w:pPr>
      <w:r w:rsidRPr="00257311">
        <w:t>Export Data</w:t>
      </w:r>
    </w:p>
    <w:p w14:paraId="26562701" w14:textId="797A0349" w:rsidR="00842AD7" w:rsidRDefault="00842AD7" w:rsidP="00145E8D">
      <w:pPr>
        <w:pStyle w:val="NoSpacing"/>
        <w:numPr>
          <w:ilvl w:val="0"/>
          <w:numId w:val="14"/>
        </w:numPr>
      </w:pPr>
      <w:r>
        <w:t>Right-click on the extract_NAACC.py file in the “</w:t>
      </w:r>
      <w:proofErr w:type="spellStart"/>
      <w:r>
        <w:t>CulvertModelFiles</w:t>
      </w:r>
      <w:proofErr w:type="spellEnd"/>
      <w:r>
        <w:t>” folder.  Chose “Edit with IDLE”</w:t>
      </w:r>
    </w:p>
    <w:p w14:paraId="58DD0506" w14:textId="6B972E36" w:rsidR="00842AD7" w:rsidRDefault="00842AD7" w:rsidP="00145E8D">
      <w:pPr>
        <w:pStyle w:val="NoSpacing"/>
        <w:numPr>
          <w:ilvl w:val="0"/>
          <w:numId w:val="14"/>
        </w:numPr>
      </w:pPr>
      <w:r>
        <w:t>Press F5 to run the program.  The first prompt “Enter the name of your data folder:” type in the name of your project folder (e.g. ALB)</w:t>
      </w:r>
    </w:p>
    <w:p w14:paraId="78428D23" w14:textId="4563D5DB" w:rsidR="00842AD7" w:rsidRDefault="00A61C7F" w:rsidP="00145E8D">
      <w:pPr>
        <w:pStyle w:val="NoSpacing"/>
        <w:numPr>
          <w:ilvl w:val="0"/>
          <w:numId w:val="14"/>
        </w:numPr>
      </w:pPr>
      <w:r>
        <w:t>For the second prompt, input ‘y’ if the columns are in the specified columns</w:t>
      </w:r>
      <w:r w:rsidR="003B55CA">
        <w:t xml:space="preserve"> in Appendix 2 </w:t>
      </w:r>
      <w:r>
        <w:t>(the same as the file NAACC_sample.csv)</w:t>
      </w:r>
      <w:r w:rsidR="00977A17">
        <w:t>. I</w:t>
      </w:r>
      <w:r w:rsidR="003B55CA">
        <w:t xml:space="preserve">t does not matter the exact column name.  </w:t>
      </w:r>
    </w:p>
    <w:p w14:paraId="3A2A3D8D" w14:textId="4D039D21" w:rsidR="007B6C9D" w:rsidRDefault="00A61C7F" w:rsidP="000E1CFB">
      <w:pPr>
        <w:pStyle w:val="ListParagraph"/>
        <w:numPr>
          <w:ilvl w:val="1"/>
          <w:numId w:val="14"/>
        </w:numPr>
      </w:pPr>
      <w:r>
        <w:t xml:space="preserve">Type ‘n’ if instead of these column placements, your data simply has the </w:t>
      </w:r>
      <w:r w:rsidRPr="002A76CD">
        <w:rPr>
          <w:b/>
        </w:rPr>
        <w:t>exact</w:t>
      </w:r>
      <w:r>
        <w:t xml:space="preserve"> column names </w:t>
      </w:r>
      <w:r w:rsidR="00EB2A69">
        <w:t>noted in Appendix 2.</w:t>
      </w:r>
    </w:p>
    <w:p w14:paraId="732B36E0" w14:textId="4DD79FAE" w:rsidR="000E1CFB" w:rsidRDefault="000E1CFB" w:rsidP="00977A17">
      <w:pPr>
        <w:pStyle w:val="ListParagraph"/>
        <w:numPr>
          <w:ilvl w:val="0"/>
          <w:numId w:val="14"/>
        </w:numPr>
      </w:pPr>
      <w:r>
        <w:t>Upon successful completion of the program, you should now have two new files in your project folder called (e.g.) ALB_field_data.csv, and ALB_not_extracted.csv</w:t>
      </w:r>
    </w:p>
    <w:p w14:paraId="6E033798" w14:textId="2FA856BB" w:rsidR="00DC6BDB" w:rsidRPr="00257311" w:rsidRDefault="00D33C26" w:rsidP="00F57D9A">
      <w:pPr>
        <w:pStyle w:val="NoSpacing"/>
        <w:numPr>
          <w:ilvl w:val="0"/>
          <w:numId w:val="16"/>
        </w:numPr>
        <w:ind w:left="0"/>
      </w:pPr>
      <w:r>
        <w:t xml:space="preserve">Open the Template ArcMap </w:t>
      </w:r>
      <w:r w:rsidR="00DC6BDB" w:rsidRPr="00257311">
        <w:t>document in</w:t>
      </w:r>
      <w:r>
        <w:t xml:space="preserve"> the </w:t>
      </w:r>
      <w:proofErr w:type="spellStart"/>
      <w:r>
        <w:t>GIS_files</w:t>
      </w:r>
      <w:proofErr w:type="spellEnd"/>
      <w:r>
        <w:t xml:space="preserve"> folder in your</w:t>
      </w:r>
      <w:r w:rsidR="00DC6BDB" w:rsidRPr="00257311">
        <w:t xml:space="preserve"> working directory, </w:t>
      </w:r>
      <w:r>
        <w:t>rename it for your project</w:t>
      </w:r>
      <w:r w:rsidR="000E1CFB">
        <w:t>, and gather all the required layers for the culvert run</w:t>
      </w:r>
      <w:r>
        <w:t>.</w:t>
      </w:r>
    </w:p>
    <w:p w14:paraId="5A0192B3" w14:textId="77777777" w:rsidR="00977A17" w:rsidRDefault="00DC6BDB" w:rsidP="00977A17">
      <w:pPr>
        <w:pStyle w:val="NoSpacing"/>
        <w:numPr>
          <w:ilvl w:val="0"/>
          <w:numId w:val="14"/>
        </w:numPr>
      </w:pPr>
      <w:r w:rsidRPr="00257311">
        <w:t xml:space="preserve">Create new point </w:t>
      </w:r>
      <w:proofErr w:type="spellStart"/>
      <w:r w:rsidRPr="00257311">
        <w:t>shapefile</w:t>
      </w:r>
      <w:proofErr w:type="spellEnd"/>
      <w:r w:rsidRPr="00257311">
        <w:t xml:space="preserve"> in </w:t>
      </w:r>
      <w:proofErr w:type="spellStart"/>
      <w:r w:rsidRPr="00257311">
        <w:t>ArcCatalog</w:t>
      </w:r>
      <w:proofErr w:type="spellEnd"/>
      <w:r w:rsidRPr="00257311">
        <w:t xml:space="preserve"> from</w:t>
      </w:r>
      <w:r w:rsidR="000E1CFB">
        <w:t xml:space="preserve"> the</w:t>
      </w:r>
      <w:r w:rsidRPr="00257311">
        <w:t xml:space="preserve"> extracte</w:t>
      </w:r>
      <w:r w:rsidR="00795FE0">
        <w:t xml:space="preserve">d culvert file, project </w:t>
      </w:r>
      <w:r w:rsidR="000E1CFB">
        <w:t xml:space="preserve">it </w:t>
      </w:r>
      <w:r w:rsidR="00795FE0">
        <w:t xml:space="preserve">to UTM </w:t>
      </w:r>
      <w:r w:rsidR="000E1CFB">
        <w:t>coordinates (call it</w:t>
      </w:r>
      <w:r w:rsidR="00795FE0">
        <w:t xml:space="preserve"> </w:t>
      </w:r>
      <w:proofErr w:type="spellStart"/>
      <w:r w:rsidR="00795FE0">
        <w:rPr>
          <w:b/>
        </w:rPr>
        <w:t>XY_utm</w:t>
      </w:r>
      <w:proofErr w:type="spellEnd"/>
      <w:r w:rsidR="000E1CFB">
        <w:rPr>
          <w:b/>
        </w:rPr>
        <w:t>)</w:t>
      </w:r>
      <w:r w:rsidR="00795FE0">
        <w:t xml:space="preserve">, </w:t>
      </w:r>
      <w:r w:rsidR="000E1CFB">
        <w:t xml:space="preserve">and </w:t>
      </w:r>
      <w:r w:rsidR="00795FE0">
        <w:t xml:space="preserve">load points to map.  </w:t>
      </w:r>
    </w:p>
    <w:p w14:paraId="05581856" w14:textId="77777777" w:rsidR="00977A17" w:rsidRDefault="000E1CFB" w:rsidP="00977A17">
      <w:pPr>
        <w:pStyle w:val="NoSpacing"/>
        <w:numPr>
          <w:ilvl w:val="0"/>
          <w:numId w:val="14"/>
        </w:numPr>
      </w:pPr>
      <w:r>
        <w:t xml:space="preserve">Load a DEM of the region large enough to capture the full watersheds contributing to the culverts. </w:t>
      </w:r>
    </w:p>
    <w:p w14:paraId="564E19D6" w14:textId="77777777" w:rsidR="00977A17" w:rsidRDefault="000E1CFB" w:rsidP="00977A17">
      <w:pPr>
        <w:pStyle w:val="NoSpacing"/>
        <w:numPr>
          <w:ilvl w:val="0"/>
          <w:numId w:val="14"/>
        </w:numPr>
      </w:pPr>
      <w:r>
        <w:t>Load</w:t>
      </w:r>
      <w:r w:rsidR="00DC6BDB" w:rsidRPr="00257311">
        <w:t xml:space="preserve"> NHD </w:t>
      </w:r>
      <w:proofErr w:type="spellStart"/>
      <w:r w:rsidR="00DC6BDB" w:rsidRPr="00257311">
        <w:t>flowlines</w:t>
      </w:r>
      <w:proofErr w:type="spellEnd"/>
      <w:r w:rsidR="00DC6BDB" w:rsidRPr="00257311">
        <w:t xml:space="preserve"> for </w:t>
      </w:r>
      <w:r w:rsidR="00BE16DD">
        <w:t>culvert area – make sure it is in UTM coordinates (project if not)</w:t>
      </w:r>
    </w:p>
    <w:p w14:paraId="328BE6BD" w14:textId="4FCF13A6" w:rsidR="00977A17" w:rsidRDefault="00BE16DD" w:rsidP="00977A17">
      <w:pPr>
        <w:pStyle w:val="NoSpacing"/>
        <w:numPr>
          <w:ilvl w:val="0"/>
          <w:numId w:val="14"/>
        </w:numPr>
      </w:pPr>
      <w:r>
        <w:lastRenderedPageBreak/>
        <w:t>C</w:t>
      </w:r>
      <w:r w:rsidR="000234AB">
        <w:t>reate a new polygon in the</w:t>
      </w:r>
      <w:r w:rsidR="00DC6BDB" w:rsidRPr="00257311">
        <w:t xml:space="preserve"> clip</w:t>
      </w:r>
      <w:r w:rsidR="000234AB">
        <w:t xml:space="preserve"> </w:t>
      </w:r>
      <w:proofErr w:type="spellStart"/>
      <w:r w:rsidR="000234AB">
        <w:t>shapefile</w:t>
      </w:r>
      <w:proofErr w:type="spellEnd"/>
      <w:r w:rsidR="00DC6BDB" w:rsidRPr="00257311">
        <w:t xml:space="preserve"> that encompasses a large enough area to contain all contributing area</w:t>
      </w:r>
      <w:r w:rsidR="000E1CFB">
        <w:t>s</w:t>
      </w:r>
      <w:r w:rsidR="00977A17">
        <w:t xml:space="preserve"> flowing to culverts. </w:t>
      </w:r>
      <w:r w:rsidR="000234AB">
        <w:t xml:space="preserve">Use the NHD </w:t>
      </w:r>
      <w:proofErr w:type="spellStart"/>
      <w:r w:rsidR="000234AB">
        <w:t>flowlines</w:t>
      </w:r>
      <w:proofErr w:type="spellEnd"/>
      <w:r w:rsidR="000234AB">
        <w:t xml:space="preserve"> to determine that area</w:t>
      </w:r>
      <w:r w:rsidR="00977A17">
        <w:t xml:space="preserve"> by looking</w:t>
      </w:r>
      <w:r w:rsidR="00F41AC8">
        <w:t xml:space="preserve"> to make sure that any stre</w:t>
      </w:r>
      <w:r w:rsidR="003E6007">
        <w:t>am on which there is a culvert point downstream is fully included within the clip area, and allow the clip polygon to extend at least as far as the headwaters of unconnected streams in order to ensure you will not be cutting-off any watersheds</w:t>
      </w:r>
      <w:r w:rsidR="000E1CFB">
        <w:t xml:space="preserve"> (See figure 1, below)</w:t>
      </w:r>
      <w:r w:rsidR="003E6007">
        <w:t xml:space="preserve">.  </w:t>
      </w:r>
    </w:p>
    <w:p w14:paraId="168D9982" w14:textId="5E84B86F" w:rsidR="00977A17" w:rsidRDefault="00977A17" w:rsidP="00977A17">
      <w:pPr>
        <w:pStyle w:val="NoSpacing"/>
        <w:numPr>
          <w:ilvl w:val="0"/>
          <w:numId w:val="14"/>
        </w:numPr>
      </w:pPr>
      <w:r>
        <w:t xml:space="preserve">Load the </w:t>
      </w:r>
      <w:proofErr w:type="spellStart"/>
      <w:r>
        <w:t>All_C</w:t>
      </w:r>
      <w:r w:rsidR="000E1CFB">
        <w:t>ulverts</w:t>
      </w:r>
      <w:proofErr w:type="spellEnd"/>
      <w:r w:rsidR="000E1CFB">
        <w:t xml:space="preserve"> </w:t>
      </w:r>
      <w:proofErr w:type="spellStart"/>
      <w:r w:rsidR="000E1CFB">
        <w:t>shapefile</w:t>
      </w:r>
      <w:proofErr w:type="spellEnd"/>
      <w:r w:rsidR="000E1CFB">
        <w:t xml:space="preserve"> to the map</w:t>
      </w:r>
    </w:p>
    <w:p w14:paraId="656B1E67" w14:textId="70F588CA" w:rsidR="000E1CFB" w:rsidRDefault="000E1CFB" w:rsidP="00977A17">
      <w:pPr>
        <w:pStyle w:val="NoSpacing"/>
        <w:numPr>
          <w:ilvl w:val="0"/>
          <w:numId w:val="14"/>
        </w:numPr>
      </w:pPr>
      <w:r>
        <w:t xml:space="preserve">Load a raster file of curve numbers for your region.    </w:t>
      </w:r>
    </w:p>
    <w:p w14:paraId="5B593BB9" w14:textId="267C5A9E" w:rsidR="00F41AC8" w:rsidRDefault="00F41AC8" w:rsidP="00F41AC8">
      <w:pPr>
        <w:pStyle w:val="NoSpacing"/>
      </w:pPr>
      <w:r>
        <w:rPr>
          <w:noProof/>
        </w:rPr>
        <w:drawing>
          <wp:inline distT="0" distB="0" distL="0" distR="0" wp14:anchorId="0BAD3618" wp14:editId="468580DB">
            <wp:extent cx="7604125" cy="3267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41" r="1069" b="27481"/>
                    <a:stretch/>
                  </pic:blipFill>
                  <pic:spPr bwMode="auto">
                    <a:xfrm>
                      <a:off x="0" y="0"/>
                      <a:ext cx="7617811" cy="3272955"/>
                    </a:xfrm>
                    <a:prstGeom prst="rect">
                      <a:avLst/>
                    </a:prstGeom>
                    <a:ln>
                      <a:noFill/>
                    </a:ln>
                    <a:extLst>
                      <a:ext uri="{53640926-AAD7-44D8-BBD7-CCE9431645EC}">
                        <a14:shadowObscured xmlns:a14="http://schemas.microsoft.com/office/drawing/2010/main"/>
                      </a:ext>
                    </a:extLst>
                  </pic:spPr>
                </pic:pic>
              </a:graphicData>
            </a:graphic>
          </wp:inline>
        </w:drawing>
      </w:r>
    </w:p>
    <w:p w14:paraId="337D4075" w14:textId="7037B861" w:rsidR="000E1CFB" w:rsidRDefault="000E1CFB" w:rsidP="000E1CFB">
      <w:pPr>
        <w:pStyle w:val="NoSpacing"/>
      </w:pPr>
      <w:r>
        <w:rPr>
          <w:b/>
        </w:rPr>
        <w:t xml:space="preserve">Figure 1: </w:t>
      </w:r>
      <w:r>
        <w:t xml:space="preserve">Create a polygon in your clip </w:t>
      </w:r>
      <w:proofErr w:type="spellStart"/>
      <w:r>
        <w:t>shapefile</w:t>
      </w:r>
      <w:proofErr w:type="spellEnd"/>
      <w:r>
        <w:t xml:space="preserve">. </w:t>
      </w:r>
    </w:p>
    <w:p w14:paraId="1C6331E3" w14:textId="77777777" w:rsidR="000E1CFB" w:rsidRPr="000E1CFB" w:rsidRDefault="000E1CFB" w:rsidP="000E1CFB">
      <w:pPr>
        <w:pStyle w:val="NoSpacing"/>
      </w:pPr>
    </w:p>
    <w:p w14:paraId="33846FE2" w14:textId="5856DC0D" w:rsidR="00795FE0" w:rsidRDefault="00F57D9A" w:rsidP="00F57D9A">
      <w:pPr>
        <w:pStyle w:val="NoSpacing"/>
        <w:numPr>
          <w:ilvl w:val="0"/>
          <w:numId w:val="16"/>
        </w:numPr>
        <w:ind w:left="0"/>
      </w:pPr>
      <w:r>
        <w:t>Right click to edit the</w:t>
      </w:r>
      <w:r w:rsidRPr="000234AB">
        <w:rPr>
          <w:u w:val="single"/>
        </w:rPr>
        <w:t xml:space="preserve"> </w:t>
      </w:r>
      <w:r w:rsidR="000234AB" w:rsidRPr="000234AB">
        <w:rPr>
          <w:u w:val="single"/>
        </w:rPr>
        <w:t>0</w:t>
      </w:r>
      <w:r>
        <w:rPr>
          <w:u w:val="single"/>
        </w:rPr>
        <w:t>0</w:t>
      </w:r>
      <w:r w:rsidR="000234AB" w:rsidRPr="000234AB">
        <w:rPr>
          <w:u w:val="single"/>
        </w:rPr>
        <w:t>_clip_files</w:t>
      </w:r>
      <w:r>
        <w:t xml:space="preserve"> tool in the </w:t>
      </w:r>
      <w:proofErr w:type="spellStart"/>
      <w:proofErr w:type="gramStart"/>
      <w:r>
        <w:t>CulvertToolbox</w:t>
      </w:r>
      <w:proofErr w:type="spellEnd"/>
      <w:r w:rsidR="000234AB">
        <w:t xml:space="preserve"> </w:t>
      </w:r>
      <w:r>
        <w:t>.</w:t>
      </w:r>
      <w:proofErr w:type="gramEnd"/>
      <w:r>
        <w:t xml:space="preserve">  Set all the blue ellipses</w:t>
      </w:r>
      <w:r w:rsidR="000234AB">
        <w:t xml:space="preserve"> to </w:t>
      </w:r>
      <w:r>
        <w:t>reference the relevant</w:t>
      </w:r>
      <w:r w:rsidR="000234AB">
        <w:t xml:space="preserve"> files and folders for your project</w:t>
      </w:r>
      <w:r>
        <w:t xml:space="preserve"> (Figure 2)</w:t>
      </w:r>
      <w:r w:rsidR="000234AB">
        <w:t xml:space="preserve">.  Make sure that all files are projected to UTM.  </w:t>
      </w:r>
      <w:r w:rsidR="00795FE0">
        <w:t xml:space="preserve">This will create smaller files to speed up processing time. It will also resample the CN file so that the raster cells are the same size as the DEM, which will prevent errors </w:t>
      </w:r>
      <w:r>
        <w:t>curve number values for culvert watersheds</w:t>
      </w:r>
      <w:r w:rsidR="00795FE0">
        <w:t xml:space="preserve">. </w:t>
      </w:r>
    </w:p>
    <w:p w14:paraId="30DC27FF" w14:textId="77777777" w:rsidR="00F57D9A" w:rsidRDefault="00F57D9A" w:rsidP="00F57D9A">
      <w:pPr>
        <w:pStyle w:val="NoSpacing"/>
        <w:ind w:left="360"/>
        <w:rPr>
          <w:noProof/>
        </w:rPr>
      </w:pPr>
    </w:p>
    <w:p w14:paraId="1270CE4F" w14:textId="77777777" w:rsidR="00F57D9A" w:rsidRDefault="00F57D9A" w:rsidP="00F57D9A">
      <w:pPr>
        <w:pStyle w:val="NoSpacing"/>
        <w:ind w:left="360"/>
      </w:pPr>
      <w:r>
        <w:rPr>
          <w:noProof/>
        </w:rPr>
        <w:lastRenderedPageBreak/>
        <w:drawing>
          <wp:inline distT="0" distB="0" distL="0" distR="0" wp14:anchorId="33C3F4F4" wp14:editId="3204DF46">
            <wp:extent cx="5814907" cy="3152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9135" t="22919" r="962" b="11248"/>
                    <a:stretch/>
                  </pic:blipFill>
                  <pic:spPr bwMode="auto">
                    <a:xfrm>
                      <a:off x="0" y="0"/>
                      <a:ext cx="5822677" cy="3156873"/>
                    </a:xfrm>
                    <a:prstGeom prst="rect">
                      <a:avLst/>
                    </a:prstGeom>
                    <a:ln>
                      <a:noFill/>
                    </a:ln>
                    <a:extLst>
                      <a:ext uri="{53640926-AAD7-44D8-BBD7-CCE9431645EC}">
                        <a14:shadowObscured xmlns:a14="http://schemas.microsoft.com/office/drawing/2010/main"/>
                      </a:ext>
                    </a:extLst>
                  </pic:spPr>
                </pic:pic>
              </a:graphicData>
            </a:graphic>
          </wp:inline>
        </w:drawing>
      </w:r>
    </w:p>
    <w:p w14:paraId="0AE7C1DB" w14:textId="7046BD45" w:rsidR="00F57D9A" w:rsidRDefault="00F57D9A" w:rsidP="00F57D9A">
      <w:pPr>
        <w:pStyle w:val="NoSpacing"/>
        <w:ind w:left="360"/>
      </w:pPr>
      <w:r>
        <w:t xml:space="preserve">Figure 2:  Showing the layer </w:t>
      </w:r>
      <w:proofErr w:type="spellStart"/>
      <w:r>
        <w:t>NHD_utm</w:t>
      </w:r>
      <w:proofErr w:type="spellEnd"/>
      <w:r>
        <w:t xml:space="preserve"> being chosen for the </w:t>
      </w:r>
      <w:proofErr w:type="spellStart"/>
      <w:r>
        <w:t>NHD_lines</w:t>
      </w:r>
      <w:proofErr w:type="spellEnd"/>
      <w:r>
        <w:t xml:space="preserve"> model parameter.</w:t>
      </w:r>
      <w:r>
        <w:br w:type="textWrapping" w:clear="all"/>
      </w:r>
    </w:p>
    <w:p w14:paraId="13F800E2" w14:textId="2723949E" w:rsidR="000234AB" w:rsidRPr="000E1CFB" w:rsidRDefault="00795FE0" w:rsidP="00F57D9A">
      <w:pPr>
        <w:pStyle w:val="NoSpacing"/>
        <w:numPr>
          <w:ilvl w:val="0"/>
          <w:numId w:val="19"/>
        </w:numPr>
      </w:pPr>
      <w:r>
        <w:t xml:space="preserve">Output: </w:t>
      </w:r>
      <w:proofErr w:type="spellStart"/>
      <w:r w:rsidRPr="00795FE0">
        <w:rPr>
          <w:b/>
        </w:rPr>
        <w:t>NHD_lines_clip.shp</w:t>
      </w:r>
      <w:proofErr w:type="spellEnd"/>
      <w:r w:rsidRPr="00795FE0">
        <w:rPr>
          <w:b/>
        </w:rPr>
        <w:t xml:space="preserve">, </w:t>
      </w:r>
      <w:proofErr w:type="spellStart"/>
      <w:r w:rsidRPr="00795FE0">
        <w:rPr>
          <w:b/>
        </w:rPr>
        <w:t>DEM_clip</w:t>
      </w:r>
      <w:proofErr w:type="spellEnd"/>
      <w:r w:rsidRPr="00795FE0">
        <w:rPr>
          <w:b/>
        </w:rPr>
        <w:t xml:space="preserve">, </w:t>
      </w:r>
      <w:r w:rsidRPr="00795FE0">
        <w:t>and</w:t>
      </w:r>
      <w:r w:rsidRPr="00795FE0">
        <w:rPr>
          <w:b/>
        </w:rPr>
        <w:t xml:space="preserve"> </w:t>
      </w:r>
      <w:proofErr w:type="spellStart"/>
      <w:r w:rsidRPr="00795FE0">
        <w:rPr>
          <w:b/>
        </w:rPr>
        <w:t>CN_res</w:t>
      </w:r>
      <w:proofErr w:type="spellEnd"/>
      <w:r w:rsidR="00F57D9A">
        <w:rPr>
          <w:b/>
        </w:rPr>
        <w:t xml:space="preserve"> – </w:t>
      </w:r>
      <w:r w:rsidR="00F57D9A">
        <w:t>these files will be used as input for the next tool</w:t>
      </w:r>
    </w:p>
    <w:p w14:paraId="5C58F605" w14:textId="77777777" w:rsidR="00F57D9A" w:rsidRPr="00F57D9A" w:rsidRDefault="00F57D9A" w:rsidP="00F57D9A">
      <w:pPr>
        <w:pStyle w:val="NoSpacing"/>
        <w:ind w:left="720"/>
      </w:pPr>
    </w:p>
    <w:p w14:paraId="2E1F949B" w14:textId="66014150" w:rsidR="002A76CD" w:rsidRDefault="00F57D9A" w:rsidP="002A76CD">
      <w:pPr>
        <w:pStyle w:val="NoSpacing"/>
        <w:numPr>
          <w:ilvl w:val="0"/>
          <w:numId w:val="16"/>
        </w:numPr>
        <w:ind w:left="0"/>
      </w:pPr>
      <w:r w:rsidRPr="00F57D9A">
        <w:t>Right click on the</w:t>
      </w:r>
      <w:r>
        <w:rPr>
          <w:u w:val="single"/>
        </w:rPr>
        <w:t xml:space="preserve"> </w:t>
      </w:r>
      <w:r w:rsidR="00926ABC">
        <w:rPr>
          <w:u w:val="single"/>
        </w:rPr>
        <w:t>01</w:t>
      </w:r>
      <w:r>
        <w:rPr>
          <w:u w:val="single"/>
        </w:rPr>
        <w:t>_Culvert_Watershed_Model</w:t>
      </w:r>
      <w:r>
        <w:t xml:space="preserve"> to edit it.  If you </w:t>
      </w:r>
      <w:r w:rsidR="003C28BE">
        <w:t>named your projected filed data points “</w:t>
      </w:r>
      <w:proofErr w:type="spellStart"/>
      <w:r w:rsidR="003C28BE">
        <w:t>XY_utm</w:t>
      </w:r>
      <w:proofErr w:type="spellEnd"/>
      <w:r w:rsidR="003C28BE">
        <w:t xml:space="preserve">”, and </w:t>
      </w:r>
      <w:r>
        <w:t xml:space="preserve">created the clip files using the clip tool above, you only need to edit the </w:t>
      </w:r>
      <w:proofErr w:type="spellStart"/>
      <w:r>
        <w:t>GIS_</w:t>
      </w:r>
      <w:r w:rsidR="003C28BE">
        <w:t>files</w:t>
      </w:r>
      <w:proofErr w:type="spellEnd"/>
      <w:r w:rsidR="003C28BE">
        <w:t xml:space="preserve"> blue ellipse, to make it point to your project </w:t>
      </w:r>
      <w:proofErr w:type="spellStart"/>
      <w:r w:rsidR="003C28BE">
        <w:t>GIS_files</w:t>
      </w:r>
      <w:proofErr w:type="spellEnd"/>
      <w:r w:rsidR="003C28BE">
        <w:t xml:space="preserve"> folder location.  If you created your input files differently, then make sure you click on all ellipses to make them point to the correct files.</w:t>
      </w:r>
      <w:r w:rsidR="002A76CD">
        <w:t xml:space="preserve"> This tool calls on a number of sub-tools, and can take several hours depending on the size of your clipped DEM and the number of culverts. If you run into errors, you can run each of the sub-tools separately, making sure to edit the blue ellipses of each tool for all your files and folders.  </w:t>
      </w:r>
    </w:p>
    <w:p w14:paraId="46F2737B" w14:textId="1EAFE158" w:rsidR="003B55CA" w:rsidRDefault="00DB7478" w:rsidP="003B55CA">
      <w:pPr>
        <w:pStyle w:val="NoSpacing"/>
        <w:numPr>
          <w:ilvl w:val="0"/>
          <w:numId w:val="16"/>
        </w:numPr>
        <w:ind w:left="0"/>
      </w:pPr>
      <w:r>
        <w:t xml:space="preserve">Once the run has completed, do a visual inspection of the </w:t>
      </w:r>
      <w:proofErr w:type="spellStart"/>
      <w:r>
        <w:t>All_Culverts</w:t>
      </w:r>
      <w:proofErr w:type="spellEnd"/>
      <w:r>
        <w:t xml:space="preserve"> </w:t>
      </w:r>
      <w:proofErr w:type="spellStart"/>
      <w:r>
        <w:t>shapefile</w:t>
      </w:r>
      <w:proofErr w:type="spellEnd"/>
      <w:r>
        <w:t>, to make sure the culvert watersheds look reasonable and have not been cut off by the clip outline.  If the watersheds appear to have been delineated incorrectly and it’s not clear why, take a look at the other files in the DEMs folder –</w:t>
      </w:r>
      <w:r w:rsidR="003B55CA">
        <w:t xml:space="preserve"> in particular, </w:t>
      </w:r>
      <w:proofErr w:type="spellStart"/>
      <w:r w:rsidR="003B55CA">
        <w:t>facc.tif</w:t>
      </w:r>
      <w:proofErr w:type="spellEnd"/>
      <w:r w:rsidR="003B55CA">
        <w:t xml:space="preserve"> is the flow accumulation file, and should have 8 categories (e.g. see figure 3).  </w:t>
      </w:r>
    </w:p>
    <w:p w14:paraId="2555B42F" w14:textId="77777777" w:rsidR="00FC5135" w:rsidRDefault="003B55CA" w:rsidP="003B55CA">
      <w:pPr>
        <w:pStyle w:val="NoSpacing"/>
        <w:rPr>
          <w:b/>
        </w:rPr>
      </w:pPr>
      <w:r>
        <w:rPr>
          <w:noProof/>
        </w:rPr>
        <w:lastRenderedPageBreak/>
        <w:drawing>
          <wp:inline distT="0" distB="0" distL="0" distR="0" wp14:anchorId="667BA1DC" wp14:editId="79201FD1">
            <wp:extent cx="4617720" cy="2552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10" t="6827" r="48077" b="16613"/>
                    <a:stretch/>
                  </pic:blipFill>
                  <pic:spPr bwMode="auto">
                    <a:xfrm>
                      <a:off x="0" y="0"/>
                      <a:ext cx="4621123" cy="2554635"/>
                    </a:xfrm>
                    <a:prstGeom prst="rect">
                      <a:avLst/>
                    </a:prstGeom>
                    <a:ln>
                      <a:noFill/>
                    </a:ln>
                    <a:extLst>
                      <a:ext uri="{53640926-AAD7-44D8-BBD7-CCE9431645EC}">
                        <a14:shadowObscured xmlns:a14="http://schemas.microsoft.com/office/drawing/2010/main"/>
                      </a:ext>
                    </a:extLst>
                  </pic:spPr>
                </pic:pic>
              </a:graphicData>
            </a:graphic>
          </wp:inline>
        </w:drawing>
      </w:r>
    </w:p>
    <w:p w14:paraId="51FDE6B3" w14:textId="6E40F1D7" w:rsidR="003B55CA" w:rsidRPr="003B55CA" w:rsidRDefault="003B55CA" w:rsidP="003B55CA">
      <w:pPr>
        <w:pStyle w:val="NoSpacing"/>
      </w:pPr>
      <w:r>
        <w:rPr>
          <w:b/>
        </w:rPr>
        <w:t>Figure 3</w:t>
      </w:r>
      <w:r>
        <w:t xml:space="preserve">.  After the model has run, the </w:t>
      </w:r>
      <w:proofErr w:type="spellStart"/>
      <w:r>
        <w:t>All_Culverts</w:t>
      </w:r>
      <w:proofErr w:type="spellEnd"/>
      <w:r>
        <w:t xml:space="preserve"> file will have watershed shapes associated with each culvert.  You can look at intermediate files created to generate this output in the </w:t>
      </w:r>
      <w:proofErr w:type="spellStart"/>
      <w:r>
        <w:t>GIS_files</w:t>
      </w:r>
      <w:proofErr w:type="spellEnd"/>
      <w:r w:rsidR="00977A17">
        <w:t>/DEMs folder</w:t>
      </w:r>
      <w:r>
        <w:t xml:space="preserve"> (see Appendix </w:t>
      </w:r>
      <w:r w:rsidR="00EB2A69">
        <w:t>3</w:t>
      </w:r>
      <w:r>
        <w:t xml:space="preserve"> for details) </w:t>
      </w:r>
    </w:p>
    <w:p w14:paraId="0872A0E9" w14:textId="04F58BF7" w:rsidR="00FC5135" w:rsidRDefault="005B4218" w:rsidP="00FC5135">
      <w:pPr>
        <w:pStyle w:val="NoSpacing"/>
        <w:numPr>
          <w:ilvl w:val="0"/>
          <w:numId w:val="16"/>
        </w:numPr>
        <w:ind w:left="0"/>
      </w:pPr>
      <w:r>
        <w:t xml:space="preserve">Right click on the </w:t>
      </w:r>
      <w:proofErr w:type="spellStart"/>
      <w:r>
        <w:t>All_Culverts</w:t>
      </w:r>
      <w:proofErr w:type="spellEnd"/>
      <w:r>
        <w:t xml:space="preserve"> </w:t>
      </w:r>
      <w:proofErr w:type="spellStart"/>
      <w:r>
        <w:t>shapefile</w:t>
      </w:r>
      <w:proofErr w:type="spellEnd"/>
      <w:r>
        <w:t>, and take a look at the attribute table.</w:t>
      </w:r>
      <w:r w:rsidR="00416729">
        <w:t xml:space="preserve">  Click on the icon in the top-left of the table, and select “Export”.  Save your file within your project folder, calling it </w:t>
      </w:r>
      <w:r w:rsidR="00416729">
        <w:rPr>
          <w:b/>
        </w:rPr>
        <w:t xml:space="preserve">“All_Culverts.csv”, </w:t>
      </w:r>
      <w:r w:rsidR="00416729">
        <w:t>after choosing ‘Text file’ in the drop-down menu for file type</w:t>
      </w:r>
      <w:r w:rsidR="00FC5135">
        <w:t xml:space="preserve"> (Figure 4)</w:t>
      </w:r>
      <w:r w:rsidR="00416729">
        <w:t xml:space="preserve">.  It is important you use this exact file name, so that the python scripts can recognize it. </w:t>
      </w:r>
      <w:r>
        <w:t xml:space="preserve">  </w:t>
      </w:r>
    </w:p>
    <w:p w14:paraId="0A803E17" w14:textId="691629EB" w:rsidR="005B4218" w:rsidRDefault="005B4218" w:rsidP="005B4218">
      <w:pPr>
        <w:pStyle w:val="NoSpacing"/>
      </w:pPr>
    </w:p>
    <w:p w14:paraId="3D9DE346" w14:textId="2DD51285" w:rsidR="00FC5135" w:rsidRDefault="00416729" w:rsidP="00FC5135">
      <w:pPr>
        <w:pStyle w:val="NoSpacing"/>
      </w:pPr>
      <w:r>
        <w:rPr>
          <w:noProof/>
        </w:rPr>
        <w:drawing>
          <wp:inline distT="0" distB="0" distL="0" distR="0" wp14:anchorId="2ACA9966" wp14:editId="0E58F579">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5F5BE3F0" w14:textId="54254EF6" w:rsidR="00FC5135" w:rsidRDefault="00FC5135" w:rsidP="00FC5135">
      <w:pPr>
        <w:pStyle w:val="NoSpacing"/>
      </w:pPr>
      <w:r>
        <w:rPr>
          <w:b/>
        </w:rPr>
        <w:t xml:space="preserve">Figure 4: </w:t>
      </w:r>
      <w:r>
        <w:t xml:space="preserve">Saving the </w:t>
      </w:r>
      <w:proofErr w:type="spellStart"/>
      <w:r>
        <w:t>All_Culverts</w:t>
      </w:r>
      <w:proofErr w:type="spellEnd"/>
      <w:r>
        <w:t xml:space="preserve"> attribute table as a csv file – change the highlighted output name in the figure above to “All_Culverts.csv” after selecting Text File as the file type.  </w:t>
      </w:r>
    </w:p>
    <w:p w14:paraId="36532377" w14:textId="77777777" w:rsidR="00FC5135" w:rsidRPr="00FC5135" w:rsidRDefault="00FC5135" w:rsidP="00FC5135">
      <w:pPr>
        <w:pStyle w:val="NoSpacing"/>
      </w:pPr>
    </w:p>
    <w:p w14:paraId="623432D5" w14:textId="2FAD4662" w:rsidR="00FC5135" w:rsidRDefault="00FC5135" w:rsidP="00FC5135">
      <w:pPr>
        <w:pStyle w:val="NoSpacing"/>
        <w:numPr>
          <w:ilvl w:val="0"/>
          <w:numId w:val="19"/>
        </w:numPr>
      </w:pPr>
      <w:r>
        <w:t xml:space="preserve">If errors occur when running the model, it </w:t>
      </w:r>
      <w:r w:rsidR="00977A17">
        <w:t>can be</w:t>
      </w:r>
      <w:r>
        <w:t xml:space="preserve"> useful to run each component separately, so that the user can visually inspect intermediate results and determine when errors occur.  If that </w:t>
      </w:r>
      <w:r>
        <w:lastRenderedPageBreak/>
        <w:t xml:space="preserve">is the case, the user can run models 1_Burn_DEM – 6_CN to create the </w:t>
      </w:r>
      <w:proofErr w:type="spellStart"/>
      <w:r>
        <w:t>shapefile</w:t>
      </w:r>
      <w:proofErr w:type="spellEnd"/>
      <w:r>
        <w:t xml:space="preserve"> and attribute table above.  Any time the model has to be re-run, the user should make sure to have a new copy of the </w:t>
      </w:r>
      <w:proofErr w:type="spellStart"/>
      <w:r>
        <w:t>All_Culverts</w:t>
      </w:r>
      <w:proofErr w:type="spellEnd"/>
      <w:r>
        <w:t xml:space="preserve"> </w:t>
      </w:r>
      <w:proofErr w:type="spellStart"/>
      <w:r>
        <w:t>shapefile</w:t>
      </w:r>
      <w:proofErr w:type="spellEnd"/>
      <w:r>
        <w:t xml:space="preserve"> loaded onto their map (so that it has no rows of data in its attribute table before the model is run)</w:t>
      </w:r>
    </w:p>
    <w:p w14:paraId="7C582524" w14:textId="77777777" w:rsidR="00FC5135" w:rsidRPr="00FC5135" w:rsidRDefault="00FC5135" w:rsidP="00FC5135">
      <w:pPr>
        <w:pStyle w:val="NoSpacing"/>
      </w:pPr>
    </w:p>
    <w:p w14:paraId="07421143" w14:textId="77777777" w:rsidR="00416729" w:rsidRDefault="004850A2" w:rsidP="00416729">
      <w:pPr>
        <w:pStyle w:val="NoSpacing"/>
        <w:numPr>
          <w:ilvl w:val="0"/>
          <w:numId w:val="16"/>
        </w:numPr>
        <w:ind w:left="0"/>
      </w:pPr>
      <w:r w:rsidRPr="00416729">
        <w:t>Use the python script to compute the peak discharge, capacity and max return periods</w:t>
      </w:r>
    </w:p>
    <w:p w14:paraId="75E40FF9" w14:textId="2520238E" w:rsidR="00CE1197" w:rsidRDefault="00CE1197" w:rsidP="00CE1197">
      <w:pPr>
        <w:pStyle w:val="ListParagraph"/>
        <w:numPr>
          <w:ilvl w:val="0"/>
          <w:numId w:val="24"/>
        </w:numPr>
      </w:pPr>
      <w:r>
        <w:t>Right click on the Culverts_Eval.py file in the “</w:t>
      </w:r>
      <w:proofErr w:type="spellStart"/>
      <w:r>
        <w:t>CulvertModelFiles</w:t>
      </w:r>
      <w:proofErr w:type="spellEnd"/>
      <w:r>
        <w:t>” folder</w:t>
      </w:r>
    </w:p>
    <w:p w14:paraId="4945B6FF" w14:textId="77777777" w:rsidR="00CE1197" w:rsidRDefault="00CE1197" w:rsidP="00CE1197">
      <w:pPr>
        <w:pStyle w:val="ListParagraph"/>
        <w:numPr>
          <w:ilvl w:val="2"/>
          <w:numId w:val="24"/>
        </w:numPr>
      </w:pPr>
      <w:r>
        <w:t>Select “Edit with IDLE”</w:t>
      </w:r>
    </w:p>
    <w:p w14:paraId="128A3213" w14:textId="425814A5" w:rsidR="00CE1197" w:rsidRDefault="00CE1197" w:rsidP="00CE1197">
      <w:pPr>
        <w:pStyle w:val="ListParagraph"/>
        <w:numPr>
          <w:ilvl w:val="2"/>
          <w:numId w:val="24"/>
        </w:numPr>
      </w:pPr>
      <w:r>
        <w:t>Once the script is open, hit F5 (This will open the python shell)</w:t>
      </w:r>
    </w:p>
    <w:p w14:paraId="6580FE5B" w14:textId="12B584ED" w:rsidR="00CE1197" w:rsidRDefault="00977A17" w:rsidP="00CE1197">
      <w:pPr>
        <w:pStyle w:val="ListParagraph"/>
        <w:numPr>
          <w:ilvl w:val="2"/>
          <w:numId w:val="24"/>
        </w:numPr>
      </w:pPr>
      <w:r>
        <w:t>This script will read in the output from the Arc Model, and needs the input file names to</w:t>
      </w:r>
      <w:r w:rsidR="00CE1197">
        <w:t xml:space="preserve"> follow the naming convention describe</w:t>
      </w:r>
      <w:r>
        <w:t>d (e.g. if ALB is your project</w:t>
      </w:r>
      <w:r w:rsidR="00CE1197">
        <w:t>):</w:t>
      </w:r>
    </w:p>
    <w:p w14:paraId="20AAE405" w14:textId="77777777" w:rsidR="00CE1197" w:rsidRDefault="00CE1197" w:rsidP="00CE1197">
      <w:pPr>
        <w:pStyle w:val="ListParagraph"/>
        <w:numPr>
          <w:ilvl w:val="3"/>
          <w:numId w:val="24"/>
        </w:numPr>
      </w:pPr>
      <w:r>
        <w:t>ALB/All_Culverts.csv (Arc culvert run export file)</w:t>
      </w:r>
    </w:p>
    <w:p w14:paraId="56FA4A10" w14:textId="77777777" w:rsidR="00CE1197" w:rsidRDefault="00CE1197" w:rsidP="00CE1197">
      <w:pPr>
        <w:pStyle w:val="ListParagraph"/>
        <w:numPr>
          <w:ilvl w:val="3"/>
          <w:numId w:val="24"/>
        </w:numPr>
      </w:pPr>
      <w:r>
        <w:t>ALB/ALB_precip.csv</w:t>
      </w:r>
    </w:p>
    <w:p w14:paraId="5AF83522" w14:textId="77777777" w:rsidR="00CE1197" w:rsidRDefault="00CE1197" w:rsidP="00CE1197">
      <w:pPr>
        <w:pStyle w:val="ListParagraph"/>
        <w:numPr>
          <w:ilvl w:val="3"/>
          <w:numId w:val="24"/>
        </w:numPr>
      </w:pPr>
      <w:r>
        <w:t>ALB/ALB_field_data.csv</w:t>
      </w:r>
    </w:p>
    <w:p w14:paraId="7242E206" w14:textId="1EC2146D" w:rsidR="004850A2" w:rsidRDefault="004850A2" w:rsidP="004850A2">
      <w:r>
        <w:t xml:space="preserve">Script Outputs </w:t>
      </w:r>
      <w:r w:rsidR="00E774FA">
        <w:t>(in a new folder in your project folder, called “_</w:t>
      </w:r>
      <w:proofErr w:type="spellStart"/>
      <w:r w:rsidR="00E774FA">
        <w:t>Model_Output</w:t>
      </w:r>
      <w:proofErr w:type="spellEnd"/>
      <w:r w:rsidR="00E774FA">
        <w:t>”):</w:t>
      </w:r>
    </w:p>
    <w:p w14:paraId="0AE5E9FB" w14:textId="77777777" w:rsidR="004850A2" w:rsidRDefault="004850A2" w:rsidP="004850A2">
      <w:pPr>
        <w:pStyle w:val="ListParagraph"/>
        <w:numPr>
          <w:ilvl w:val="0"/>
          <w:numId w:val="9"/>
        </w:numPr>
      </w:pPr>
      <w:proofErr w:type="spellStart"/>
      <w:r>
        <w:t>culv_geometry</w:t>
      </w:r>
      <w:proofErr w:type="spellEnd"/>
      <w:r>
        <w:t>: a csv file containing the areas of each culvert and assigned coefficients used in the capacity calculations</w:t>
      </w:r>
    </w:p>
    <w:p w14:paraId="314E07F1" w14:textId="77777777" w:rsidR="004850A2" w:rsidRDefault="004850A2" w:rsidP="004850A2">
      <w:pPr>
        <w:pStyle w:val="ListParagraph"/>
        <w:numPr>
          <w:ilvl w:val="0"/>
          <w:numId w:val="9"/>
        </w:numPr>
      </w:pPr>
      <w:proofErr w:type="spellStart"/>
      <w:r>
        <w:t>capacity_output</w:t>
      </w:r>
      <w:proofErr w:type="spellEnd"/>
      <w:r>
        <w:t>: a CSV file containing the maximum capacity of each culvert before the headwater overtops the road surface</w:t>
      </w:r>
    </w:p>
    <w:p w14:paraId="19938683" w14:textId="77777777" w:rsidR="004850A2" w:rsidRDefault="004850A2" w:rsidP="004850A2">
      <w:pPr>
        <w:pStyle w:val="ListParagraph"/>
        <w:numPr>
          <w:ilvl w:val="0"/>
          <w:numId w:val="9"/>
        </w:numPr>
      </w:pPr>
      <w:proofErr w:type="spellStart"/>
      <w:r>
        <w:t>current_runoff</w:t>
      </w:r>
      <w:proofErr w:type="spellEnd"/>
      <w:r>
        <w:t>: a CSV file containing the calculated runoff of each culvert watershed under the 1, 2, 5, 10, 25, 50, 100, 200 and 500 year storm events with current precipitation data</w:t>
      </w:r>
    </w:p>
    <w:p w14:paraId="4B9C20E3" w14:textId="77777777" w:rsidR="004850A2" w:rsidRDefault="004850A2" w:rsidP="004850A2">
      <w:pPr>
        <w:pStyle w:val="ListParagraph"/>
        <w:numPr>
          <w:ilvl w:val="0"/>
          <w:numId w:val="9"/>
        </w:numPr>
      </w:pPr>
      <w:proofErr w:type="spellStart"/>
      <w:r>
        <w:t>future_runoff</w:t>
      </w:r>
      <w:proofErr w:type="spellEnd"/>
      <w:r>
        <w:t>: a CSV file containing the calculated runoff of each culvert watershed under the 1, 2, 5, 10, 25, 50, 100, 200 and 500 year storm events with projected 2050 precipitation data</w:t>
      </w:r>
    </w:p>
    <w:p w14:paraId="3FA68160" w14:textId="77777777" w:rsidR="004850A2" w:rsidRDefault="004850A2" w:rsidP="004850A2">
      <w:pPr>
        <w:pStyle w:val="ListParagraph"/>
        <w:numPr>
          <w:ilvl w:val="0"/>
          <w:numId w:val="9"/>
        </w:numPr>
      </w:pPr>
      <w:proofErr w:type="spellStart"/>
      <w:r>
        <w:t>return_periods</w:t>
      </w:r>
      <w:proofErr w:type="spellEnd"/>
      <w:r>
        <w:t xml:space="preserve">: a CSV file containing the maximum return period storm that each culvert can safely pass for the current and projected 2050 precipitation data. </w:t>
      </w:r>
    </w:p>
    <w:p w14:paraId="71BE22B4" w14:textId="77777777" w:rsidR="004850A2" w:rsidRDefault="004850A2" w:rsidP="004850A2">
      <w:pPr>
        <w:pStyle w:val="ListParagraph"/>
        <w:numPr>
          <w:ilvl w:val="0"/>
          <w:numId w:val="9"/>
        </w:numPr>
      </w:pPr>
      <w:proofErr w:type="spellStart"/>
      <w:r>
        <w:t>model_output</w:t>
      </w:r>
      <w:proofErr w:type="spellEnd"/>
      <w:r>
        <w:t>: a CSV file containing a summary of the above 5 outputs. The file contains the maximum return period that each culvert can safely pass, the capacity of each culvert and information about culvert geometry. This file can be viewed as the final output of this model.</w:t>
      </w:r>
    </w:p>
    <w:p w14:paraId="6A0A2A43" w14:textId="77777777" w:rsidR="00CF4F34" w:rsidRDefault="00CF4F34" w:rsidP="00CF4F34">
      <w:pPr>
        <w:sectPr w:rsidR="00CF4F34">
          <w:pgSz w:w="12240" w:h="15840"/>
          <w:pgMar w:top="1440" w:right="1440" w:bottom="1440" w:left="1440" w:header="720" w:footer="720" w:gutter="0"/>
          <w:cols w:space="720"/>
          <w:docGrid w:linePitch="360"/>
        </w:sectPr>
      </w:pPr>
    </w:p>
    <w:p w14:paraId="306DB92E" w14:textId="70D0FF53" w:rsidR="00CF4F34" w:rsidRDefault="00CF4F34" w:rsidP="00CF4F34">
      <w:pPr>
        <w:pStyle w:val="Heading1"/>
      </w:pPr>
      <w:r>
        <w:lastRenderedPageBreak/>
        <w:t>Appendix 1: File structure for the Cornell Culvert Model V.2.0</w:t>
      </w:r>
    </w:p>
    <w:p w14:paraId="1CDFF490" w14:textId="56B5F0E2" w:rsidR="00CF4F34" w:rsidRDefault="00CF4F34" w:rsidP="00CF4F34"/>
    <w:p w14:paraId="1CE6ED43" w14:textId="111F41BF" w:rsidR="00CF4F34" w:rsidRDefault="00CF4F34" w:rsidP="00CF4F34">
      <w:r>
        <w:rPr>
          <w:noProof/>
        </w:rPr>
        <w:drawing>
          <wp:inline distT="0" distB="0" distL="0" distR="0" wp14:anchorId="7F245EBD" wp14:editId="65F55FC9">
            <wp:extent cx="6296025" cy="4105275"/>
            <wp:effectExtent l="0" t="0" r="9525" b="952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3917F15" w14:textId="020D6D85" w:rsidR="00483CE2" w:rsidRDefault="007A7714" w:rsidP="00CF4F34">
      <w:r>
        <w:rPr>
          <w:b/>
        </w:rPr>
        <w:t xml:space="preserve">Figure A.1. </w:t>
      </w:r>
      <w:r>
        <w:t xml:space="preserve">File structure for the Cornell Model run.  Blue rectangles represent files and folders from the Cornell Culvert Model (Dark blue – ArcGIS toolbox; blue – Culvert model folders; light blue – culvert model files). Orange rectangles represent </w:t>
      </w:r>
      <w:r w:rsidR="008F33AF">
        <w:t>user-created folders and files, and g</w:t>
      </w:r>
      <w:r>
        <w:t xml:space="preserve">reen rectangles represent model output files and folders. </w:t>
      </w:r>
      <w:r w:rsidR="008F33AF">
        <w:t xml:space="preserve">Folder names have white text, file names have black text.  </w:t>
      </w:r>
      <w:r w:rsidR="00483CE2">
        <w:t>T</w:t>
      </w:r>
      <w:r w:rsidR="00C75A03">
        <w:t>he user created data folder must have the same name as the</w:t>
      </w:r>
      <w:r w:rsidR="008F33AF">
        <w:t xml:space="preserve"> user-created</w:t>
      </w:r>
      <w:r w:rsidR="00483CE2">
        <w:t xml:space="preserve"> data files</w:t>
      </w:r>
      <w:r w:rsidR="00D33181">
        <w:t xml:space="preserve"> name prefix</w:t>
      </w:r>
      <w:r w:rsidR="00483CE2">
        <w:t>, and</w:t>
      </w:r>
      <w:r w:rsidR="008F33AF">
        <w:t xml:space="preserve"> be</w:t>
      </w:r>
      <w:r w:rsidR="00C75A03">
        <w:t xml:space="preserve"> in the same directory as the </w:t>
      </w:r>
      <w:proofErr w:type="spellStart"/>
      <w:r w:rsidR="00C75A03">
        <w:t>CulvertModelFiles</w:t>
      </w:r>
      <w:proofErr w:type="spellEnd"/>
      <w:r w:rsidR="00C75A03">
        <w:t xml:space="preserve"> folder. </w:t>
      </w:r>
    </w:p>
    <w:p w14:paraId="7729EE83" w14:textId="4D8CF4A0" w:rsidR="007A7714" w:rsidRDefault="00C75A03" w:rsidP="00CF4F34">
      <w:r>
        <w:t xml:space="preserve"> </w:t>
      </w:r>
      <w:r w:rsidR="00483CE2">
        <w:t>T</w:t>
      </w:r>
      <w:r w:rsidR="008E0CD6">
        <w:t xml:space="preserve">he schematic shows multiple data folders that the user might have – each would have the file structure indicated for Data Folder 1.  </w:t>
      </w:r>
      <w:r w:rsidR="00DB7478">
        <w:t>Dark outlined folders (</w:t>
      </w:r>
      <w:proofErr w:type="spellStart"/>
      <w:r w:rsidR="00DB7478">
        <w:t>CulvertModelFiles</w:t>
      </w:r>
      <w:proofErr w:type="spellEnd"/>
      <w:r w:rsidR="00DB7478">
        <w:t xml:space="preserve"> and </w:t>
      </w:r>
      <w:proofErr w:type="spellStart"/>
      <w:r w:rsidR="00DB7478">
        <w:t>GIS_files</w:t>
      </w:r>
      <w:proofErr w:type="spellEnd"/>
      <w:r w:rsidR="00DB7478">
        <w:t xml:space="preserve">) </w:t>
      </w:r>
      <w:r w:rsidR="00FC5135">
        <w:t>are copied from</w:t>
      </w:r>
      <w:r w:rsidR="00DB7478">
        <w:t xml:space="preserve"> the </w:t>
      </w:r>
      <w:proofErr w:type="spellStart"/>
      <w:r w:rsidR="00DB7478">
        <w:t>Culver</w:t>
      </w:r>
      <w:r w:rsidR="00FC5135">
        <w:t>t</w:t>
      </w:r>
      <w:r w:rsidR="00DB7478">
        <w:t>Model</w:t>
      </w:r>
      <w:proofErr w:type="spellEnd"/>
      <w:r w:rsidR="00DB7478">
        <w:t xml:space="preserve"> GitHub account.   </w:t>
      </w:r>
    </w:p>
    <w:p w14:paraId="6996FDBB" w14:textId="6090D00A" w:rsidR="003B55CA" w:rsidRDefault="003B55CA">
      <w:r>
        <w:br w:type="page"/>
      </w:r>
    </w:p>
    <w:p w14:paraId="6518BC74" w14:textId="1C9A2A35" w:rsidR="003B55CA" w:rsidRDefault="003B55CA" w:rsidP="003B55CA">
      <w:pPr>
        <w:pStyle w:val="Heading1"/>
      </w:pPr>
      <w:r>
        <w:lastRenderedPageBreak/>
        <w:t>Appendix 2: Required column numbers or names for the extract.py program</w:t>
      </w:r>
    </w:p>
    <w:p w14:paraId="2E89F90F" w14:textId="7E247DBA" w:rsidR="003B55CA" w:rsidRDefault="003B55CA" w:rsidP="00CF4F34"/>
    <w:p w14:paraId="1C4E2E0A" w14:textId="6B7114B2" w:rsidR="003B55CA" w:rsidRDefault="003B55CA" w:rsidP="003B55CA">
      <w:pPr>
        <w:pStyle w:val="NoSpacing"/>
        <w:numPr>
          <w:ilvl w:val="0"/>
          <w:numId w:val="20"/>
        </w:numPr>
      </w:pPr>
      <w:r>
        <w:t xml:space="preserve">If you respond ‘n’ to the prompt, it does not matter what order your data columns take, but they must have the following </w:t>
      </w:r>
      <w:r>
        <w:rPr>
          <w:b/>
        </w:rPr>
        <w:t>exact</w:t>
      </w:r>
      <w:r>
        <w:t xml:space="preserve"> names:</w:t>
      </w:r>
    </w:p>
    <w:p w14:paraId="6C33EEFE" w14:textId="06A330DE" w:rsidR="003B55CA" w:rsidRDefault="003B55CA" w:rsidP="003B55CA">
      <w:pPr>
        <w:pStyle w:val="NoSpacing"/>
        <w:numPr>
          <w:ilvl w:val="1"/>
          <w:numId w:val="20"/>
        </w:numPr>
      </w:pPr>
      <w:r w:rsidRPr="00842AD7">
        <w:t>'Survey_Id','Naacc_Culvert_Id','GPS_Y_Coordinate','GPS_X_Coordinate','Road','Material','Inlet_Type',</w:t>
      </w:r>
      <w:r>
        <w:t xml:space="preserve"> </w:t>
      </w:r>
      <w:r w:rsidRPr="00842AD7">
        <w:t>'</w:t>
      </w:r>
      <w:proofErr w:type="spellStart"/>
      <w:r w:rsidRPr="00842AD7">
        <w:t>Inlet_Structure_Type</w:t>
      </w:r>
      <w:proofErr w:type="spellEnd"/>
      <w:r w:rsidRPr="00842AD7">
        <w:t>',</w:t>
      </w:r>
      <w:r>
        <w:t xml:space="preserve"> </w:t>
      </w:r>
      <w:r w:rsidRPr="00842AD7">
        <w:t>'</w:t>
      </w:r>
      <w:proofErr w:type="spellStart"/>
      <w:r w:rsidRPr="00842AD7">
        <w:t>Inlet_Width</w:t>
      </w:r>
      <w:proofErr w:type="spellEnd"/>
      <w:r w:rsidRPr="00842AD7">
        <w:t>'</w:t>
      </w:r>
      <w:r>
        <w:t xml:space="preserve">, </w:t>
      </w:r>
      <w:r w:rsidRPr="00842AD7">
        <w:t>'</w:t>
      </w:r>
      <w:proofErr w:type="spellStart"/>
      <w:r w:rsidRPr="00842AD7">
        <w:t>Inlet_Height</w:t>
      </w:r>
      <w:proofErr w:type="spellEnd"/>
      <w:r w:rsidRPr="00842AD7">
        <w:t>',</w:t>
      </w:r>
      <w:r>
        <w:t xml:space="preserve"> </w:t>
      </w:r>
      <w:r w:rsidRPr="00842AD7">
        <w:t>'</w:t>
      </w:r>
      <w:proofErr w:type="spellStart"/>
      <w:r w:rsidRPr="00842AD7">
        <w:t>Road_Fill_Height</w:t>
      </w:r>
      <w:proofErr w:type="spellEnd"/>
      <w:r w:rsidRPr="00842AD7">
        <w:t>',</w:t>
      </w:r>
      <w:r>
        <w:t xml:space="preserve"> </w:t>
      </w:r>
      <w:r w:rsidRPr="00842AD7">
        <w:t>'</w:t>
      </w:r>
      <w:proofErr w:type="spellStart"/>
      <w:r w:rsidRPr="00842AD7">
        <w:t>Slope_Percent</w:t>
      </w:r>
      <w:proofErr w:type="spellEnd"/>
      <w:r w:rsidRPr="00842AD7">
        <w:t>',</w:t>
      </w:r>
      <w:r>
        <w:t xml:space="preserve"> </w:t>
      </w:r>
      <w:r w:rsidRPr="00842AD7">
        <w:t>'</w:t>
      </w:r>
      <w:proofErr w:type="spellStart"/>
      <w:r w:rsidRPr="00842AD7">
        <w:t>Crossing_Structure_Length</w:t>
      </w:r>
      <w:proofErr w:type="spellEnd"/>
      <w:r w:rsidRPr="00842AD7">
        <w:t>'</w:t>
      </w:r>
      <w:r>
        <w:t xml:space="preserve"> </w:t>
      </w:r>
      <w:r w:rsidRPr="00842AD7">
        <w:t>,'</w:t>
      </w:r>
      <w:proofErr w:type="spellStart"/>
      <w:r w:rsidRPr="00842AD7">
        <w:t>Outlet_Structure_Type</w:t>
      </w:r>
      <w:proofErr w:type="spellEnd"/>
      <w:r w:rsidRPr="00842AD7">
        <w:t>',</w:t>
      </w:r>
      <w:r>
        <w:t xml:space="preserve"> </w:t>
      </w:r>
      <w:r w:rsidRPr="00842AD7">
        <w:t>'</w:t>
      </w:r>
      <w:proofErr w:type="spellStart"/>
      <w:r w:rsidRPr="00842AD7">
        <w:t>Outlet_Width</w:t>
      </w:r>
      <w:proofErr w:type="spellEnd"/>
      <w:r w:rsidRPr="00842AD7">
        <w:t>',</w:t>
      </w:r>
      <w:r>
        <w:t xml:space="preserve"> </w:t>
      </w:r>
      <w:r w:rsidRPr="00842AD7">
        <w:t>'</w:t>
      </w:r>
      <w:proofErr w:type="spellStart"/>
      <w:r w:rsidRPr="00842AD7">
        <w:t>Outlet_Height</w:t>
      </w:r>
      <w:proofErr w:type="spellEnd"/>
      <w:r w:rsidRPr="00842AD7">
        <w:t>',</w:t>
      </w:r>
      <w:r>
        <w:t xml:space="preserve"> </w:t>
      </w:r>
      <w:r w:rsidRPr="00842AD7">
        <w:t>'</w:t>
      </w:r>
      <w:proofErr w:type="spellStart"/>
      <w:r w:rsidRPr="00842AD7">
        <w:t>Crossing_Type</w:t>
      </w:r>
      <w:proofErr w:type="spellEnd"/>
      <w:r w:rsidRPr="00842AD7">
        <w:t>'</w:t>
      </w:r>
      <w:r>
        <w:t xml:space="preserve"> </w:t>
      </w:r>
      <w:r w:rsidRPr="00842AD7">
        <w:t>,'</w:t>
      </w:r>
      <w:proofErr w:type="spellStart"/>
      <w:r w:rsidRPr="00842AD7">
        <w:t>Crossing_Comment</w:t>
      </w:r>
      <w:proofErr w:type="spellEnd"/>
      <w:r w:rsidRPr="00842AD7">
        <w:t>',</w:t>
      </w:r>
      <w:r>
        <w:t xml:space="preserve"> </w:t>
      </w:r>
      <w:r w:rsidRPr="00842AD7">
        <w:t>'</w:t>
      </w:r>
      <w:proofErr w:type="spellStart"/>
      <w:r w:rsidRPr="00842AD7">
        <w:t>Number_Of_Culverts</w:t>
      </w:r>
      <w:proofErr w:type="spellEnd"/>
      <w:r w:rsidRPr="00842AD7">
        <w:t>'</w:t>
      </w:r>
    </w:p>
    <w:p w14:paraId="4C00B13F" w14:textId="668EC76F" w:rsidR="003B55CA" w:rsidRPr="003B55CA" w:rsidRDefault="003B55CA" w:rsidP="003B55CA">
      <w:pPr>
        <w:pStyle w:val="NoSpacing"/>
        <w:numPr>
          <w:ilvl w:val="0"/>
          <w:numId w:val="20"/>
        </w:numPr>
      </w:pPr>
      <w:r>
        <w:t>If you respond “y” to the prompt, you must have these exact columns in your csv spreadsheet</w:t>
      </w:r>
      <w:r w:rsidR="00FC5135">
        <w:t>, but the names themselves don’t matter.</w:t>
      </w:r>
    </w:p>
    <w:p w14:paraId="7060ADD0" w14:textId="3D0A3785" w:rsidR="003B55CA" w:rsidRDefault="003B55CA" w:rsidP="003B55CA">
      <w:pPr>
        <w:pStyle w:val="NoSpacing"/>
      </w:pPr>
      <w:r w:rsidRPr="003B55CA">
        <w:rPr>
          <w:b/>
        </w:rPr>
        <w:t>A</w:t>
      </w:r>
      <w:r w:rsidRPr="003B55CA">
        <w:t xml:space="preserve">. </w:t>
      </w:r>
      <w:proofErr w:type="spellStart"/>
      <w:r w:rsidRPr="003B55CA">
        <w:t>Survey_Id</w:t>
      </w:r>
      <w:proofErr w:type="spellEnd"/>
      <w:r w:rsidRPr="003B55CA">
        <w:tab/>
      </w:r>
    </w:p>
    <w:p w14:paraId="3C0D43F1" w14:textId="77777777" w:rsidR="003B55CA" w:rsidRDefault="003B55CA" w:rsidP="003B55CA">
      <w:pPr>
        <w:pStyle w:val="NoSpacing"/>
      </w:pPr>
      <w:r w:rsidRPr="003B55CA">
        <w:rPr>
          <w:b/>
        </w:rPr>
        <w:t>L</w:t>
      </w:r>
      <w:r w:rsidRPr="003B55CA">
        <w:t xml:space="preserve">. </w:t>
      </w:r>
      <w:proofErr w:type="spellStart"/>
      <w:r w:rsidRPr="003B55CA">
        <w:t>Crossing_Type</w:t>
      </w:r>
      <w:proofErr w:type="spellEnd"/>
      <w:r w:rsidRPr="003B55CA">
        <w:t xml:space="preserve"> (using the same word descriptors as is used in NAACC protocol, i.e. “Bridge”, “culvert”)</w:t>
      </w:r>
    </w:p>
    <w:p w14:paraId="0D746BEF" w14:textId="77777777" w:rsidR="003B55CA" w:rsidRDefault="003B55CA" w:rsidP="003B55CA">
      <w:pPr>
        <w:pStyle w:val="NoSpacing"/>
      </w:pPr>
      <w:r w:rsidRPr="003B55CA">
        <w:rPr>
          <w:b/>
        </w:rPr>
        <w:t>T.</w:t>
      </w:r>
      <w:r w:rsidRPr="003B55CA">
        <w:t xml:space="preserve"> </w:t>
      </w:r>
      <w:proofErr w:type="spellStart"/>
      <w:r w:rsidRPr="003B55CA">
        <w:t>GPS_X_Coordinate</w:t>
      </w:r>
      <w:proofErr w:type="spellEnd"/>
      <w:r w:rsidRPr="003B55CA">
        <w:t xml:space="preserve"> (if corrected GPS coordinates are available, ensure they are in these columns)</w:t>
      </w:r>
    </w:p>
    <w:p w14:paraId="766BB148" w14:textId="77777777" w:rsidR="003B55CA" w:rsidRDefault="003B55CA" w:rsidP="003B55CA">
      <w:pPr>
        <w:pStyle w:val="NoSpacing"/>
      </w:pPr>
      <w:r w:rsidRPr="003B55CA">
        <w:rPr>
          <w:b/>
        </w:rPr>
        <w:t>U.</w:t>
      </w:r>
      <w:r w:rsidRPr="003B55CA">
        <w:t xml:space="preserve"> </w:t>
      </w:r>
      <w:proofErr w:type="spellStart"/>
      <w:r w:rsidRPr="003B55CA">
        <w:t>GPS_Y_Coordinate</w:t>
      </w:r>
      <w:proofErr w:type="spellEnd"/>
      <w:r w:rsidRPr="003B55CA">
        <w:tab/>
      </w:r>
      <w:r>
        <w:t xml:space="preserve">         </w:t>
      </w:r>
    </w:p>
    <w:p w14:paraId="7BB8FDB8" w14:textId="25FB842B" w:rsidR="003B55CA" w:rsidRDefault="003B55CA" w:rsidP="003B55CA">
      <w:pPr>
        <w:pStyle w:val="NoSpacing"/>
      </w:pPr>
      <w:r w:rsidRPr="003B55CA">
        <w:rPr>
          <w:b/>
        </w:rPr>
        <w:t>W.</w:t>
      </w:r>
      <w:r w:rsidRPr="003B55CA">
        <w:t xml:space="preserve"> </w:t>
      </w:r>
      <w:proofErr w:type="spellStart"/>
      <w:r w:rsidRPr="003B55CA">
        <w:t>Inlet_Type</w:t>
      </w:r>
      <w:proofErr w:type="spellEnd"/>
      <w:r w:rsidRPr="003B55CA">
        <w:t xml:space="preserve"> (using the same word</w:t>
      </w:r>
      <w:r>
        <w:t>ing as</w:t>
      </w:r>
      <w:r w:rsidRPr="003B55CA">
        <w:t xml:space="preserve"> NAACC protocol, i.e. “projecting”, “</w:t>
      </w:r>
      <w:proofErr w:type="spellStart"/>
      <w:r w:rsidRPr="003B55CA">
        <w:t>wingwall</w:t>
      </w:r>
      <w:proofErr w:type="spellEnd"/>
      <w:r w:rsidRPr="003B55CA">
        <w:t>”)</w:t>
      </w:r>
    </w:p>
    <w:p w14:paraId="10F0112F" w14:textId="77777777" w:rsidR="003B55CA" w:rsidRDefault="003B55CA" w:rsidP="003B55CA">
      <w:pPr>
        <w:pStyle w:val="NoSpacing"/>
      </w:pPr>
      <w:r w:rsidRPr="003B55CA">
        <w:rPr>
          <w:b/>
        </w:rPr>
        <w:t>Y.</w:t>
      </w:r>
      <w:r w:rsidRPr="003B55CA">
        <w:t xml:space="preserve"> </w:t>
      </w:r>
      <w:proofErr w:type="spellStart"/>
      <w:r w:rsidRPr="003B55CA">
        <w:t>Number_Of_Culverts</w:t>
      </w:r>
      <w:proofErr w:type="spellEnd"/>
      <w:r w:rsidRPr="003B55CA">
        <w:tab/>
      </w:r>
    </w:p>
    <w:p w14:paraId="6C50540B" w14:textId="77777777" w:rsidR="003B55CA" w:rsidRDefault="003B55CA" w:rsidP="003B55CA">
      <w:pPr>
        <w:pStyle w:val="NoSpacing"/>
      </w:pPr>
      <w:r w:rsidRPr="003B55CA">
        <w:rPr>
          <w:b/>
        </w:rPr>
        <w:t>AB.</w:t>
      </w:r>
      <w:r w:rsidRPr="003B55CA">
        <w:t xml:space="preserve"> </w:t>
      </w:r>
      <w:proofErr w:type="spellStart"/>
      <w:r w:rsidRPr="003B55CA">
        <w:t>Road_Fill_Height</w:t>
      </w:r>
      <w:proofErr w:type="spellEnd"/>
      <w:r w:rsidRPr="003B55CA">
        <w:t xml:space="preserve"> AJ. </w:t>
      </w:r>
      <w:proofErr w:type="spellStart"/>
      <w:r w:rsidRPr="003B55CA">
        <w:t>Naacc_Culvert_Id</w:t>
      </w:r>
      <w:proofErr w:type="spellEnd"/>
    </w:p>
    <w:p w14:paraId="51344D6F" w14:textId="77777777" w:rsidR="003B55CA" w:rsidRDefault="003B55CA" w:rsidP="003B55CA">
      <w:pPr>
        <w:pStyle w:val="NoSpacing"/>
      </w:pPr>
      <w:r w:rsidRPr="003B55CA">
        <w:rPr>
          <w:b/>
        </w:rPr>
        <w:t>AN.</w:t>
      </w:r>
      <w:r w:rsidRPr="003B55CA">
        <w:t xml:space="preserve"> </w:t>
      </w:r>
      <w:proofErr w:type="spellStart"/>
      <w:r w:rsidRPr="003B55CA">
        <w:t>Crossing_Structure_Length</w:t>
      </w:r>
      <w:proofErr w:type="spellEnd"/>
      <w:r w:rsidRPr="003B55CA">
        <w:tab/>
      </w:r>
    </w:p>
    <w:p w14:paraId="59C81312" w14:textId="77777777" w:rsidR="003B55CA" w:rsidRDefault="003B55CA" w:rsidP="003B55CA">
      <w:pPr>
        <w:pStyle w:val="NoSpacing"/>
      </w:pPr>
      <w:r w:rsidRPr="003B55CA">
        <w:rPr>
          <w:b/>
        </w:rPr>
        <w:t>AR.</w:t>
      </w:r>
      <w:r w:rsidRPr="003B55CA">
        <w:t xml:space="preserve"> </w:t>
      </w:r>
      <w:proofErr w:type="spellStart"/>
      <w:r w:rsidRPr="003B55CA">
        <w:t>Inlet_Height</w:t>
      </w:r>
      <w:proofErr w:type="spellEnd"/>
      <w:r>
        <w:t xml:space="preserve">      </w:t>
      </w:r>
    </w:p>
    <w:p w14:paraId="18B8C730" w14:textId="77777777" w:rsidR="003B55CA" w:rsidRDefault="003B55CA" w:rsidP="003B55CA">
      <w:pPr>
        <w:pStyle w:val="NoSpacing"/>
      </w:pPr>
      <w:r w:rsidRPr="003B55CA">
        <w:rPr>
          <w:b/>
        </w:rPr>
        <w:t>AS.</w:t>
      </w:r>
      <w:r w:rsidRPr="003B55CA">
        <w:t xml:space="preserve"> </w:t>
      </w:r>
      <w:proofErr w:type="spellStart"/>
      <w:r w:rsidRPr="003B55CA">
        <w:t>Inlet_Structure</w:t>
      </w:r>
      <w:proofErr w:type="spellEnd"/>
      <w:r>
        <w:tab/>
      </w:r>
    </w:p>
    <w:p w14:paraId="334FEE45" w14:textId="77777777" w:rsidR="003B55CA" w:rsidRDefault="003B55CA" w:rsidP="003B55CA">
      <w:pPr>
        <w:pStyle w:val="NoSpacing"/>
      </w:pPr>
      <w:r w:rsidRPr="003B55CA">
        <w:rPr>
          <w:b/>
        </w:rPr>
        <w:t>AU</w:t>
      </w:r>
      <w:r w:rsidRPr="003B55CA">
        <w:t xml:space="preserve">. </w:t>
      </w:r>
      <w:proofErr w:type="spellStart"/>
      <w:r w:rsidRPr="003B55CA">
        <w:t>Inlet_Water_Depth</w:t>
      </w:r>
      <w:proofErr w:type="spellEnd"/>
      <w:r w:rsidRPr="003B55CA">
        <w:tab/>
      </w:r>
    </w:p>
    <w:p w14:paraId="2BC18A3A" w14:textId="77777777" w:rsidR="003B55CA" w:rsidRDefault="003B55CA" w:rsidP="003B55CA">
      <w:pPr>
        <w:pStyle w:val="NoSpacing"/>
      </w:pPr>
      <w:r w:rsidRPr="003B55CA">
        <w:rPr>
          <w:b/>
        </w:rPr>
        <w:t>AV.</w:t>
      </w:r>
      <w:r w:rsidRPr="003B55CA">
        <w:t xml:space="preserve"> </w:t>
      </w:r>
      <w:proofErr w:type="spellStart"/>
      <w:r w:rsidRPr="003B55CA">
        <w:t>Inlet_Width</w:t>
      </w:r>
      <w:proofErr w:type="spellEnd"/>
      <w:r>
        <w:tab/>
        <w:t xml:space="preserve">    </w:t>
      </w:r>
    </w:p>
    <w:p w14:paraId="3B568A20" w14:textId="77777777" w:rsidR="003B55CA" w:rsidRDefault="003B55CA" w:rsidP="003B55CA">
      <w:pPr>
        <w:pStyle w:val="NoSpacing"/>
      </w:pPr>
      <w:r w:rsidRPr="003B55CA">
        <w:rPr>
          <w:b/>
        </w:rPr>
        <w:t>AX</w:t>
      </w:r>
      <w:r w:rsidRPr="003B55CA">
        <w:t>. Material  [“Dual-Walled HDPE”, “Plastic”, “Corrugated HDPE”, “Smooth Metal”, “Corrugated Metal”, “Metal”, “Concrete”, “Stone”]</w:t>
      </w:r>
      <w:r>
        <w:t xml:space="preserve"> </w:t>
      </w:r>
    </w:p>
    <w:p w14:paraId="46017D37" w14:textId="3C9BAD5D" w:rsidR="003B55CA" w:rsidRPr="00A61C7F" w:rsidRDefault="003B55CA" w:rsidP="003B55CA">
      <w:pPr>
        <w:pStyle w:val="NoSpacing"/>
      </w:pPr>
      <w:r w:rsidRPr="003B55CA">
        <w:rPr>
          <w:b/>
        </w:rPr>
        <w:t>BJ.</w:t>
      </w:r>
      <w:r w:rsidRPr="003B55CA">
        <w:t xml:space="preserve"> </w:t>
      </w:r>
      <w:proofErr w:type="spellStart"/>
      <w:r w:rsidRPr="003B55CA">
        <w:t>Slope_Percent</w:t>
      </w:r>
      <w:proofErr w:type="spellEnd"/>
    </w:p>
    <w:p w14:paraId="58F83B22" w14:textId="77777777" w:rsidR="003B55CA" w:rsidRPr="007A7714" w:rsidRDefault="003B55CA" w:rsidP="003B55CA">
      <w:pPr>
        <w:pStyle w:val="NoSpacing"/>
      </w:pPr>
    </w:p>
    <w:p w14:paraId="37EC49F1" w14:textId="7EDD671B" w:rsidR="00CF4F34" w:rsidRDefault="00CF4F34" w:rsidP="003B55CA">
      <w:pPr>
        <w:pStyle w:val="NoSpacing"/>
      </w:pPr>
    </w:p>
    <w:p w14:paraId="0EC97EBB" w14:textId="630F9297" w:rsidR="00CF4F34" w:rsidRDefault="00CF4F34" w:rsidP="003B55CA">
      <w:pPr>
        <w:pStyle w:val="NoSpacing"/>
      </w:pPr>
    </w:p>
    <w:p w14:paraId="67778FB5" w14:textId="1D3D52A6" w:rsidR="00EB2A69" w:rsidRDefault="00EB2A69">
      <w:r>
        <w:br w:type="page"/>
      </w:r>
    </w:p>
    <w:p w14:paraId="7643DCF4" w14:textId="7DA018C9" w:rsidR="00EB2A69" w:rsidRDefault="00EB2A69" w:rsidP="00EB2A69">
      <w:pPr>
        <w:pStyle w:val="Heading1"/>
      </w:pPr>
      <w:r>
        <w:lastRenderedPageBreak/>
        <w:t>Appendix 3: Intermediate</w:t>
      </w:r>
      <w:r w:rsidR="00926ABC">
        <w:t xml:space="preserve"> </w:t>
      </w:r>
      <w:r>
        <w:t>files creat</w:t>
      </w:r>
      <w:r w:rsidR="00D5247D">
        <w:t>ed by the Culvert Toolbox</w:t>
      </w:r>
    </w:p>
    <w:p w14:paraId="5659F23A" w14:textId="53AE91AE" w:rsidR="00EB2A69" w:rsidRDefault="00EB2A69" w:rsidP="00EB2A69"/>
    <w:p w14:paraId="6B17AEA7" w14:textId="5AA00C98" w:rsidR="00EB2A69" w:rsidRDefault="00EB2A69" w:rsidP="00EB2A69">
      <w:pPr>
        <w:pStyle w:val="ListParagraph"/>
        <w:numPr>
          <w:ilvl w:val="0"/>
          <w:numId w:val="21"/>
        </w:numPr>
      </w:pPr>
      <w:proofErr w:type="spellStart"/>
      <w:r>
        <w:t>GIS_files</w:t>
      </w:r>
      <w:proofErr w:type="spellEnd"/>
      <w:r>
        <w:t>/DEMs</w:t>
      </w:r>
      <w:r w:rsidR="00C2554A">
        <w:t xml:space="preserve"> (all files clipped to the size of the clip </w:t>
      </w:r>
      <w:proofErr w:type="spellStart"/>
      <w:r w:rsidR="00C2554A">
        <w:t>shapefile</w:t>
      </w:r>
      <w:proofErr w:type="spellEnd"/>
      <w:r w:rsidR="00C2554A">
        <w:t>)</w:t>
      </w:r>
    </w:p>
    <w:p w14:paraId="0BA92AA2" w14:textId="1666491E" w:rsidR="00EB2A69" w:rsidRDefault="00C2554A" w:rsidP="00EB2A69">
      <w:pPr>
        <w:pStyle w:val="ListParagraph"/>
        <w:numPr>
          <w:ilvl w:val="1"/>
          <w:numId w:val="21"/>
        </w:numPr>
      </w:pPr>
      <w:proofErr w:type="spellStart"/>
      <w:r>
        <w:t>burn_fill</w:t>
      </w:r>
      <w:proofErr w:type="spellEnd"/>
      <w:r w:rsidR="00EB2A69">
        <w:t xml:space="preserve">:  </w:t>
      </w:r>
      <w:r w:rsidR="00D5247D">
        <w:t>The original</w:t>
      </w:r>
      <w:r w:rsidR="00EB2A69">
        <w:t xml:space="preserve"> DEM</w:t>
      </w:r>
      <w:r w:rsidR="00D5247D">
        <w:t xml:space="preserve"> with streams burned and pits filled. This is the file used to determine flow accumulation, flow direction, and ultimately the watershed boundaries.  </w:t>
      </w:r>
    </w:p>
    <w:p w14:paraId="1236CB4D" w14:textId="61D0A3BF" w:rsidR="00EB2A69" w:rsidRDefault="00EB2A69" w:rsidP="00EB2A69">
      <w:pPr>
        <w:pStyle w:val="ListParagraph"/>
        <w:numPr>
          <w:ilvl w:val="1"/>
          <w:numId w:val="21"/>
        </w:numPr>
      </w:pPr>
      <w:proofErr w:type="spellStart"/>
      <w:r>
        <w:t>cn_clip</w:t>
      </w:r>
      <w:proofErr w:type="spellEnd"/>
      <w:r>
        <w:t>: The original CN file, clipped to the extend specified by the user</w:t>
      </w:r>
    </w:p>
    <w:p w14:paraId="1C26BDCA" w14:textId="6D6D231F" w:rsidR="00EB2A69" w:rsidRDefault="00EB2A69" w:rsidP="00EB2A69">
      <w:pPr>
        <w:pStyle w:val="ListParagraph"/>
        <w:numPr>
          <w:ilvl w:val="1"/>
          <w:numId w:val="21"/>
        </w:numPr>
      </w:pPr>
      <w:proofErr w:type="spellStart"/>
      <w:r>
        <w:t>cn_res</w:t>
      </w:r>
      <w:proofErr w:type="spellEnd"/>
      <w:r>
        <w:t>: The resampled clipped CN file, resampled to the DEM raster size</w:t>
      </w:r>
    </w:p>
    <w:p w14:paraId="0EE94C82" w14:textId="0A2CB99C" w:rsidR="00EB2A69" w:rsidRDefault="00C2554A" w:rsidP="00EB2A69">
      <w:pPr>
        <w:pStyle w:val="ListParagraph"/>
        <w:numPr>
          <w:ilvl w:val="1"/>
          <w:numId w:val="21"/>
        </w:numPr>
      </w:pPr>
      <w:proofErr w:type="spellStart"/>
      <w:r>
        <w:t>demfill</w:t>
      </w:r>
      <w:proofErr w:type="spellEnd"/>
      <w:r>
        <w:t>: Filled DEM</w:t>
      </w:r>
      <w:r w:rsidR="00D5247D">
        <w:t xml:space="preserve"> (without burned streams)</w:t>
      </w:r>
    </w:p>
    <w:p w14:paraId="7722213C" w14:textId="2B770AB3" w:rsidR="00C2554A" w:rsidRDefault="00C2554A" w:rsidP="00EB2A69">
      <w:pPr>
        <w:pStyle w:val="ListParagraph"/>
        <w:numPr>
          <w:ilvl w:val="1"/>
          <w:numId w:val="21"/>
        </w:numPr>
      </w:pPr>
      <w:proofErr w:type="spellStart"/>
      <w:r>
        <w:t>facc</w:t>
      </w:r>
      <w:proofErr w:type="spellEnd"/>
      <w:r>
        <w:t>: Flow accumulation raster</w:t>
      </w:r>
    </w:p>
    <w:p w14:paraId="10E24F18" w14:textId="796C1CC4" w:rsidR="00C2554A" w:rsidRDefault="00C2554A" w:rsidP="00EB2A69">
      <w:pPr>
        <w:pStyle w:val="ListParagraph"/>
        <w:numPr>
          <w:ilvl w:val="1"/>
          <w:numId w:val="21"/>
        </w:numPr>
      </w:pPr>
      <w:proofErr w:type="spellStart"/>
      <w:proofErr w:type="gramStart"/>
      <w:r>
        <w:t>fdir</w:t>
      </w:r>
      <w:proofErr w:type="spellEnd"/>
      <w:proofErr w:type="gramEnd"/>
      <w:r>
        <w:t>: Flow direction raster</w:t>
      </w:r>
      <w:r w:rsidR="00D5247D">
        <w:t xml:space="preserve"> – created using D8, meaning flow can come to any particular cell from any of the 8 raster cells around it. This file should have 8 distinct values (1,2 4,8,16,32,64,128)</w:t>
      </w:r>
    </w:p>
    <w:p w14:paraId="09EB9215" w14:textId="67AFD7BA" w:rsidR="00C2554A" w:rsidRDefault="00C2554A" w:rsidP="00EB2A69">
      <w:pPr>
        <w:pStyle w:val="ListParagraph"/>
        <w:numPr>
          <w:ilvl w:val="1"/>
          <w:numId w:val="21"/>
        </w:numPr>
      </w:pPr>
      <w:proofErr w:type="spellStart"/>
      <w:r>
        <w:t>flen</w:t>
      </w:r>
      <w:proofErr w:type="spellEnd"/>
      <w:r>
        <w:t>: Flow length raster – used to calculate Time of Concentration (T</w:t>
      </w:r>
      <w:r>
        <w:rPr>
          <w:vertAlign w:val="subscript"/>
        </w:rPr>
        <w:t>c</w:t>
      </w:r>
      <w:r>
        <w:t>) for each watershed</w:t>
      </w:r>
    </w:p>
    <w:p w14:paraId="5FF3F740" w14:textId="0CDA5F3F" w:rsidR="00C2554A" w:rsidRDefault="00C2554A" w:rsidP="00EB2A69">
      <w:pPr>
        <w:pStyle w:val="ListParagraph"/>
        <w:numPr>
          <w:ilvl w:val="1"/>
          <w:numId w:val="21"/>
        </w:numPr>
      </w:pPr>
      <w:proofErr w:type="spellStart"/>
      <w:r>
        <w:t>flow_burn</w:t>
      </w:r>
      <w:proofErr w:type="spellEnd"/>
      <w:r>
        <w:t>: raster created from the NHD lines used to burn in streams to the DEM.  Streams are represented by 1, all other areas are 0</w:t>
      </w:r>
    </w:p>
    <w:p w14:paraId="2DDE33C2" w14:textId="308499CD" w:rsidR="00C2554A" w:rsidRDefault="00C2554A" w:rsidP="00EB2A69">
      <w:pPr>
        <w:pStyle w:val="ListParagraph"/>
        <w:numPr>
          <w:ilvl w:val="1"/>
          <w:numId w:val="21"/>
        </w:numPr>
      </w:pPr>
      <w:proofErr w:type="spellStart"/>
      <w:r>
        <w:t>flow_ras</w:t>
      </w:r>
      <w:proofErr w:type="spellEnd"/>
      <w:r>
        <w:t xml:space="preserve">: Raster version of the NHD lines file – used to create the </w:t>
      </w:r>
      <w:proofErr w:type="spellStart"/>
      <w:r>
        <w:t>flow_burn</w:t>
      </w:r>
      <w:proofErr w:type="spellEnd"/>
      <w:r>
        <w:t xml:space="preserve"> file</w:t>
      </w:r>
    </w:p>
    <w:p w14:paraId="6A0D23DD" w14:textId="66896A69" w:rsidR="00C2554A" w:rsidRDefault="00C2554A" w:rsidP="00EB2A69">
      <w:pPr>
        <w:pStyle w:val="ListParagraph"/>
        <w:numPr>
          <w:ilvl w:val="1"/>
          <w:numId w:val="21"/>
        </w:numPr>
      </w:pPr>
      <w:proofErr w:type="gramStart"/>
      <w:r>
        <w:t>slope</w:t>
      </w:r>
      <w:proofErr w:type="gramEnd"/>
      <w:r>
        <w:t>: A raster of the slope values (in % rise), created from the filled DEM.  Used to calculate the Time of Concentration</w:t>
      </w:r>
    </w:p>
    <w:p w14:paraId="3537D7B2" w14:textId="77777777" w:rsidR="00D5247D" w:rsidRDefault="00D5247D" w:rsidP="00D5247D">
      <w:pPr>
        <w:pStyle w:val="Heading1"/>
      </w:pPr>
      <w:r>
        <w:br w:type="page"/>
      </w:r>
    </w:p>
    <w:p w14:paraId="254E26A0" w14:textId="0BED99F4" w:rsidR="00D5247D" w:rsidRDefault="00D5247D" w:rsidP="00D5247D">
      <w:pPr>
        <w:pStyle w:val="Heading1"/>
      </w:pPr>
      <w:r>
        <w:lastRenderedPageBreak/>
        <w:t>Appendix 4</w:t>
      </w:r>
      <w:r>
        <w:t xml:space="preserve">: Intermediate tools </w:t>
      </w:r>
      <w:r>
        <w:t>in the</w:t>
      </w:r>
      <w:r>
        <w:t xml:space="preserve"> Culvert Toolbox in Arc</w:t>
      </w:r>
    </w:p>
    <w:p w14:paraId="54986ABE" w14:textId="500201F4" w:rsidR="00CF4F34" w:rsidRDefault="00CF4F34" w:rsidP="003B55CA">
      <w:pPr>
        <w:pStyle w:val="NoSpacing"/>
      </w:pPr>
    </w:p>
    <w:p w14:paraId="7811D1F7" w14:textId="4FD0F3F4" w:rsidR="00416729" w:rsidRDefault="00D33181" w:rsidP="003B55CA">
      <w:pPr>
        <w:pStyle w:val="NoSpacing"/>
      </w:pPr>
      <w:r>
        <w:t xml:space="preserve">If the full watershed model does not work, you can run each model component separately to see where the error occurs.  Make sure you have run the </w:t>
      </w:r>
      <w:r w:rsidRPr="00D33181">
        <w:rPr>
          <w:u w:val="single"/>
        </w:rPr>
        <w:t>00_clip_files</w:t>
      </w:r>
      <w:r>
        <w:t xml:space="preserve"> tool, and that you have a new, empty </w:t>
      </w:r>
      <w:proofErr w:type="spellStart"/>
      <w:r>
        <w:t>All_Culverts</w:t>
      </w:r>
      <w:proofErr w:type="spellEnd"/>
      <w:r>
        <w:t xml:space="preserve"> </w:t>
      </w:r>
      <w:proofErr w:type="spellStart"/>
      <w:r>
        <w:t>shapefile</w:t>
      </w:r>
      <w:proofErr w:type="spellEnd"/>
      <w:r>
        <w:t xml:space="preserve"> saved in your project’s </w:t>
      </w:r>
      <w:proofErr w:type="spellStart"/>
      <w:r>
        <w:t>GIS_files</w:t>
      </w:r>
      <w:proofErr w:type="spellEnd"/>
      <w:r>
        <w:t xml:space="preserve"> folder.  Also, delete all files previously created in the </w:t>
      </w:r>
      <w:proofErr w:type="spellStart"/>
      <w:r>
        <w:t>GIS_files</w:t>
      </w:r>
      <w:proofErr w:type="spellEnd"/>
      <w:r>
        <w:t>/</w:t>
      </w:r>
      <w:proofErr w:type="spellStart"/>
      <w:r>
        <w:t>WS_Poly</w:t>
      </w:r>
      <w:proofErr w:type="spellEnd"/>
      <w:r>
        <w:t xml:space="preserve"> folder.  Don’t worry about deleting files in the DEMs folder – these will be rewritten.  </w:t>
      </w:r>
    </w:p>
    <w:p w14:paraId="0E80D522" w14:textId="5B7C90A3" w:rsidR="00416729" w:rsidRPr="00257311" w:rsidRDefault="00416729" w:rsidP="00416729">
      <w:pPr>
        <w:pStyle w:val="NoSpacing"/>
        <w:numPr>
          <w:ilvl w:val="0"/>
          <w:numId w:val="23"/>
        </w:numPr>
      </w:pPr>
      <w:r w:rsidRPr="002F745E">
        <w:rPr>
          <w:u w:val="single"/>
        </w:rPr>
        <w:t>1_Burn_DEM</w:t>
      </w:r>
      <w:r w:rsidRPr="00257311">
        <w:t xml:space="preserve"> tool in the </w:t>
      </w:r>
      <w:proofErr w:type="spellStart"/>
      <w:r w:rsidRPr="00257311">
        <w:t>CulvertToolbox</w:t>
      </w:r>
      <w:proofErr w:type="spellEnd"/>
      <w:r w:rsidRPr="00257311">
        <w:t xml:space="preserve">.  </w:t>
      </w:r>
      <w:r>
        <w:t>Right click to edit, then e</w:t>
      </w:r>
      <w:r w:rsidRPr="00257311">
        <w:t xml:space="preserve">dit the blue circles to take in as input your clipped </w:t>
      </w:r>
      <w:proofErr w:type="spellStart"/>
      <w:r w:rsidRPr="00257311">
        <w:t>flowline</w:t>
      </w:r>
      <w:proofErr w:type="spellEnd"/>
      <w:r w:rsidRPr="00257311">
        <w:t xml:space="preserve"> file, your clipped DEM, and the path to your project </w:t>
      </w:r>
      <w:proofErr w:type="spellStart"/>
      <w:r w:rsidRPr="00257311">
        <w:t>GIS_files</w:t>
      </w:r>
      <w:proofErr w:type="spellEnd"/>
      <w:r w:rsidRPr="00257311">
        <w:t xml:space="preserve"> folder.</w:t>
      </w:r>
    </w:p>
    <w:p w14:paraId="7F7D428E" w14:textId="77777777" w:rsidR="00416729" w:rsidRDefault="00416729" w:rsidP="00416729">
      <w:pPr>
        <w:pStyle w:val="NoSpacing"/>
        <w:numPr>
          <w:ilvl w:val="1"/>
          <w:numId w:val="22"/>
        </w:numPr>
      </w:pPr>
      <w:r w:rsidRPr="00257311">
        <w:t>Note: If you are working in a projection other than UTM 18N, you will have to modify the outp</w:t>
      </w:r>
      <w:r>
        <w:t>ut extent of all the tools used in the culvert tools</w:t>
      </w:r>
    </w:p>
    <w:p w14:paraId="036F2D30" w14:textId="77777777" w:rsidR="00416729" w:rsidRPr="00055EA4" w:rsidRDefault="00416729" w:rsidP="00416729">
      <w:pPr>
        <w:pStyle w:val="NoSpacing"/>
        <w:numPr>
          <w:ilvl w:val="0"/>
          <w:numId w:val="23"/>
        </w:numPr>
        <w:rPr>
          <w:b/>
        </w:rPr>
      </w:pPr>
      <w:r>
        <w:rPr>
          <w:u w:val="single"/>
        </w:rPr>
        <w:t>2_Dem_prep</w:t>
      </w:r>
    </w:p>
    <w:p w14:paraId="5B25379E" w14:textId="77777777" w:rsidR="00416729" w:rsidRDefault="00416729" w:rsidP="00416729">
      <w:pPr>
        <w:pStyle w:val="NoSpacing"/>
        <w:numPr>
          <w:ilvl w:val="1"/>
          <w:numId w:val="1"/>
        </w:numPr>
      </w:pPr>
      <w:r>
        <w:t>Change the blue workspace to your DEM folder, and check that the Projected DEM blue circle references your burned DEM (which it should if you follow the tool order here.</w:t>
      </w:r>
    </w:p>
    <w:p w14:paraId="3DD3968B" w14:textId="77777777" w:rsidR="00416729" w:rsidRDefault="00416729" w:rsidP="00416729">
      <w:pPr>
        <w:pStyle w:val="NoSpacing"/>
        <w:numPr>
          <w:ilvl w:val="2"/>
          <w:numId w:val="1"/>
        </w:numPr>
      </w:pPr>
      <w:r>
        <w:t>Creates intermediate files needed for watershed delineation – filled DEM, flow accumulation, flow direction, flow length (“</w:t>
      </w:r>
      <w:proofErr w:type="spellStart"/>
      <w:r>
        <w:t>flen</w:t>
      </w:r>
      <w:proofErr w:type="spellEnd"/>
      <w:r>
        <w:t xml:space="preserve">”)   </w:t>
      </w:r>
    </w:p>
    <w:p w14:paraId="79432CC8" w14:textId="67CC9090" w:rsidR="00416729" w:rsidRDefault="00D33181" w:rsidP="00416729">
      <w:pPr>
        <w:pStyle w:val="ListParagraph"/>
        <w:numPr>
          <w:ilvl w:val="1"/>
          <w:numId w:val="1"/>
        </w:numPr>
      </w:pPr>
      <w:r>
        <w:t>This step is relatively quick</w:t>
      </w:r>
    </w:p>
    <w:p w14:paraId="42D69AA9" w14:textId="1BF15A22" w:rsidR="00707DA3" w:rsidRDefault="00707DA3" w:rsidP="00416729">
      <w:pPr>
        <w:pStyle w:val="NoSpacing"/>
        <w:numPr>
          <w:ilvl w:val="0"/>
          <w:numId w:val="1"/>
        </w:numPr>
      </w:pPr>
      <w:r w:rsidRPr="00893BCE">
        <w:rPr>
          <w:u w:val="single"/>
        </w:rPr>
        <w:t>3_culvert_ws_delineation</w:t>
      </w:r>
      <w:r>
        <w:t>: Delineate watersheds for each culvert</w:t>
      </w:r>
    </w:p>
    <w:p w14:paraId="2119F024" w14:textId="151B8925" w:rsidR="00416729" w:rsidRPr="00893BCE" w:rsidRDefault="00416729" w:rsidP="00707DA3">
      <w:pPr>
        <w:pStyle w:val="NoSpacing"/>
        <w:numPr>
          <w:ilvl w:val="1"/>
          <w:numId w:val="1"/>
        </w:numPr>
      </w:pPr>
      <w:r w:rsidRPr="00893BCE">
        <w:t xml:space="preserve">Right-click to Edit </w:t>
      </w:r>
      <w:r w:rsidRPr="00893BCE">
        <w:rPr>
          <w:u w:val="single"/>
        </w:rPr>
        <w:t>3_culvert_ws_delineation</w:t>
      </w:r>
      <w:r w:rsidRPr="00893BCE">
        <w:t xml:space="preserve"> tool</w:t>
      </w:r>
    </w:p>
    <w:p w14:paraId="14872747" w14:textId="22F33D46" w:rsidR="00416729" w:rsidRPr="00893BCE" w:rsidRDefault="00416729" w:rsidP="00C87B26">
      <w:pPr>
        <w:pStyle w:val="NoSpacing"/>
        <w:numPr>
          <w:ilvl w:val="1"/>
          <w:numId w:val="1"/>
        </w:numPr>
      </w:pPr>
      <w:r w:rsidRPr="00893BCE">
        <w:rPr>
          <w:noProof/>
          <w:lang w:eastAsia="zh-CN"/>
        </w:rPr>
        <w:t>Edit the four blue ellipses with your files and folders</w:t>
      </w:r>
      <w:r w:rsidR="00893BCE">
        <w:rPr>
          <w:noProof/>
          <w:lang w:eastAsia="zh-CN"/>
        </w:rPr>
        <w:t xml:space="preserve">. </w:t>
      </w:r>
      <w:r w:rsidR="00D33181" w:rsidRPr="00893BCE">
        <w:t>T</w:t>
      </w:r>
      <w:r w:rsidRPr="00893BCE">
        <w:t>his step takes the longest</w:t>
      </w:r>
    </w:p>
    <w:p w14:paraId="1FFA79CE" w14:textId="5EF24D87" w:rsidR="00416729" w:rsidRPr="00893BCE" w:rsidRDefault="00707DA3" w:rsidP="00416729">
      <w:pPr>
        <w:pStyle w:val="ListParagraph"/>
        <w:numPr>
          <w:ilvl w:val="0"/>
          <w:numId w:val="1"/>
        </w:numPr>
      </w:pPr>
      <w:r w:rsidRPr="00893BCE">
        <w:rPr>
          <w:u w:val="single"/>
        </w:rPr>
        <w:t>4_append_ws</w:t>
      </w:r>
      <w:r w:rsidRPr="00893BCE">
        <w:t xml:space="preserve"> </w:t>
      </w:r>
    </w:p>
    <w:p w14:paraId="671F915A" w14:textId="77777777" w:rsidR="00416729" w:rsidRPr="00893BCE" w:rsidRDefault="00416729" w:rsidP="00416729">
      <w:pPr>
        <w:pStyle w:val="ListParagraph"/>
        <w:numPr>
          <w:ilvl w:val="1"/>
          <w:numId w:val="1"/>
        </w:numPr>
      </w:pPr>
      <w:r w:rsidRPr="00893BCE">
        <w:t xml:space="preserve">Check attribute table of the </w:t>
      </w:r>
      <w:proofErr w:type="spellStart"/>
      <w:r w:rsidRPr="00893BCE">
        <w:t>All_Culvert</w:t>
      </w:r>
      <w:proofErr w:type="spellEnd"/>
      <w:r w:rsidRPr="00893BCE">
        <w:t xml:space="preserve"> </w:t>
      </w:r>
      <w:proofErr w:type="spellStart"/>
      <w:r w:rsidRPr="00893BCE">
        <w:t>shapefile</w:t>
      </w:r>
      <w:proofErr w:type="spellEnd"/>
      <w:r w:rsidRPr="00893BCE">
        <w:t xml:space="preserve"> is empty</w:t>
      </w:r>
    </w:p>
    <w:p w14:paraId="52074809" w14:textId="30A03488" w:rsidR="00416729" w:rsidRPr="00893BCE" w:rsidRDefault="00416729" w:rsidP="004A16BA">
      <w:pPr>
        <w:pStyle w:val="ListParagraph"/>
        <w:numPr>
          <w:ilvl w:val="1"/>
          <w:numId w:val="1"/>
        </w:numPr>
      </w:pPr>
      <w:r w:rsidRPr="00893BCE">
        <w:t xml:space="preserve">Edit </w:t>
      </w:r>
      <w:r w:rsidRPr="00893BCE">
        <w:rPr>
          <w:u w:val="single"/>
        </w:rPr>
        <w:t>4_append_ws</w:t>
      </w:r>
      <w:r w:rsidRPr="00893BCE">
        <w:t xml:space="preserve"> tool</w:t>
      </w:r>
      <w:r w:rsidR="00893BCE">
        <w:t xml:space="preserve"> to make the three blue ellipses point to</w:t>
      </w:r>
      <w:r w:rsidRPr="00893BCE">
        <w:t xml:space="preserve"> your files/folders</w:t>
      </w:r>
    </w:p>
    <w:p w14:paraId="7C635B54" w14:textId="77777777" w:rsidR="00416729" w:rsidRPr="00893BCE" w:rsidRDefault="00416729" w:rsidP="00416729">
      <w:pPr>
        <w:pStyle w:val="ListParagraph"/>
        <w:numPr>
          <w:ilvl w:val="1"/>
          <w:numId w:val="1"/>
        </w:numPr>
      </w:pPr>
      <w:r w:rsidRPr="00893BCE">
        <w:t xml:space="preserve">Run </w:t>
      </w:r>
      <w:r w:rsidRPr="00893BCE">
        <w:sym w:font="Wingdings" w:char="F0E0"/>
      </w:r>
      <w:r w:rsidRPr="00893BCE">
        <w:t xml:space="preserve"> all watersheds into one </w:t>
      </w:r>
      <w:proofErr w:type="spellStart"/>
      <w:r w:rsidRPr="00893BCE">
        <w:t>shapefile</w:t>
      </w:r>
      <w:proofErr w:type="spellEnd"/>
    </w:p>
    <w:p w14:paraId="360FDCC9" w14:textId="4BA1F15D" w:rsidR="00893BCE" w:rsidRPr="00893BCE" w:rsidRDefault="00707DA3" w:rsidP="00416729">
      <w:pPr>
        <w:pStyle w:val="ListParagraph"/>
        <w:numPr>
          <w:ilvl w:val="0"/>
          <w:numId w:val="1"/>
        </w:numPr>
        <w:rPr>
          <w:b/>
        </w:rPr>
      </w:pPr>
      <w:r w:rsidRPr="00893BCE">
        <w:rPr>
          <w:u w:val="single"/>
        </w:rPr>
        <w:t>99_Add_fields</w:t>
      </w:r>
      <w:r>
        <w:t>: In this final step, you will a</w:t>
      </w:r>
      <w:r w:rsidR="00893BCE">
        <w:t xml:space="preserve">dd additional fields to the </w:t>
      </w:r>
      <w:proofErr w:type="spellStart"/>
      <w:r w:rsidR="00893BCE">
        <w:t>All_Culvert</w:t>
      </w:r>
      <w:proofErr w:type="spellEnd"/>
      <w:r w:rsidR="00893BCE">
        <w:t xml:space="preserve"> </w:t>
      </w:r>
      <w:proofErr w:type="spellStart"/>
      <w:r w:rsidR="00893BCE">
        <w:t>shapefile</w:t>
      </w:r>
      <w:proofErr w:type="spellEnd"/>
      <w:r w:rsidR="00893BCE">
        <w:t xml:space="preserve"> attribute table, and calculate the values for each watershed. </w:t>
      </w:r>
      <w:r>
        <w:t xml:space="preserve"> You can do this in one step by e</w:t>
      </w:r>
      <w:r w:rsidR="00893BCE" w:rsidRPr="00893BCE">
        <w:t>dit</w:t>
      </w:r>
      <w:r>
        <w:t xml:space="preserve">ing the </w:t>
      </w:r>
      <w:r>
        <w:rPr>
          <w:u w:val="single"/>
        </w:rPr>
        <w:t>99_Add_fields</w:t>
      </w:r>
      <w:r>
        <w:t xml:space="preserve"> tool</w:t>
      </w:r>
      <w:r w:rsidR="00893BCE" w:rsidRPr="00893BCE">
        <w:t xml:space="preserve"> </w:t>
      </w:r>
      <w:r>
        <w:t xml:space="preserve">to reference your files which will complete the Arc portion of the model, or if you want to go slowly to error check, you can break it down further: </w:t>
      </w:r>
      <w:r w:rsidR="00893BCE" w:rsidRPr="00893BCE">
        <w:t xml:space="preserve"> </w:t>
      </w:r>
    </w:p>
    <w:p w14:paraId="2AD1FF9B" w14:textId="1AE09DBB" w:rsidR="00416729" w:rsidRPr="00893BCE" w:rsidRDefault="00416729" w:rsidP="00893BCE">
      <w:pPr>
        <w:pStyle w:val="ListParagraph"/>
        <w:numPr>
          <w:ilvl w:val="1"/>
          <w:numId w:val="1"/>
        </w:numPr>
        <w:rPr>
          <w:b/>
        </w:rPr>
      </w:pPr>
      <w:r w:rsidRPr="00893BCE">
        <w:t xml:space="preserve">Add empty columns to the </w:t>
      </w:r>
      <w:proofErr w:type="spellStart"/>
      <w:r w:rsidRPr="00893BCE">
        <w:t>All_Culverts</w:t>
      </w:r>
      <w:proofErr w:type="spellEnd"/>
      <w:r w:rsidRPr="00893BCE">
        <w:t xml:space="preserve"> file </w:t>
      </w:r>
      <w:proofErr w:type="spellStart"/>
      <w:r w:rsidRPr="00893BCE">
        <w:t>for“Area_sqkm</w:t>
      </w:r>
      <w:proofErr w:type="spellEnd"/>
      <w:r w:rsidRPr="00893BCE">
        <w:t xml:space="preserve">” (type=float), </w:t>
      </w:r>
      <w:proofErr w:type="spellStart"/>
      <w:r w:rsidRPr="00893BCE">
        <w:t>Tc_hr</w:t>
      </w:r>
      <w:proofErr w:type="spellEnd"/>
      <w:r w:rsidRPr="00893BCE">
        <w:t xml:space="preserve"> (float), CN (float)</w:t>
      </w:r>
    </w:p>
    <w:p w14:paraId="5547B3A0" w14:textId="77777777" w:rsidR="00416729" w:rsidRPr="00893BCE" w:rsidRDefault="00416729" w:rsidP="00893BCE">
      <w:pPr>
        <w:pStyle w:val="ListParagraph"/>
        <w:numPr>
          <w:ilvl w:val="2"/>
          <w:numId w:val="1"/>
        </w:numPr>
        <w:rPr>
          <w:b/>
        </w:rPr>
      </w:pPr>
      <w:r w:rsidRPr="00893BCE">
        <w:t xml:space="preserve">Right click on the heading of the </w:t>
      </w:r>
      <w:proofErr w:type="spellStart"/>
      <w:r w:rsidRPr="00893BCE">
        <w:t>Area_sqkm</w:t>
      </w:r>
      <w:proofErr w:type="spellEnd"/>
      <w:r w:rsidRPr="00893BCE">
        <w:t>, select “Calculate Geometry” and hit “yes” when the dialogue box pops up.  Change units to square kilometers</w:t>
      </w:r>
    </w:p>
    <w:p w14:paraId="3AC2E48E" w14:textId="77777777" w:rsidR="00416729" w:rsidRPr="00893BCE" w:rsidRDefault="00416729" w:rsidP="00893BCE">
      <w:pPr>
        <w:pStyle w:val="ListParagraph"/>
        <w:numPr>
          <w:ilvl w:val="1"/>
          <w:numId w:val="1"/>
        </w:numPr>
        <w:rPr>
          <w:b/>
        </w:rPr>
      </w:pPr>
      <w:r w:rsidRPr="00893BCE">
        <w:t>Calculate T</w:t>
      </w:r>
      <w:r w:rsidRPr="00893BCE">
        <w:rPr>
          <w:vertAlign w:val="subscript"/>
        </w:rPr>
        <w:t>c</w:t>
      </w:r>
      <w:r w:rsidRPr="00893BCE">
        <w:t xml:space="preserve"> for each watershed</w:t>
      </w:r>
    </w:p>
    <w:p w14:paraId="61C6F6D9" w14:textId="4EC9DF49" w:rsidR="00416729" w:rsidRPr="00893BCE" w:rsidRDefault="00416729" w:rsidP="00893BCE">
      <w:pPr>
        <w:pStyle w:val="ListParagraph"/>
        <w:numPr>
          <w:ilvl w:val="2"/>
          <w:numId w:val="1"/>
        </w:numPr>
        <w:rPr>
          <w:b/>
        </w:rPr>
      </w:pPr>
      <w:r w:rsidRPr="00893BCE">
        <w:t xml:space="preserve">Edit the </w:t>
      </w:r>
      <w:r w:rsidR="00D5247D" w:rsidRPr="00D5247D">
        <w:rPr>
          <w:u w:val="single"/>
        </w:rPr>
        <w:t>5_</w:t>
      </w:r>
      <w:r w:rsidRPr="00D5247D">
        <w:rPr>
          <w:u w:val="single"/>
        </w:rPr>
        <w:t>T</w:t>
      </w:r>
      <w:r w:rsidRPr="00D5247D">
        <w:rPr>
          <w:u w:val="single"/>
          <w:vertAlign w:val="subscript"/>
        </w:rPr>
        <w:t>c</w:t>
      </w:r>
      <w:r w:rsidRPr="00893BCE">
        <w:t xml:space="preserve"> tool and change the blue circles for your files and paths. Use the slope raster that was created with the </w:t>
      </w:r>
      <w:proofErr w:type="spellStart"/>
      <w:r w:rsidRPr="00893BCE">
        <w:t>BurnDEM</w:t>
      </w:r>
      <w:proofErr w:type="spellEnd"/>
      <w:r w:rsidRPr="00893BCE">
        <w:t xml:space="preserve"> tool</w:t>
      </w:r>
    </w:p>
    <w:p w14:paraId="524E2295" w14:textId="1EB566A9" w:rsidR="00416729" w:rsidRPr="00707DA3" w:rsidRDefault="00416729" w:rsidP="00893BCE">
      <w:pPr>
        <w:pStyle w:val="ListParagraph"/>
        <w:numPr>
          <w:ilvl w:val="1"/>
          <w:numId w:val="1"/>
        </w:numPr>
        <w:rPr>
          <w:b/>
        </w:rPr>
      </w:pPr>
      <w:r w:rsidRPr="00893BCE">
        <w:t>Calculate the weighted CN for each culvert watershed</w:t>
      </w:r>
      <w:r w:rsidR="00893BCE" w:rsidRPr="00893BCE">
        <w:t xml:space="preserve"> by e</w:t>
      </w:r>
      <w:r w:rsidRPr="00893BCE">
        <w:t>dit</w:t>
      </w:r>
      <w:r w:rsidR="00893BCE" w:rsidRPr="00893BCE">
        <w:t xml:space="preserve">ing </w:t>
      </w:r>
      <w:r w:rsidRPr="00893BCE">
        <w:t xml:space="preserve"> the Blue ellipses for your files in the </w:t>
      </w:r>
      <w:r w:rsidRPr="00893BCE">
        <w:rPr>
          <w:u w:val="single"/>
        </w:rPr>
        <w:t>6_CN</w:t>
      </w:r>
      <w:r w:rsidRPr="00893BCE">
        <w:t xml:space="preserve"> tool</w:t>
      </w:r>
    </w:p>
    <w:p w14:paraId="30302E1F" w14:textId="7F23045C" w:rsidR="00707DA3" w:rsidRPr="00893BCE" w:rsidRDefault="00707DA3" w:rsidP="00707DA3">
      <w:pPr>
        <w:pStyle w:val="ListParagraph"/>
        <w:numPr>
          <w:ilvl w:val="0"/>
          <w:numId w:val="1"/>
        </w:numPr>
        <w:rPr>
          <w:b/>
        </w:rPr>
      </w:pPr>
      <w:r>
        <w:t xml:space="preserve">Once completed, export the attribute table from the </w:t>
      </w:r>
      <w:proofErr w:type="spellStart"/>
      <w:r>
        <w:t>All_Culverts</w:t>
      </w:r>
      <w:proofErr w:type="spellEnd"/>
      <w:r>
        <w:t xml:space="preserve"> file, by continuing</w:t>
      </w:r>
      <w:bookmarkStart w:id="0" w:name="_GoBack"/>
      <w:bookmarkEnd w:id="0"/>
      <w:r>
        <w:t xml:space="preserve"> to step 7.</w:t>
      </w:r>
    </w:p>
    <w:sectPr w:rsidR="00707DA3" w:rsidRPr="00893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B1FD0"/>
    <w:multiLevelType w:val="hybridMultilevel"/>
    <w:tmpl w:val="009E2DF8"/>
    <w:lvl w:ilvl="0" w:tplc="C50CFD7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47E6D"/>
    <w:multiLevelType w:val="hybridMultilevel"/>
    <w:tmpl w:val="FB603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172F6"/>
    <w:multiLevelType w:val="hybridMultilevel"/>
    <w:tmpl w:val="43023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FF19E4"/>
    <w:multiLevelType w:val="hybridMultilevel"/>
    <w:tmpl w:val="F4028788"/>
    <w:lvl w:ilvl="0" w:tplc="47503F1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460A9"/>
    <w:multiLevelType w:val="hybridMultilevel"/>
    <w:tmpl w:val="4DD68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0726C"/>
    <w:multiLevelType w:val="hybridMultilevel"/>
    <w:tmpl w:val="ED126C9A"/>
    <w:lvl w:ilvl="0" w:tplc="FB7C56A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77C02"/>
    <w:multiLevelType w:val="hybridMultilevel"/>
    <w:tmpl w:val="3D30AE50"/>
    <w:lvl w:ilvl="0" w:tplc="B248E3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16382"/>
    <w:multiLevelType w:val="hybridMultilevel"/>
    <w:tmpl w:val="60CAA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96DA1"/>
    <w:multiLevelType w:val="hybridMultilevel"/>
    <w:tmpl w:val="2B362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9A3461"/>
    <w:multiLevelType w:val="hybridMultilevel"/>
    <w:tmpl w:val="023AC346"/>
    <w:lvl w:ilvl="0" w:tplc="C50CFD7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32EE3"/>
    <w:multiLevelType w:val="hybridMultilevel"/>
    <w:tmpl w:val="0518C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90218"/>
    <w:multiLevelType w:val="hybridMultilevel"/>
    <w:tmpl w:val="F9607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85B05"/>
    <w:multiLevelType w:val="hybridMultilevel"/>
    <w:tmpl w:val="05001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A43ACA"/>
    <w:multiLevelType w:val="hybridMultilevel"/>
    <w:tmpl w:val="75560818"/>
    <w:lvl w:ilvl="0" w:tplc="A1E2DAF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9">
      <w:start w:val="1"/>
      <w:numFmt w:val="lowerLetter"/>
      <w:lvlText w:val="%3."/>
      <w:lvlJc w:val="left"/>
      <w:pPr>
        <w:ind w:left="2160" w:hanging="180"/>
      </w:p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72E32"/>
    <w:multiLevelType w:val="hybridMultilevel"/>
    <w:tmpl w:val="6868DDAA"/>
    <w:lvl w:ilvl="0" w:tplc="242E488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347CD7"/>
    <w:multiLevelType w:val="hybridMultilevel"/>
    <w:tmpl w:val="9134E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3C778A"/>
    <w:multiLevelType w:val="hybridMultilevel"/>
    <w:tmpl w:val="588C5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C5C55"/>
    <w:multiLevelType w:val="hybridMultilevel"/>
    <w:tmpl w:val="D9B8E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6D61B0"/>
    <w:multiLevelType w:val="hybridMultilevel"/>
    <w:tmpl w:val="4DD68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400D37"/>
    <w:multiLevelType w:val="hybridMultilevel"/>
    <w:tmpl w:val="B92AF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372B97"/>
    <w:multiLevelType w:val="hybridMultilevel"/>
    <w:tmpl w:val="81FC0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2749E5"/>
    <w:multiLevelType w:val="hybridMultilevel"/>
    <w:tmpl w:val="5A40B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181398"/>
    <w:multiLevelType w:val="hybridMultilevel"/>
    <w:tmpl w:val="B39C1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1A519B"/>
    <w:multiLevelType w:val="hybridMultilevel"/>
    <w:tmpl w:val="C2EC4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4"/>
  </w:num>
  <w:num w:numId="4">
    <w:abstractNumId w:val="6"/>
  </w:num>
  <w:num w:numId="5">
    <w:abstractNumId w:val="9"/>
  </w:num>
  <w:num w:numId="6">
    <w:abstractNumId w:val="0"/>
  </w:num>
  <w:num w:numId="7">
    <w:abstractNumId w:val="3"/>
  </w:num>
  <w:num w:numId="8">
    <w:abstractNumId w:val="12"/>
  </w:num>
  <w:num w:numId="9">
    <w:abstractNumId w:val="20"/>
  </w:num>
  <w:num w:numId="10">
    <w:abstractNumId w:val="13"/>
  </w:num>
  <w:num w:numId="11">
    <w:abstractNumId w:val="17"/>
  </w:num>
  <w:num w:numId="12">
    <w:abstractNumId w:val="8"/>
  </w:num>
  <w:num w:numId="13">
    <w:abstractNumId w:val="15"/>
  </w:num>
  <w:num w:numId="14">
    <w:abstractNumId w:val="16"/>
  </w:num>
  <w:num w:numId="15">
    <w:abstractNumId w:val="21"/>
  </w:num>
  <w:num w:numId="16">
    <w:abstractNumId w:val="18"/>
  </w:num>
  <w:num w:numId="17">
    <w:abstractNumId w:val="2"/>
  </w:num>
  <w:num w:numId="18">
    <w:abstractNumId w:val="11"/>
  </w:num>
  <w:num w:numId="19">
    <w:abstractNumId w:val="19"/>
  </w:num>
  <w:num w:numId="20">
    <w:abstractNumId w:val="22"/>
  </w:num>
  <w:num w:numId="21">
    <w:abstractNumId w:val="1"/>
  </w:num>
  <w:num w:numId="22">
    <w:abstractNumId w:val="4"/>
  </w:num>
  <w:num w:numId="23">
    <w:abstractNumId w:val="10"/>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136"/>
    <w:rsid w:val="00016A24"/>
    <w:rsid w:val="000234AB"/>
    <w:rsid w:val="00055EA4"/>
    <w:rsid w:val="00091AAD"/>
    <w:rsid w:val="000D2457"/>
    <w:rsid w:val="000E1CFB"/>
    <w:rsid w:val="00145E8D"/>
    <w:rsid w:val="0014759F"/>
    <w:rsid w:val="001B10B7"/>
    <w:rsid w:val="001C30E7"/>
    <w:rsid w:val="001D06FD"/>
    <w:rsid w:val="001E4E8E"/>
    <w:rsid w:val="002443FD"/>
    <w:rsid w:val="0025164F"/>
    <w:rsid w:val="00257311"/>
    <w:rsid w:val="00283B59"/>
    <w:rsid w:val="002A76CD"/>
    <w:rsid w:val="002F745E"/>
    <w:rsid w:val="00310C16"/>
    <w:rsid w:val="003B55CA"/>
    <w:rsid w:val="003C0377"/>
    <w:rsid w:val="003C28BE"/>
    <w:rsid w:val="003D1D7A"/>
    <w:rsid w:val="003D60F8"/>
    <w:rsid w:val="003E1CC4"/>
    <w:rsid w:val="003E6007"/>
    <w:rsid w:val="00412537"/>
    <w:rsid w:val="00416729"/>
    <w:rsid w:val="00427C85"/>
    <w:rsid w:val="004366BD"/>
    <w:rsid w:val="00483CE2"/>
    <w:rsid w:val="004850A2"/>
    <w:rsid w:val="00530DD4"/>
    <w:rsid w:val="005528E7"/>
    <w:rsid w:val="005948D9"/>
    <w:rsid w:val="005B4218"/>
    <w:rsid w:val="005B7FC7"/>
    <w:rsid w:val="005D292A"/>
    <w:rsid w:val="0066322D"/>
    <w:rsid w:val="00685A00"/>
    <w:rsid w:val="006A0A4F"/>
    <w:rsid w:val="00707DA3"/>
    <w:rsid w:val="007212D3"/>
    <w:rsid w:val="00724A4B"/>
    <w:rsid w:val="007630E7"/>
    <w:rsid w:val="00795FE0"/>
    <w:rsid w:val="007A1CF5"/>
    <w:rsid w:val="007A1D98"/>
    <w:rsid w:val="007A7714"/>
    <w:rsid w:val="007B6C9D"/>
    <w:rsid w:val="00842AD7"/>
    <w:rsid w:val="00845A9A"/>
    <w:rsid w:val="008504D1"/>
    <w:rsid w:val="00853D01"/>
    <w:rsid w:val="00880450"/>
    <w:rsid w:val="00886DE2"/>
    <w:rsid w:val="00893BCE"/>
    <w:rsid w:val="008E0CD6"/>
    <w:rsid w:val="008F33AF"/>
    <w:rsid w:val="00926ABC"/>
    <w:rsid w:val="0093180E"/>
    <w:rsid w:val="00977A17"/>
    <w:rsid w:val="009A773F"/>
    <w:rsid w:val="009D08F0"/>
    <w:rsid w:val="009F3136"/>
    <w:rsid w:val="009F3254"/>
    <w:rsid w:val="00A22051"/>
    <w:rsid w:val="00A61C7F"/>
    <w:rsid w:val="00A9230B"/>
    <w:rsid w:val="00A94C93"/>
    <w:rsid w:val="00AB7564"/>
    <w:rsid w:val="00B21B8B"/>
    <w:rsid w:val="00B334DA"/>
    <w:rsid w:val="00B41143"/>
    <w:rsid w:val="00B9734A"/>
    <w:rsid w:val="00BE0F14"/>
    <w:rsid w:val="00BE16DD"/>
    <w:rsid w:val="00BF5435"/>
    <w:rsid w:val="00C21806"/>
    <w:rsid w:val="00C2554A"/>
    <w:rsid w:val="00C75A03"/>
    <w:rsid w:val="00CE1197"/>
    <w:rsid w:val="00CF4F34"/>
    <w:rsid w:val="00D33181"/>
    <w:rsid w:val="00D33C26"/>
    <w:rsid w:val="00D5247D"/>
    <w:rsid w:val="00D911FD"/>
    <w:rsid w:val="00DA3C09"/>
    <w:rsid w:val="00DA5E1F"/>
    <w:rsid w:val="00DB7478"/>
    <w:rsid w:val="00DC5116"/>
    <w:rsid w:val="00DC6BDB"/>
    <w:rsid w:val="00E45055"/>
    <w:rsid w:val="00E76FD0"/>
    <w:rsid w:val="00E774FA"/>
    <w:rsid w:val="00E81F46"/>
    <w:rsid w:val="00EB2A69"/>
    <w:rsid w:val="00F41AC8"/>
    <w:rsid w:val="00F57D9A"/>
    <w:rsid w:val="00F84F3A"/>
    <w:rsid w:val="00F85D04"/>
    <w:rsid w:val="00F9208D"/>
    <w:rsid w:val="00FA1908"/>
    <w:rsid w:val="00FA44BE"/>
    <w:rsid w:val="00FC5135"/>
    <w:rsid w:val="00FC7EF5"/>
    <w:rsid w:val="00FE49B2"/>
    <w:rsid w:val="00FE7E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2B80"/>
  <w15:chartTrackingRefBased/>
  <w15:docId w15:val="{E9D59DE0-301E-4834-BD35-DABD67D75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F4F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76FD0"/>
    <w:pPr>
      <w:spacing w:after="0" w:line="240" w:lineRule="auto"/>
    </w:pPr>
  </w:style>
  <w:style w:type="paragraph" w:styleId="ListParagraph">
    <w:name w:val="List Paragraph"/>
    <w:basedOn w:val="Normal"/>
    <w:uiPriority w:val="34"/>
    <w:qFormat/>
    <w:rsid w:val="003C0377"/>
    <w:pPr>
      <w:spacing w:after="200" w:line="276" w:lineRule="auto"/>
      <w:ind w:left="720"/>
      <w:contextualSpacing/>
    </w:pPr>
    <w:rPr>
      <w:rFonts w:eastAsia="SimSun"/>
    </w:rPr>
  </w:style>
  <w:style w:type="character" w:styleId="Hyperlink">
    <w:name w:val="Hyperlink"/>
    <w:basedOn w:val="DefaultParagraphFont"/>
    <w:uiPriority w:val="99"/>
    <w:unhideWhenUsed/>
    <w:rsid w:val="004850A2"/>
    <w:rPr>
      <w:color w:val="0563C1" w:themeColor="hyperlink"/>
      <w:u w:val="single"/>
    </w:rPr>
  </w:style>
  <w:style w:type="character" w:styleId="CommentReference">
    <w:name w:val="annotation reference"/>
    <w:basedOn w:val="DefaultParagraphFont"/>
    <w:uiPriority w:val="99"/>
    <w:semiHidden/>
    <w:unhideWhenUsed/>
    <w:rsid w:val="004850A2"/>
    <w:rPr>
      <w:sz w:val="16"/>
      <w:szCs w:val="16"/>
    </w:rPr>
  </w:style>
  <w:style w:type="paragraph" w:styleId="CommentText">
    <w:name w:val="annotation text"/>
    <w:basedOn w:val="Normal"/>
    <w:link w:val="CommentTextChar"/>
    <w:uiPriority w:val="99"/>
    <w:semiHidden/>
    <w:unhideWhenUsed/>
    <w:rsid w:val="004850A2"/>
    <w:pPr>
      <w:spacing w:after="200" w:line="240" w:lineRule="auto"/>
    </w:pPr>
    <w:rPr>
      <w:rFonts w:eastAsia="SimSun"/>
      <w:sz w:val="20"/>
      <w:szCs w:val="20"/>
    </w:rPr>
  </w:style>
  <w:style w:type="character" w:customStyle="1" w:styleId="CommentTextChar">
    <w:name w:val="Comment Text Char"/>
    <w:basedOn w:val="DefaultParagraphFont"/>
    <w:link w:val="CommentText"/>
    <w:uiPriority w:val="99"/>
    <w:semiHidden/>
    <w:rsid w:val="004850A2"/>
    <w:rPr>
      <w:rFonts w:eastAsia="SimSun"/>
      <w:sz w:val="20"/>
      <w:szCs w:val="20"/>
    </w:rPr>
  </w:style>
  <w:style w:type="table" w:styleId="TableGrid">
    <w:name w:val="Table Grid"/>
    <w:basedOn w:val="TableNormal"/>
    <w:uiPriority w:val="59"/>
    <w:rsid w:val="004850A2"/>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50A2"/>
    <w:rPr>
      <w:rFonts w:ascii="Segoe UI" w:hAnsi="Segoe UI" w:cs="Segoe UI"/>
      <w:sz w:val="18"/>
      <w:szCs w:val="18"/>
    </w:rPr>
  </w:style>
  <w:style w:type="character" w:styleId="FollowedHyperlink">
    <w:name w:val="FollowedHyperlink"/>
    <w:basedOn w:val="DefaultParagraphFont"/>
    <w:uiPriority w:val="99"/>
    <w:semiHidden/>
    <w:unhideWhenUsed/>
    <w:rsid w:val="00A9230B"/>
    <w:rPr>
      <w:color w:val="954F72" w:themeColor="followedHyperlink"/>
      <w:u w:val="single"/>
    </w:rPr>
  </w:style>
  <w:style w:type="character" w:customStyle="1" w:styleId="Heading1Char">
    <w:name w:val="Heading 1 Char"/>
    <w:basedOn w:val="DefaultParagraphFont"/>
    <w:link w:val="Heading1"/>
    <w:uiPriority w:val="9"/>
    <w:rsid w:val="00CF4F3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diagramDrawing" Target="diagrams/drawing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diagramColors" Target="diagrams/colors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diagramQuickStyle" Target="diagrams/quickStyle1.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8F74FC-6CD3-41EC-B6B9-5AD10CF0799C}"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754B96FE-8D53-4577-84D2-D94F170CE0C8}">
      <dgm:prSet phldrT="[Text]" custT="1"/>
      <dgm:spPr>
        <a:ln w="28575"/>
      </dgm:spPr>
      <dgm:t>
        <a:bodyPr/>
        <a:lstStyle/>
        <a:p>
          <a:r>
            <a:rPr lang="en-US" sz="900"/>
            <a:t>CulvertModelFiles</a:t>
          </a:r>
        </a:p>
      </dgm:t>
    </dgm:pt>
    <dgm:pt modelId="{2ACA251E-7541-4590-BC35-65F9A67D04CA}" type="parTrans" cxnId="{73FFF1B0-99A4-4904-ABFE-4E30DF034941}">
      <dgm:prSet/>
      <dgm:spPr/>
      <dgm:t>
        <a:bodyPr/>
        <a:lstStyle/>
        <a:p>
          <a:endParaRPr lang="en-US" sz="900"/>
        </a:p>
      </dgm:t>
    </dgm:pt>
    <dgm:pt modelId="{C72A858D-8ACE-43E8-B526-EF4BF4F46BCF}" type="sibTrans" cxnId="{73FFF1B0-99A4-4904-ABFE-4E30DF034941}">
      <dgm:prSet/>
      <dgm:spPr/>
      <dgm:t>
        <a:bodyPr/>
        <a:lstStyle/>
        <a:p>
          <a:endParaRPr lang="en-US" sz="900"/>
        </a:p>
      </dgm:t>
    </dgm:pt>
    <dgm:pt modelId="{27DF996D-0586-4655-8F61-DD0045F1E4EE}">
      <dgm:prSet custT="1"/>
      <dgm:spPr>
        <a:solidFill>
          <a:schemeClr val="accent1">
            <a:lumMod val="50000"/>
          </a:schemeClr>
        </a:solidFill>
      </dgm:spPr>
      <dgm:t>
        <a:bodyPr/>
        <a:lstStyle/>
        <a:p>
          <a:r>
            <a:rPr lang="en-US" sz="900"/>
            <a:t>CulvertTools.tbx</a:t>
          </a:r>
        </a:p>
      </dgm:t>
    </dgm:pt>
    <dgm:pt modelId="{CF23818B-7D5E-4682-807B-0E3BC55B4C12}" type="parTrans" cxnId="{DD49F17D-CB11-4EAD-90DA-6527C94A862B}">
      <dgm:prSet/>
      <dgm:spPr/>
      <dgm:t>
        <a:bodyPr/>
        <a:lstStyle/>
        <a:p>
          <a:endParaRPr lang="en-US" sz="900"/>
        </a:p>
      </dgm:t>
    </dgm:pt>
    <dgm:pt modelId="{97A40186-D84E-4747-A526-1C2CE816D65D}" type="sibTrans" cxnId="{DD49F17D-CB11-4EAD-90DA-6527C94A862B}">
      <dgm:prSet/>
      <dgm:spPr/>
      <dgm:t>
        <a:bodyPr/>
        <a:lstStyle/>
        <a:p>
          <a:endParaRPr lang="en-US" sz="900"/>
        </a:p>
      </dgm:t>
    </dgm:pt>
    <dgm:pt modelId="{A21B3FAD-9BB5-48D2-907B-7C9F94A6314E}">
      <dgm:prSet custT="1"/>
      <dgm:spPr>
        <a:solidFill>
          <a:schemeClr val="accent1">
            <a:lumMod val="40000"/>
            <a:lumOff val="60000"/>
          </a:schemeClr>
        </a:solidFill>
      </dgm:spPr>
      <dgm:t>
        <a:bodyPr/>
        <a:lstStyle/>
        <a:p>
          <a:r>
            <a:rPr lang="en-US" sz="900">
              <a:solidFill>
                <a:sysClr val="windowText" lastClr="000000"/>
              </a:solidFill>
            </a:rPr>
            <a:t>Culvert Python Files (multitple)</a:t>
          </a:r>
        </a:p>
      </dgm:t>
    </dgm:pt>
    <dgm:pt modelId="{77BF8E69-1A2D-4522-B625-8D2057163FB7}" type="parTrans" cxnId="{B00EF3D9-8D35-4C5C-84DB-6C2297724DDB}">
      <dgm:prSet/>
      <dgm:spPr/>
      <dgm:t>
        <a:bodyPr/>
        <a:lstStyle/>
        <a:p>
          <a:endParaRPr lang="en-US" sz="900"/>
        </a:p>
      </dgm:t>
    </dgm:pt>
    <dgm:pt modelId="{BFCAF840-D15B-4861-ACE3-EA89F9E6E42E}" type="sibTrans" cxnId="{B00EF3D9-8D35-4C5C-84DB-6C2297724DDB}">
      <dgm:prSet/>
      <dgm:spPr/>
      <dgm:t>
        <a:bodyPr/>
        <a:lstStyle/>
        <a:p>
          <a:endParaRPr lang="en-US" sz="900"/>
        </a:p>
      </dgm:t>
    </dgm:pt>
    <dgm:pt modelId="{700EE24E-F778-46F7-BA5A-4B01C0239620}">
      <dgm:prSet phldrT="[Text]" custT="1"/>
      <dgm:spPr>
        <a:solidFill>
          <a:schemeClr val="accent2"/>
        </a:solidFill>
      </dgm:spPr>
      <dgm:t>
        <a:bodyPr/>
        <a:lstStyle/>
        <a:p>
          <a:r>
            <a:rPr lang="en-US" sz="900"/>
            <a:t>Data Folder 1</a:t>
          </a:r>
        </a:p>
        <a:p>
          <a:r>
            <a:rPr lang="en-US" sz="900"/>
            <a:t>(example: </a:t>
          </a:r>
          <a:r>
            <a:rPr lang="en-US" sz="900" b="1"/>
            <a:t>ALB</a:t>
          </a:r>
          <a:r>
            <a:rPr lang="en-US" sz="900"/>
            <a:t>)</a:t>
          </a:r>
        </a:p>
      </dgm:t>
    </dgm:pt>
    <dgm:pt modelId="{F71366AB-17EB-4235-9ACF-81FAA5090450}" type="sibTrans" cxnId="{E9C73B22-4235-4D1D-A175-969F93680F0D}">
      <dgm:prSet/>
      <dgm:spPr/>
      <dgm:t>
        <a:bodyPr/>
        <a:lstStyle/>
        <a:p>
          <a:endParaRPr lang="en-US" sz="900"/>
        </a:p>
      </dgm:t>
    </dgm:pt>
    <dgm:pt modelId="{B944B66D-109F-4CC6-AB5F-E798C7D1D398}" type="parTrans" cxnId="{E9C73B22-4235-4D1D-A175-969F93680F0D}">
      <dgm:prSet/>
      <dgm:spPr/>
      <dgm:t>
        <a:bodyPr/>
        <a:lstStyle/>
        <a:p>
          <a:endParaRPr lang="en-US" sz="900"/>
        </a:p>
      </dgm:t>
    </dgm:pt>
    <dgm:pt modelId="{002BE967-433F-4013-A29C-EDE7276CA3D2}">
      <dgm:prSet phldrT="[Text]" custT="1"/>
      <dgm:spPr>
        <a:ln w="28575"/>
      </dgm:spPr>
      <dgm:t>
        <a:bodyPr/>
        <a:lstStyle/>
        <a:p>
          <a:r>
            <a:rPr lang="en-US" sz="900"/>
            <a:t>GIS_files</a:t>
          </a:r>
        </a:p>
      </dgm:t>
    </dgm:pt>
    <dgm:pt modelId="{32B5FD9C-D951-4E7E-820B-CB194CFE13B7}" type="sibTrans" cxnId="{2ACBDBD7-33F2-4242-9602-E7494D31030B}">
      <dgm:prSet/>
      <dgm:spPr/>
      <dgm:t>
        <a:bodyPr/>
        <a:lstStyle/>
        <a:p>
          <a:endParaRPr lang="en-US" sz="900"/>
        </a:p>
      </dgm:t>
    </dgm:pt>
    <dgm:pt modelId="{E8F95FAA-27B2-4BE0-A225-0AAFC4144163}" type="parTrans" cxnId="{2ACBDBD7-33F2-4242-9602-E7494D31030B}">
      <dgm:prSet/>
      <dgm:spPr/>
      <dgm:t>
        <a:bodyPr/>
        <a:lstStyle/>
        <a:p>
          <a:endParaRPr lang="en-US" sz="900"/>
        </a:p>
      </dgm:t>
    </dgm:pt>
    <dgm:pt modelId="{309440EB-6755-4D46-82F6-AB9D51E4ABD4}">
      <dgm:prSet custT="1"/>
      <dgm:spPr/>
      <dgm:t>
        <a:bodyPr/>
        <a:lstStyle/>
        <a:p>
          <a:r>
            <a:rPr lang="en-US" sz="900"/>
            <a:t>All_Culverts_shapefile</a:t>
          </a:r>
        </a:p>
      </dgm:t>
    </dgm:pt>
    <dgm:pt modelId="{57AAA764-83EC-4A8A-B035-98015CF9194A}" type="sibTrans" cxnId="{F4E532A5-9041-4195-B304-4D1B8A3F411C}">
      <dgm:prSet/>
      <dgm:spPr/>
      <dgm:t>
        <a:bodyPr/>
        <a:lstStyle/>
        <a:p>
          <a:endParaRPr lang="en-US" sz="900"/>
        </a:p>
      </dgm:t>
    </dgm:pt>
    <dgm:pt modelId="{50A03C97-F0F4-4030-B8BE-5EBB245DADBE}" type="parTrans" cxnId="{F4E532A5-9041-4195-B304-4D1B8A3F411C}">
      <dgm:prSet/>
      <dgm:spPr/>
      <dgm:t>
        <a:bodyPr/>
        <a:lstStyle/>
        <a:p>
          <a:endParaRPr lang="en-US" sz="900"/>
        </a:p>
      </dgm:t>
    </dgm:pt>
    <dgm:pt modelId="{12D65105-3D36-433E-B8ED-FBF7CF2E44F1}">
      <dgm:prSet custT="1"/>
      <dgm:spPr/>
      <dgm:t>
        <a:bodyPr/>
        <a:lstStyle/>
        <a:p>
          <a:r>
            <a:rPr lang="en-US" sz="900"/>
            <a:t>DEMs</a:t>
          </a:r>
        </a:p>
      </dgm:t>
    </dgm:pt>
    <dgm:pt modelId="{FBF4C29B-4124-4AF6-829A-BED30452475D}" type="sibTrans" cxnId="{1D036259-315B-48E0-9FA5-2CA7585110F5}">
      <dgm:prSet/>
      <dgm:spPr/>
      <dgm:t>
        <a:bodyPr/>
        <a:lstStyle/>
        <a:p>
          <a:endParaRPr lang="en-US" sz="900"/>
        </a:p>
      </dgm:t>
    </dgm:pt>
    <dgm:pt modelId="{F0DA306D-7214-4993-83CE-BA7FD7134EBA}" type="parTrans" cxnId="{1D036259-315B-48E0-9FA5-2CA7585110F5}">
      <dgm:prSet/>
      <dgm:spPr/>
      <dgm:t>
        <a:bodyPr/>
        <a:lstStyle/>
        <a:p>
          <a:endParaRPr lang="en-US" sz="900"/>
        </a:p>
      </dgm:t>
    </dgm:pt>
    <dgm:pt modelId="{57CA7FA0-BBFB-4297-8365-DDC1670D7617}">
      <dgm:prSet custT="1"/>
      <dgm:spPr/>
      <dgm:t>
        <a:bodyPr/>
        <a:lstStyle/>
        <a:p>
          <a:r>
            <a:rPr lang="en-US" sz="900"/>
            <a:t>Temp</a:t>
          </a:r>
        </a:p>
      </dgm:t>
    </dgm:pt>
    <dgm:pt modelId="{05760006-A034-4AC0-9CB5-FEDC4F2B7EA0}" type="sibTrans" cxnId="{C0A9F33A-A8CF-4765-AF87-049116C2CD73}">
      <dgm:prSet/>
      <dgm:spPr/>
      <dgm:t>
        <a:bodyPr/>
        <a:lstStyle/>
        <a:p>
          <a:endParaRPr lang="en-US" sz="900"/>
        </a:p>
      </dgm:t>
    </dgm:pt>
    <dgm:pt modelId="{220A0C7A-2174-46F9-BA38-AC3694179C32}" type="parTrans" cxnId="{C0A9F33A-A8CF-4765-AF87-049116C2CD73}">
      <dgm:prSet/>
      <dgm:spPr/>
      <dgm:t>
        <a:bodyPr/>
        <a:lstStyle/>
        <a:p>
          <a:endParaRPr lang="en-US" sz="900"/>
        </a:p>
      </dgm:t>
    </dgm:pt>
    <dgm:pt modelId="{87DB47C3-1527-48F8-BCF7-FD88801005DD}">
      <dgm:prSet custT="1"/>
      <dgm:spPr/>
      <dgm:t>
        <a:bodyPr/>
        <a:lstStyle/>
        <a:p>
          <a:r>
            <a:rPr lang="en-US" sz="900"/>
            <a:t>WS_Poly</a:t>
          </a:r>
        </a:p>
      </dgm:t>
    </dgm:pt>
    <dgm:pt modelId="{53DB8A16-6889-432D-B2DF-A0F0DB843991}" type="sibTrans" cxnId="{73AC8E35-913B-4274-BC60-D002791D9E74}">
      <dgm:prSet/>
      <dgm:spPr/>
      <dgm:t>
        <a:bodyPr/>
        <a:lstStyle/>
        <a:p>
          <a:endParaRPr lang="en-US" sz="900"/>
        </a:p>
      </dgm:t>
    </dgm:pt>
    <dgm:pt modelId="{D2E69D5F-252D-4F15-8F99-DD5E68BBCCEB}" type="parTrans" cxnId="{73AC8E35-913B-4274-BC60-D002791D9E74}">
      <dgm:prSet/>
      <dgm:spPr/>
      <dgm:t>
        <a:bodyPr/>
        <a:lstStyle/>
        <a:p>
          <a:endParaRPr lang="en-US" sz="900"/>
        </a:p>
      </dgm:t>
    </dgm:pt>
    <dgm:pt modelId="{42BA9285-A9C7-4BAF-B157-DBDEE187544F}">
      <dgm:prSet custT="1"/>
      <dgm:spPr>
        <a:solidFill>
          <a:schemeClr val="accent1">
            <a:lumMod val="40000"/>
            <a:lumOff val="60000"/>
          </a:schemeClr>
        </a:solidFill>
      </dgm:spPr>
      <dgm:t>
        <a:bodyPr/>
        <a:lstStyle/>
        <a:p>
          <a:r>
            <a:rPr lang="en-US" sz="900">
              <a:solidFill>
                <a:schemeClr val="tx1"/>
              </a:solidFill>
            </a:rPr>
            <a:t>clip_utm_18N.shp</a:t>
          </a:r>
        </a:p>
      </dgm:t>
    </dgm:pt>
    <dgm:pt modelId="{659A69CC-EEBC-4FB9-A9C5-742784E3D515}" type="sibTrans" cxnId="{DDDB548F-2742-47CA-811B-C76D844A192C}">
      <dgm:prSet/>
      <dgm:spPr/>
      <dgm:t>
        <a:bodyPr/>
        <a:lstStyle/>
        <a:p>
          <a:endParaRPr lang="en-US" sz="900"/>
        </a:p>
      </dgm:t>
    </dgm:pt>
    <dgm:pt modelId="{33C20135-C0F2-4A0D-8F7B-CB315ECBD93A}" type="parTrans" cxnId="{DDDB548F-2742-47CA-811B-C76D844A192C}">
      <dgm:prSet/>
      <dgm:spPr/>
      <dgm:t>
        <a:bodyPr/>
        <a:lstStyle/>
        <a:p>
          <a:endParaRPr lang="en-US" sz="900"/>
        </a:p>
      </dgm:t>
    </dgm:pt>
    <dgm:pt modelId="{0459B5E9-7DAB-4845-BC2B-EB9B31F49D97}">
      <dgm:prSet phldrT="[Text]" custT="1"/>
      <dgm:spPr>
        <a:solidFill>
          <a:schemeClr val="accent2"/>
        </a:solidFill>
      </dgm:spPr>
      <dgm:t>
        <a:bodyPr/>
        <a:lstStyle/>
        <a:p>
          <a:r>
            <a:rPr lang="en-US" sz="900"/>
            <a:t>NAACC data file </a:t>
          </a:r>
        </a:p>
        <a:p>
          <a:r>
            <a:rPr lang="en-US" sz="900"/>
            <a:t>(e.g</a:t>
          </a:r>
          <a:r>
            <a:rPr lang="en-US" sz="900" b="1"/>
            <a:t>. ALB.csv</a:t>
          </a:r>
          <a:r>
            <a:rPr lang="en-US" sz="900"/>
            <a:t>)</a:t>
          </a:r>
        </a:p>
      </dgm:t>
    </dgm:pt>
    <dgm:pt modelId="{8C6FAACE-9E33-4982-944B-3D5EFB5E1386}" type="sibTrans" cxnId="{A60ADBA9-C58B-42FF-B71F-185F4EE39327}">
      <dgm:prSet/>
      <dgm:spPr/>
      <dgm:t>
        <a:bodyPr/>
        <a:lstStyle/>
        <a:p>
          <a:endParaRPr lang="en-US" sz="900"/>
        </a:p>
      </dgm:t>
    </dgm:pt>
    <dgm:pt modelId="{543EBC94-9CC8-42DC-BD00-5343EAC9E1C7}" type="parTrans" cxnId="{A60ADBA9-C58B-42FF-B71F-185F4EE39327}">
      <dgm:prSet/>
      <dgm:spPr/>
      <dgm:t>
        <a:bodyPr/>
        <a:lstStyle/>
        <a:p>
          <a:endParaRPr lang="en-US" sz="900"/>
        </a:p>
      </dgm:t>
    </dgm:pt>
    <dgm:pt modelId="{A5162167-A850-4167-B670-0A86BD228748}">
      <dgm:prSet phldrT="[Text]" custT="1"/>
      <dgm:spPr>
        <a:solidFill>
          <a:schemeClr val="accent6"/>
        </a:solidFill>
      </dgm:spPr>
      <dgm:t>
        <a:bodyPr/>
        <a:lstStyle/>
        <a:p>
          <a:r>
            <a:rPr lang="en-US" sz="900">
              <a:solidFill>
                <a:sysClr val="windowText" lastClr="000000"/>
              </a:solidFill>
            </a:rPr>
            <a:t>Field Data files (e.g. ALB_field_data.csv, ALB_not_extracted.csv)</a:t>
          </a:r>
        </a:p>
      </dgm:t>
    </dgm:pt>
    <dgm:pt modelId="{578D978A-AC48-48F7-86F8-ED224F0EC3C1}" type="sibTrans" cxnId="{632DD66D-D407-442F-83D2-894C9ADC1956}">
      <dgm:prSet/>
      <dgm:spPr/>
      <dgm:t>
        <a:bodyPr/>
        <a:lstStyle/>
        <a:p>
          <a:endParaRPr lang="en-US" sz="900"/>
        </a:p>
      </dgm:t>
    </dgm:pt>
    <dgm:pt modelId="{A804DC99-F750-4001-AC70-F14BB79EC5CB}" type="parTrans" cxnId="{632DD66D-D407-442F-83D2-894C9ADC1956}">
      <dgm:prSet/>
      <dgm:spPr/>
      <dgm:t>
        <a:bodyPr/>
        <a:lstStyle/>
        <a:p>
          <a:endParaRPr lang="en-US" sz="900"/>
        </a:p>
      </dgm:t>
    </dgm:pt>
    <dgm:pt modelId="{E034AA2B-3436-425A-8AC6-72504F45306B}">
      <dgm:prSet phldrT="[Text]" custT="1"/>
      <dgm:spPr>
        <a:solidFill>
          <a:schemeClr val="accent6"/>
        </a:solidFill>
      </dgm:spPr>
      <dgm:t>
        <a:bodyPr/>
        <a:lstStyle/>
        <a:p>
          <a:r>
            <a:rPr lang="en-US" sz="900"/>
            <a:t>Model Output</a:t>
          </a:r>
        </a:p>
      </dgm:t>
    </dgm:pt>
    <dgm:pt modelId="{FF2DD202-A2C5-41A8-AB3F-86664661CC08}" type="sibTrans" cxnId="{958B94BE-CACB-4C23-84B9-EF5A347EC1F2}">
      <dgm:prSet/>
      <dgm:spPr/>
      <dgm:t>
        <a:bodyPr/>
        <a:lstStyle/>
        <a:p>
          <a:endParaRPr lang="en-US" sz="900"/>
        </a:p>
      </dgm:t>
    </dgm:pt>
    <dgm:pt modelId="{C23F3F73-CE5D-4B1F-BD6B-ED698FC76C67}" type="parTrans" cxnId="{958B94BE-CACB-4C23-84B9-EF5A347EC1F2}">
      <dgm:prSet/>
      <dgm:spPr/>
      <dgm:t>
        <a:bodyPr/>
        <a:lstStyle/>
        <a:p>
          <a:endParaRPr lang="en-US" sz="900"/>
        </a:p>
      </dgm:t>
    </dgm:pt>
    <dgm:pt modelId="{94E13C4B-35E4-4968-B6B9-0D077B82CD51}">
      <dgm:prSet phldrT="[Text]" custT="1"/>
      <dgm:spPr>
        <a:solidFill>
          <a:schemeClr val="accent2"/>
        </a:solidFill>
      </dgm:spPr>
      <dgm:t>
        <a:bodyPr/>
        <a:lstStyle/>
        <a:p>
          <a:r>
            <a:rPr lang="en-US" sz="900"/>
            <a:t>User's culvert project directory</a:t>
          </a:r>
        </a:p>
      </dgm:t>
    </dgm:pt>
    <dgm:pt modelId="{04F98598-6403-443A-B712-916A3AE4069C}" type="parTrans" cxnId="{E5F98C5C-D36F-4B20-8027-0C0A9B1F397F}">
      <dgm:prSet/>
      <dgm:spPr/>
      <dgm:t>
        <a:bodyPr/>
        <a:lstStyle/>
        <a:p>
          <a:endParaRPr lang="en-US" sz="900"/>
        </a:p>
      </dgm:t>
    </dgm:pt>
    <dgm:pt modelId="{58C556AA-C3CE-46EB-8849-B80AE27E8480}" type="sibTrans" cxnId="{E5F98C5C-D36F-4B20-8027-0C0A9B1F397F}">
      <dgm:prSet/>
      <dgm:spPr/>
      <dgm:t>
        <a:bodyPr/>
        <a:lstStyle/>
        <a:p>
          <a:endParaRPr lang="en-US" sz="900"/>
        </a:p>
      </dgm:t>
    </dgm:pt>
    <dgm:pt modelId="{62FF5C4E-01A7-4C38-906D-2E31ADAEBBB1}">
      <dgm:prSet phldrT="[Text]" custT="1"/>
      <dgm:spPr>
        <a:solidFill>
          <a:schemeClr val="accent2">
            <a:lumMod val="40000"/>
            <a:lumOff val="60000"/>
          </a:schemeClr>
        </a:solidFill>
      </dgm:spPr>
      <dgm:t>
        <a:bodyPr/>
        <a:lstStyle/>
        <a:p>
          <a:r>
            <a:rPr lang="en-US" sz="900"/>
            <a:t>[Data Folder 2]</a:t>
          </a:r>
        </a:p>
      </dgm:t>
    </dgm:pt>
    <dgm:pt modelId="{2B10004B-EB77-49BA-92F0-D812FB008214}" type="parTrans" cxnId="{9902E4C3-B9AD-4B56-BC69-22B41444AA68}">
      <dgm:prSet/>
      <dgm:spPr/>
      <dgm:t>
        <a:bodyPr/>
        <a:lstStyle/>
        <a:p>
          <a:endParaRPr lang="en-US" sz="900"/>
        </a:p>
      </dgm:t>
    </dgm:pt>
    <dgm:pt modelId="{145A3A4A-13BB-462D-995B-79EB2BE2E0F3}" type="sibTrans" cxnId="{9902E4C3-B9AD-4B56-BC69-22B41444AA68}">
      <dgm:prSet/>
      <dgm:spPr/>
      <dgm:t>
        <a:bodyPr/>
        <a:lstStyle/>
        <a:p>
          <a:endParaRPr lang="en-US" sz="900"/>
        </a:p>
      </dgm:t>
    </dgm:pt>
    <dgm:pt modelId="{16BDFCEE-EB65-4FEE-8797-C3C4FEE3F5C5}">
      <dgm:prSet phldrT="[Text]" custT="1"/>
      <dgm:spPr>
        <a:solidFill>
          <a:schemeClr val="accent2">
            <a:lumMod val="40000"/>
            <a:lumOff val="60000"/>
          </a:schemeClr>
        </a:solidFill>
      </dgm:spPr>
      <dgm:t>
        <a:bodyPr/>
        <a:lstStyle/>
        <a:p>
          <a:r>
            <a:rPr lang="en-US" sz="900"/>
            <a:t>[Data Folder 3]...</a:t>
          </a:r>
        </a:p>
      </dgm:t>
    </dgm:pt>
    <dgm:pt modelId="{875FBE38-1B36-4946-9810-A242C0A8FACE}" type="parTrans" cxnId="{DF3E3426-1928-4107-99F4-377FB5A001C6}">
      <dgm:prSet/>
      <dgm:spPr/>
      <dgm:t>
        <a:bodyPr/>
        <a:lstStyle/>
        <a:p>
          <a:endParaRPr lang="en-US" sz="900"/>
        </a:p>
      </dgm:t>
    </dgm:pt>
    <dgm:pt modelId="{A639AA2A-5633-40EB-B419-C4262DF04D95}" type="sibTrans" cxnId="{DF3E3426-1928-4107-99F4-377FB5A001C6}">
      <dgm:prSet/>
      <dgm:spPr/>
      <dgm:t>
        <a:bodyPr/>
        <a:lstStyle/>
        <a:p>
          <a:endParaRPr lang="en-US" sz="900"/>
        </a:p>
      </dgm:t>
    </dgm:pt>
    <dgm:pt modelId="{8B887B5B-EA57-4A74-ACFC-BD2FFE4F6CC5}">
      <dgm:prSet phldrT="[Text]" custT="1"/>
      <dgm:spPr>
        <a:solidFill>
          <a:schemeClr val="accent2"/>
        </a:solidFill>
      </dgm:spPr>
      <dgm:t>
        <a:bodyPr/>
        <a:lstStyle/>
        <a:p>
          <a:r>
            <a:rPr lang="en-US" sz="900"/>
            <a:t>Precip file </a:t>
          </a:r>
        </a:p>
        <a:p>
          <a:r>
            <a:rPr lang="en-US" sz="900"/>
            <a:t>(e.g. ALB_precip.csv)</a:t>
          </a:r>
        </a:p>
      </dgm:t>
    </dgm:pt>
    <dgm:pt modelId="{2D5D69CC-875B-47EC-9B79-92561579F40A}" type="parTrans" cxnId="{F7F99684-050C-4295-9884-3E033DA974A0}">
      <dgm:prSet/>
      <dgm:spPr/>
      <dgm:t>
        <a:bodyPr/>
        <a:lstStyle/>
        <a:p>
          <a:endParaRPr lang="en-US" sz="900"/>
        </a:p>
      </dgm:t>
    </dgm:pt>
    <dgm:pt modelId="{BA24F474-F404-4A55-B8D6-415A24276140}" type="sibTrans" cxnId="{F7F99684-050C-4295-9884-3E033DA974A0}">
      <dgm:prSet/>
      <dgm:spPr/>
      <dgm:t>
        <a:bodyPr/>
        <a:lstStyle/>
        <a:p>
          <a:endParaRPr lang="en-US" sz="900"/>
        </a:p>
      </dgm:t>
    </dgm:pt>
    <dgm:pt modelId="{C9FC6F41-7820-47D5-9981-315C27E08CCB}" type="pres">
      <dgm:prSet presAssocID="{6B8F74FC-6CD3-41EC-B6B9-5AD10CF0799C}" presName="hierChild1" presStyleCnt="0">
        <dgm:presLayoutVars>
          <dgm:orgChart val="1"/>
          <dgm:chPref val="1"/>
          <dgm:dir/>
          <dgm:animOne val="branch"/>
          <dgm:animLvl val="lvl"/>
          <dgm:resizeHandles/>
        </dgm:presLayoutVars>
      </dgm:prSet>
      <dgm:spPr/>
      <dgm:t>
        <a:bodyPr/>
        <a:lstStyle/>
        <a:p>
          <a:endParaRPr lang="en-US"/>
        </a:p>
      </dgm:t>
    </dgm:pt>
    <dgm:pt modelId="{3C0416A7-36C3-4AFE-8600-1A8D4726D158}" type="pres">
      <dgm:prSet presAssocID="{94E13C4B-35E4-4968-B6B9-0D077B82CD51}" presName="hierRoot1" presStyleCnt="0">
        <dgm:presLayoutVars>
          <dgm:hierBranch val="init"/>
        </dgm:presLayoutVars>
      </dgm:prSet>
      <dgm:spPr/>
    </dgm:pt>
    <dgm:pt modelId="{8034017C-154B-40FD-B6D0-338473409974}" type="pres">
      <dgm:prSet presAssocID="{94E13C4B-35E4-4968-B6B9-0D077B82CD51}" presName="rootComposite1" presStyleCnt="0"/>
      <dgm:spPr/>
    </dgm:pt>
    <dgm:pt modelId="{CA69816D-DCC1-4DD9-8272-8430AF23E351}" type="pres">
      <dgm:prSet presAssocID="{94E13C4B-35E4-4968-B6B9-0D077B82CD51}" presName="rootText1" presStyleLbl="node0" presStyleIdx="0" presStyleCnt="1">
        <dgm:presLayoutVars>
          <dgm:chPref val="3"/>
        </dgm:presLayoutVars>
      </dgm:prSet>
      <dgm:spPr/>
      <dgm:t>
        <a:bodyPr/>
        <a:lstStyle/>
        <a:p>
          <a:endParaRPr lang="en-US"/>
        </a:p>
      </dgm:t>
    </dgm:pt>
    <dgm:pt modelId="{A80D8942-ECB4-4681-9470-74379DE35F21}" type="pres">
      <dgm:prSet presAssocID="{94E13C4B-35E4-4968-B6B9-0D077B82CD51}" presName="rootConnector1" presStyleLbl="node1" presStyleIdx="0" presStyleCnt="0"/>
      <dgm:spPr/>
      <dgm:t>
        <a:bodyPr/>
        <a:lstStyle/>
        <a:p>
          <a:endParaRPr lang="en-US"/>
        </a:p>
      </dgm:t>
    </dgm:pt>
    <dgm:pt modelId="{4DB2E5F8-FAB5-4843-8DBB-0D717BD00A09}" type="pres">
      <dgm:prSet presAssocID="{94E13C4B-35E4-4968-B6B9-0D077B82CD51}" presName="hierChild2" presStyleCnt="0"/>
      <dgm:spPr/>
    </dgm:pt>
    <dgm:pt modelId="{67717264-2EEC-4323-A74E-47019129BF71}" type="pres">
      <dgm:prSet presAssocID="{2ACA251E-7541-4590-BC35-65F9A67D04CA}" presName="Name64" presStyleLbl="parChTrans1D2" presStyleIdx="0" presStyleCnt="4"/>
      <dgm:spPr/>
      <dgm:t>
        <a:bodyPr/>
        <a:lstStyle/>
        <a:p>
          <a:endParaRPr lang="en-US"/>
        </a:p>
      </dgm:t>
    </dgm:pt>
    <dgm:pt modelId="{F918B15E-4638-482D-A5B9-816DE31A4DA2}" type="pres">
      <dgm:prSet presAssocID="{754B96FE-8D53-4577-84D2-D94F170CE0C8}" presName="hierRoot2" presStyleCnt="0">
        <dgm:presLayoutVars>
          <dgm:hierBranch val="init"/>
        </dgm:presLayoutVars>
      </dgm:prSet>
      <dgm:spPr/>
    </dgm:pt>
    <dgm:pt modelId="{29AEF035-12D4-4798-BCA4-205F48F0F97C}" type="pres">
      <dgm:prSet presAssocID="{754B96FE-8D53-4577-84D2-D94F170CE0C8}" presName="rootComposite" presStyleCnt="0"/>
      <dgm:spPr/>
    </dgm:pt>
    <dgm:pt modelId="{4FB1275F-C986-4F76-856E-F7D747860DB5}" type="pres">
      <dgm:prSet presAssocID="{754B96FE-8D53-4577-84D2-D94F170CE0C8}" presName="rootText" presStyleLbl="node2" presStyleIdx="0" presStyleCnt="4">
        <dgm:presLayoutVars>
          <dgm:chPref val="3"/>
        </dgm:presLayoutVars>
      </dgm:prSet>
      <dgm:spPr/>
      <dgm:t>
        <a:bodyPr/>
        <a:lstStyle/>
        <a:p>
          <a:endParaRPr lang="en-US"/>
        </a:p>
      </dgm:t>
    </dgm:pt>
    <dgm:pt modelId="{AD9FEC1E-67FD-4E8B-964C-12BEE4541D16}" type="pres">
      <dgm:prSet presAssocID="{754B96FE-8D53-4577-84D2-D94F170CE0C8}" presName="rootConnector" presStyleLbl="node2" presStyleIdx="0" presStyleCnt="4"/>
      <dgm:spPr/>
      <dgm:t>
        <a:bodyPr/>
        <a:lstStyle/>
        <a:p>
          <a:endParaRPr lang="en-US"/>
        </a:p>
      </dgm:t>
    </dgm:pt>
    <dgm:pt modelId="{98F920A9-609D-41FA-BE9A-C5DC3834B353}" type="pres">
      <dgm:prSet presAssocID="{754B96FE-8D53-4577-84D2-D94F170CE0C8}" presName="hierChild4" presStyleCnt="0"/>
      <dgm:spPr/>
    </dgm:pt>
    <dgm:pt modelId="{7CEE96CA-CED1-4539-8DE8-1C6C20583EF0}" type="pres">
      <dgm:prSet presAssocID="{CF23818B-7D5E-4682-807B-0E3BC55B4C12}" presName="Name64" presStyleLbl="parChTrans1D3" presStyleIdx="0" presStyleCnt="7"/>
      <dgm:spPr/>
      <dgm:t>
        <a:bodyPr/>
        <a:lstStyle/>
        <a:p>
          <a:endParaRPr lang="en-US"/>
        </a:p>
      </dgm:t>
    </dgm:pt>
    <dgm:pt modelId="{C634BDA4-61FE-4198-969A-BFD84BF6D8F2}" type="pres">
      <dgm:prSet presAssocID="{27DF996D-0586-4655-8F61-DD0045F1E4EE}" presName="hierRoot2" presStyleCnt="0">
        <dgm:presLayoutVars>
          <dgm:hierBranch val="init"/>
        </dgm:presLayoutVars>
      </dgm:prSet>
      <dgm:spPr/>
      <dgm:t>
        <a:bodyPr/>
        <a:lstStyle/>
        <a:p>
          <a:endParaRPr lang="en-US"/>
        </a:p>
      </dgm:t>
    </dgm:pt>
    <dgm:pt modelId="{C1BFDB86-F83D-4393-82C1-39BE76FBF91A}" type="pres">
      <dgm:prSet presAssocID="{27DF996D-0586-4655-8F61-DD0045F1E4EE}" presName="rootComposite" presStyleCnt="0"/>
      <dgm:spPr/>
      <dgm:t>
        <a:bodyPr/>
        <a:lstStyle/>
        <a:p>
          <a:endParaRPr lang="en-US"/>
        </a:p>
      </dgm:t>
    </dgm:pt>
    <dgm:pt modelId="{AEF47A46-320C-49FE-8C4B-205B875E87F0}" type="pres">
      <dgm:prSet presAssocID="{27DF996D-0586-4655-8F61-DD0045F1E4EE}" presName="rootText" presStyleLbl="node3" presStyleIdx="0" presStyleCnt="7">
        <dgm:presLayoutVars>
          <dgm:chPref val="3"/>
        </dgm:presLayoutVars>
      </dgm:prSet>
      <dgm:spPr/>
      <dgm:t>
        <a:bodyPr/>
        <a:lstStyle/>
        <a:p>
          <a:endParaRPr lang="en-US"/>
        </a:p>
      </dgm:t>
    </dgm:pt>
    <dgm:pt modelId="{3F082259-DC87-4226-A952-C32D8CC78CC2}" type="pres">
      <dgm:prSet presAssocID="{27DF996D-0586-4655-8F61-DD0045F1E4EE}" presName="rootConnector" presStyleLbl="node3" presStyleIdx="0" presStyleCnt="7"/>
      <dgm:spPr/>
      <dgm:t>
        <a:bodyPr/>
        <a:lstStyle/>
        <a:p>
          <a:endParaRPr lang="en-US"/>
        </a:p>
      </dgm:t>
    </dgm:pt>
    <dgm:pt modelId="{D4E59CD1-7A27-4AD6-B37A-F13E9589BB92}" type="pres">
      <dgm:prSet presAssocID="{27DF996D-0586-4655-8F61-DD0045F1E4EE}" presName="hierChild4" presStyleCnt="0"/>
      <dgm:spPr/>
      <dgm:t>
        <a:bodyPr/>
        <a:lstStyle/>
        <a:p>
          <a:endParaRPr lang="en-US"/>
        </a:p>
      </dgm:t>
    </dgm:pt>
    <dgm:pt modelId="{F4D5A41E-20B7-4C60-B9B7-BA09CC898EB6}" type="pres">
      <dgm:prSet presAssocID="{27DF996D-0586-4655-8F61-DD0045F1E4EE}" presName="hierChild5" presStyleCnt="0"/>
      <dgm:spPr/>
      <dgm:t>
        <a:bodyPr/>
        <a:lstStyle/>
        <a:p>
          <a:endParaRPr lang="en-US"/>
        </a:p>
      </dgm:t>
    </dgm:pt>
    <dgm:pt modelId="{1DBCEDB5-ED64-47E0-AE7A-8E6BB48AA465}" type="pres">
      <dgm:prSet presAssocID="{77BF8E69-1A2D-4522-B625-8D2057163FB7}" presName="Name64" presStyleLbl="parChTrans1D3" presStyleIdx="1" presStyleCnt="7"/>
      <dgm:spPr/>
      <dgm:t>
        <a:bodyPr/>
        <a:lstStyle/>
        <a:p>
          <a:endParaRPr lang="en-US"/>
        </a:p>
      </dgm:t>
    </dgm:pt>
    <dgm:pt modelId="{2CE81E47-935F-48CD-806D-FE1A117860F3}" type="pres">
      <dgm:prSet presAssocID="{A21B3FAD-9BB5-48D2-907B-7C9F94A6314E}" presName="hierRoot2" presStyleCnt="0">
        <dgm:presLayoutVars>
          <dgm:hierBranch val="init"/>
        </dgm:presLayoutVars>
      </dgm:prSet>
      <dgm:spPr/>
      <dgm:t>
        <a:bodyPr/>
        <a:lstStyle/>
        <a:p>
          <a:endParaRPr lang="en-US"/>
        </a:p>
      </dgm:t>
    </dgm:pt>
    <dgm:pt modelId="{6FC14D93-3C23-481D-93CE-DEF852123974}" type="pres">
      <dgm:prSet presAssocID="{A21B3FAD-9BB5-48D2-907B-7C9F94A6314E}" presName="rootComposite" presStyleCnt="0"/>
      <dgm:spPr/>
      <dgm:t>
        <a:bodyPr/>
        <a:lstStyle/>
        <a:p>
          <a:endParaRPr lang="en-US"/>
        </a:p>
      </dgm:t>
    </dgm:pt>
    <dgm:pt modelId="{C7890E8C-B147-41AA-9CF8-B160CE34D4C2}" type="pres">
      <dgm:prSet presAssocID="{A21B3FAD-9BB5-48D2-907B-7C9F94A6314E}" presName="rootText" presStyleLbl="node3" presStyleIdx="1" presStyleCnt="7">
        <dgm:presLayoutVars>
          <dgm:chPref val="3"/>
        </dgm:presLayoutVars>
      </dgm:prSet>
      <dgm:spPr/>
      <dgm:t>
        <a:bodyPr/>
        <a:lstStyle/>
        <a:p>
          <a:endParaRPr lang="en-US"/>
        </a:p>
      </dgm:t>
    </dgm:pt>
    <dgm:pt modelId="{934767EA-4C8F-44A4-8034-25A3ADF895B6}" type="pres">
      <dgm:prSet presAssocID="{A21B3FAD-9BB5-48D2-907B-7C9F94A6314E}" presName="rootConnector" presStyleLbl="node3" presStyleIdx="1" presStyleCnt="7"/>
      <dgm:spPr/>
      <dgm:t>
        <a:bodyPr/>
        <a:lstStyle/>
        <a:p>
          <a:endParaRPr lang="en-US"/>
        </a:p>
      </dgm:t>
    </dgm:pt>
    <dgm:pt modelId="{E7AA3B0B-221F-42BD-BE8A-56177E9D72DF}" type="pres">
      <dgm:prSet presAssocID="{A21B3FAD-9BB5-48D2-907B-7C9F94A6314E}" presName="hierChild4" presStyleCnt="0"/>
      <dgm:spPr/>
      <dgm:t>
        <a:bodyPr/>
        <a:lstStyle/>
        <a:p>
          <a:endParaRPr lang="en-US"/>
        </a:p>
      </dgm:t>
    </dgm:pt>
    <dgm:pt modelId="{17C89716-2F7B-482D-B262-692C64002EDF}" type="pres">
      <dgm:prSet presAssocID="{A21B3FAD-9BB5-48D2-907B-7C9F94A6314E}" presName="hierChild5" presStyleCnt="0"/>
      <dgm:spPr/>
      <dgm:t>
        <a:bodyPr/>
        <a:lstStyle/>
        <a:p>
          <a:endParaRPr lang="en-US"/>
        </a:p>
      </dgm:t>
    </dgm:pt>
    <dgm:pt modelId="{581786DB-7018-4661-A614-2B494C530226}" type="pres">
      <dgm:prSet presAssocID="{754B96FE-8D53-4577-84D2-D94F170CE0C8}" presName="hierChild5" presStyleCnt="0"/>
      <dgm:spPr/>
    </dgm:pt>
    <dgm:pt modelId="{5A6FE60A-ED7F-4272-8F78-FF45C38F2CED}" type="pres">
      <dgm:prSet presAssocID="{B944B66D-109F-4CC6-AB5F-E798C7D1D398}" presName="Name64" presStyleLbl="parChTrans1D2" presStyleIdx="1" presStyleCnt="4"/>
      <dgm:spPr/>
      <dgm:t>
        <a:bodyPr/>
        <a:lstStyle/>
        <a:p>
          <a:endParaRPr lang="en-US"/>
        </a:p>
      </dgm:t>
    </dgm:pt>
    <dgm:pt modelId="{A32DFD5B-CC06-4653-AD4C-1A854015056B}" type="pres">
      <dgm:prSet presAssocID="{700EE24E-F778-46F7-BA5A-4B01C0239620}" presName="hierRoot2" presStyleCnt="0">
        <dgm:presLayoutVars>
          <dgm:hierBranch val="init"/>
        </dgm:presLayoutVars>
      </dgm:prSet>
      <dgm:spPr/>
    </dgm:pt>
    <dgm:pt modelId="{B4027581-B5DE-4881-B1E4-12F1EEFE68BD}" type="pres">
      <dgm:prSet presAssocID="{700EE24E-F778-46F7-BA5A-4B01C0239620}" presName="rootComposite" presStyleCnt="0"/>
      <dgm:spPr/>
    </dgm:pt>
    <dgm:pt modelId="{99DEE5F4-074F-48D7-A525-7195DE728084}" type="pres">
      <dgm:prSet presAssocID="{700EE24E-F778-46F7-BA5A-4B01C0239620}" presName="rootText" presStyleLbl="node2" presStyleIdx="1" presStyleCnt="4">
        <dgm:presLayoutVars>
          <dgm:chPref val="3"/>
        </dgm:presLayoutVars>
      </dgm:prSet>
      <dgm:spPr/>
      <dgm:t>
        <a:bodyPr/>
        <a:lstStyle/>
        <a:p>
          <a:endParaRPr lang="en-US"/>
        </a:p>
      </dgm:t>
    </dgm:pt>
    <dgm:pt modelId="{42FB816A-B979-4FE4-A3EF-A9257C527FC1}" type="pres">
      <dgm:prSet presAssocID="{700EE24E-F778-46F7-BA5A-4B01C0239620}" presName="rootConnector" presStyleLbl="node2" presStyleIdx="1" presStyleCnt="4"/>
      <dgm:spPr/>
      <dgm:t>
        <a:bodyPr/>
        <a:lstStyle/>
        <a:p>
          <a:endParaRPr lang="en-US"/>
        </a:p>
      </dgm:t>
    </dgm:pt>
    <dgm:pt modelId="{93C5053F-150B-446D-BEC9-34E2E361CED9}" type="pres">
      <dgm:prSet presAssocID="{700EE24E-F778-46F7-BA5A-4B01C0239620}" presName="hierChild4" presStyleCnt="0"/>
      <dgm:spPr/>
    </dgm:pt>
    <dgm:pt modelId="{EF696808-1ABB-4BEB-9A75-EA4026DB8856}" type="pres">
      <dgm:prSet presAssocID="{E8F95FAA-27B2-4BE0-A225-0AAFC4144163}" presName="Name64" presStyleLbl="parChTrans1D3" presStyleIdx="2" presStyleCnt="7"/>
      <dgm:spPr/>
      <dgm:t>
        <a:bodyPr/>
        <a:lstStyle/>
        <a:p>
          <a:endParaRPr lang="en-US"/>
        </a:p>
      </dgm:t>
    </dgm:pt>
    <dgm:pt modelId="{8318A4DD-1405-43D7-858D-8060CFCD0368}" type="pres">
      <dgm:prSet presAssocID="{002BE967-433F-4013-A29C-EDE7276CA3D2}" presName="hierRoot2" presStyleCnt="0">
        <dgm:presLayoutVars>
          <dgm:hierBranch val="init"/>
        </dgm:presLayoutVars>
      </dgm:prSet>
      <dgm:spPr/>
      <dgm:t>
        <a:bodyPr/>
        <a:lstStyle/>
        <a:p>
          <a:endParaRPr lang="en-US"/>
        </a:p>
      </dgm:t>
    </dgm:pt>
    <dgm:pt modelId="{C650C77F-535B-43E0-B071-866D374ED99F}" type="pres">
      <dgm:prSet presAssocID="{002BE967-433F-4013-A29C-EDE7276CA3D2}" presName="rootComposite" presStyleCnt="0"/>
      <dgm:spPr/>
      <dgm:t>
        <a:bodyPr/>
        <a:lstStyle/>
        <a:p>
          <a:endParaRPr lang="en-US"/>
        </a:p>
      </dgm:t>
    </dgm:pt>
    <dgm:pt modelId="{60B33BBB-F11A-46EE-BFF9-B8A4EF9DCC05}" type="pres">
      <dgm:prSet presAssocID="{002BE967-433F-4013-A29C-EDE7276CA3D2}" presName="rootText" presStyleLbl="node3" presStyleIdx="2" presStyleCnt="7">
        <dgm:presLayoutVars>
          <dgm:chPref val="3"/>
        </dgm:presLayoutVars>
      </dgm:prSet>
      <dgm:spPr/>
      <dgm:t>
        <a:bodyPr/>
        <a:lstStyle/>
        <a:p>
          <a:endParaRPr lang="en-US"/>
        </a:p>
      </dgm:t>
    </dgm:pt>
    <dgm:pt modelId="{EF8C5BD1-4A06-43E2-9ECD-C19FD565E9D6}" type="pres">
      <dgm:prSet presAssocID="{002BE967-433F-4013-A29C-EDE7276CA3D2}" presName="rootConnector" presStyleLbl="node3" presStyleIdx="2" presStyleCnt="7"/>
      <dgm:spPr/>
      <dgm:t>
        <a:bodyPr/>
        <a:lstStyle/>
        <a:p>
          <a:endParaRPr lang="en-US"/>
        </a:p>
      </dgm:t>
    </dgm:pt>
    <dgm:pt modelId="{642544CE-C061-4BA0-9785-746A123FA522}" type="pres">
      <dgm:prSet presAssocID="{002BE967-433F-4013-A29C-EDE7276CA3D2}" presName="hierChild4" presStyleCnt="0"/>
      <dgm:spPr/>
      <dgm:t>
        <a:bodyPr/>
        <a:lstStyle/>
        <a:p>
          <a:endParaRPr lang="en-US"/>
        </a:p>
      </dgm:t>
    </dgm:pt>
    <dgm:pt modelId="{6D02940E-BF57-4E4F-A695-B8E111C8A908}" type="pres">
      <dgm:prSet presAssocID="{50A03C97-F0F4-4030-B8BE-5EBB245DADBE}" presName="Name64" presStyleLbl="parChTrans1D4" presStyleIdx="0" presStyleCnt="5"/>
      <dgm:spPr/>
      <dgm:t>
        <a:bodyPr/>
        <a:lstStyle/>
        <a:p>
          <a:endParaRPr lang="en-US"/>
        </a:p>
      </dgm:t>
    </dgm:pt>
    <dgm:pt modelId="{4B875579-9EB1-468B-B3DF-B1090B7B4AE8}" type="pres">
      <dgm:prSet presAssocID="{309440EB-6755-4D46-82F6-AB9D51E4ABD4}" presName="hierRoot2" presStyleCnt="0">
        <dgm:presLayoutVars>
          <dgm:hierBranch val="init"/>
        </dgm:presLayoutVars>
      </dgm:prSet>
      <dgm:spPr/>
      <dgm:t>
        <a:bodyPr/>
        <a:lstStyle/>
        <a:p>
          <a:endParaRPr lang="en-US"/>
        </a:p>
      </dgm:t>
    </dgm:pt>
    <dgm:pt modelId="{02CFB139-D055-4456-8746-A3FA2DB4BF9C}" type="pres">
      <dgm:prSet presAssocID="{309440EB-6755-4D46-82F6-AB9D51E4ABD4}" presName="rootComposite" presStyleCnt="0"/>
      <dgm:spPr/>
      <dgm:t>
        <a:bodyPr/>
        <a:lstStyle/>
        <a:p>
          <a:endParaRPr lang="en-US"/>
        </a:p>
      </dgm:t>
    </dgm:pt>
    <dgm:pt modelId="{34DAD758-6492-48BB-841C-14CFD8F64690}" type="pres">
      <dgm:prSet presAssocID="{309440EB-6755-4D46-82F6-AB9D51E4ABD4}" presName="rootText" presStyleLbl="node4" presStyleIdx="0" presStyleCnt="5" custLinFactY="100000" custLinFactNeighborX="112" custLinFactNeighborY="125541">
        <dgm:presLayoutVars>
          <dgm:chPref val="3"/>
        </dgm:presLayoutVars>
      </dgm:prSet>
      <dgm:spPr/>
      <dgm:t>
        <a:bodyPr/>
        <a:lstStyle/>
        <a:p>
          <a:endParaRPr lang="en-US"/>
        </a:p>
      </dgm:t>
    </dgm:pt>
    <dgm:pt modelId="{465435DC-0981-4126-9C55-DD7BC1BCB71A}" type="pres">
      <dgm:prSet presAssocID="{309440EB-6755-4D46-82F6-AB9D51E4ABD4}" presName="rootConnector" presStyleLbl="node4" presStyleIdx="0" presStyleCnt="5"/>
      <dgm:spPr/>
      <dgm:t>
        <a:bodyPr/>
        <a:lstStyle/>
        <a:p>
          <a:endParaRPr lang="en-US"/>
        </a:p>
      </dgm:t>
    </dgm:pt>
    <dgm:pt modelId="{0807D5AF-E609-4581-88B8-A3EC83C75C40}" type="pres">
      <dgm:prSet presAssocID="{309440EB-6755-4D46-82F6-AB9D51E4ABD4}" presName="hierChild4" presStyleCnt="0"/>
      <dgm:spPr/>
      <dgm:t>
        <a:bodyPr/>
        <a:lstStyle/>
        <a:p>
          <a:endParaRPr lang="en-US"/>
        </a:p>
      </dgm:t>
    </dgm:pt>
    <dgm:pt modelId="{E05AC170-D743-4DE8-8110-644E8522F255}" type="pres">
      <dgm:prSet presAssocID="{309440EB-6755-4D46-82F6-AB9D51E4ABD4}" presName="hierChild5" presStyleCnt="0"/>
      <dgm:spPr/>
      <dgm:t>
        <a:bodyPr/>
        <a:lstStyle/>
        <a:p>
          <a:endParaRPr lang="en-US"/>
        </a:p>
      </dgm:t>
    </dgm:pt>
    <dgm:pt modelId="{3B644A2B-11F5-4412-AE8C-4685DD13505E}" type="pres">
      <dgm:prSet presAssocID="{F0DA306D-7214-4993-83CE-BA7FD7134EBA}" presName="Name64" presStyleLbl="parChTrans1D4" presStyleIdx="1" presStyleCnt="5"/>
      <dgm:spPr/>
      <dgm:t>
        <a:bodyPr/>
        <a:lstStyle/>
        <a:p>
          <a:endParaRPr lang="en-US"/>
        </a:p>
      </dgm:t>
    </dgm:pt>
    <dgm:pt modelId="{3015EB1E-82E6-410F-B689-9B3BD8C64B41}" type="pres">
      <dgm:prSet presAssocID="{12D65105-3D36-433E-B8ED-FBF7CF2E44F1}" presName="hierRoot2" presStyleCnt="0">
        <dgm:presLayoutVars>
          <dgm:hierBranch val="init"/>
        </dgm:presLayoutVars>
      </dgm:prSet>
      <dgm:spPr/>
      <dgm:t>
        <a:bodyPr/>
        <a:lstStyle/>
        <a:p>
          <a:endParaRPr lang="en-US"/>
        </a:p>
      </dgm:t>
    </dgm:pt>
    <dgm:pt modelId="{B1772FDC-4F84-49AA-B60D-E8A6AF5DC21C}" type="pres">
      <dgm:prSet presAssocID="{12D65105-3D36-433E-B8ED-FBF7CF2E44F1}" presName="rootComposite" presStyleCnt="0"/>
      <dgm:spPr/>
      <dgm:t>
        <a:bodyPr/>
        <a:lstStyle/>
        <a:p>
          <a:endParaRPr lang="en-US"/>
        </a:p>
      </dgm:t>
    </dgm:pt>
    <dgm:pt modelId="{8A442422-A148-492C-B72B-7FF8F16EFA77}" type="pres">
      <dgm:prSet presAssocID="{12D65105-3D36-433E-B8ED-FBF7CF2E44F1}" presName="rootText" presStyleLbl="node4" presStyleIdx="1" presStyleCnt="5" custLinFactY="82625" custLinFactNeighborX="112" custLinFactNeighborY="100000">
        <dgm:presLayoutVars>
          <dgm:chPref val="3"/>
        </dgm:presLayoutVars>
      </dgm:prSet>
      <dgm:spPr/>
      <dgm:t>
        <a:bodyPr/>
        <a:lstStyle/>
        <a:p>
          <a:endParaRPr lang="en-US"/>
        </a:p>
      </dgm:t>
    </dgm:pt>
    <dgm:pt modelId="{70CB328B-2531-4A16-8317-B99E1564E616}" type="pres">
      <dgm:prSet presAssocID="{12D65105-3D36-433E-B8ED-FBF7CF2E44F1}" presName="rootConnector" presStyleLbl="node4" presStyleIdx="1" presStyleCnt="5"/>
      <dgm:spPr/>
      <dgm:t>
        <a:bodyPr/>
        <a:lstStyle/>
        <a:p>
          <a:endParaRPr lang="en-US"/>
        </a:p>
      </dgm:t>
    </dgm:pt>
    <dgm:pt modelId="{4B8980C1-876E-44FF-A4FF-E18A6AFFAB36}" type="pres">
      <dgm:prSet presAssocID="{12D65105-3D36-433E-B8ED-FBF7CF2E44F1}" presName="hierChild4" presStyleCnt="0"/>
      <dgm:spPr/>
      <dgm:t>
        <a:bodyPr/>
        <a:lstStyle/>
        <a:p>
          <a:endParaRPr lang="en-US"/>
        </a:p>
      </dgm:t>
    </dgm:pt>
    <dgm:pt modelId="{F46233BA-E9B8-407E-9C5B-8ADDF4767974}" type="pres">
      <dgm:prSet presAssocID="{12D65105-3D36-433E-B8ED-FBF7CF2E44F1}" presName="hierChild5" presStyleCnt="0"/>
      <dgm:spPr/>
      <dgm:t>
        <a:bodyPr/>
        <a:lstStyle/>
        <a:p>
          <a:endParaRPr lang="en-US"/>
        </a:p>
      </dgm:t>
    </dgm:pt>
    <dgm:pt modelId="{5538CCCE-D906-4D9A-A7EF-66F1D2F12BF0}" type="pres">
      <dgm:prSet presAssocID="{220A0C7A-2174-46F9-BA38-AC3694179C32}" presName="Name64" presStyleLbl="parChTrans1D4" presStyleIdx="2" presStyleCnt="5"/>
      <dgm:spPr/>
      <dgm:t>
        <a:bodyPr/>
        <a:lstStyle/>
        <a:p>
          <a:endParaRPr lang="en-US"/>
        </a:p>
      </dgm:t>
    </dgm:pt>
    <dgm:pt modelId="{121A1404-AD64-43F8-8C66-D114080D871D}" type="pres">
      <dgm:prSet presAssocID="{57CA7FA0-BBFB-4297-8365-DDC1670D7617}" presName="hierRoot2" presStyleCnt="0">
        <dgm:presLayoutVars>
          <dgm:hierBranch val="init"/>
        </dgm:presLayoutVars>
      </dgm:prSet>
      <dgm:spPr/>
      <dgm:t>
        <a:bodyPr/>
        <a:lstStyle/>
        <a:p>
          <a:endParaRPr lang="en-US"/>
        </a:p>
      </dgm:t>
    </dgm:pt>
    <dgm:pt modelId="{E06AF107-4A0F-44A2-B688-FF878FE74412}" type="pres">
      <dgm:prSet presAssocID="{57CA7FA0-BBFB-4297-8365-DDC1670D7617}" presName="rootComposite" presStyleCnt="0"/>
      <dgm:spPr/>
      <dgm:t>
        <a:bodyPr/>
        <a:lstStyle/>
        <a:p>
          <a:endParaRPr lang="en-US"/>
        </a:p>
      </dgm:t>
    </dgm:pt>
    <dgm:pt modelId="{1637238B-A2F5-495C-AB52-472BAF3950E4}" type="pres">
      <dgm:prSet presAssocID="{57CA7FA0-BBFB-4297-8365-DDC1670D7617}" presName="rootText" presStyleLbl="node4" presStyleIdx="2" presStyleCnt="5" custLinFactY="41534" custLinFactNeighborX="112" custLinFactNeighborY="100000">
        <dgm:presLayoutVars>
          <dgm:chPref val="3"/>
        </dgm:presLayoutVars>
      </dgm:prSet>
      <dgm:spPr/>
      <dgm:t>
        <a:bodyPr/>
        <a:lstStyle/>
        <a:p>
          <a:endParaRPr lang="en-US"/>
        </a:p>
      </dgm:t>
    </dgm:pt>
    <dgm:pt modelId="{56CFE881-5FDF-488F-AB69-31AABEC731DD}" type="pres">
      <dgm:prSet presAssocID="{57CA7FA0-BBFB-4297-8365-DDC1670D7617}" presName="rootConnector" presStyleLbl="node4" presStyleIdx="2" presStyleCnt="5"/>
      <dgm:spPr/>
      <dgm:t>
        <a:bodyPr/>
        <a:lstStyle/>
        <a:p>
          <a:endParaRPr lang="en-US"/>
        </a:p>
      </dgm:t>
    </dgm:pt>
    <dgm:pt modelId="{FCD2BB47-27D7-402D-80FA-8DB5B6D169FC}" type="pres">
      <dgm:prSet presAssocID="{57CA7FA0-BBFB-4297-8365-DDC1670D7617}" presName="hierChild4" presStyleCnt="0"/>
      <dgm:spPr/>
      <dgm:t>
        <a:bodyPr/>
        <a:lstStyle/>
        <a:p>
          <a:endParaRPr lang="en-US"/>
        </a:p>
      </dgm:t>
    </dgm:pt>
    <dgm:pt modelId="{9F1D0468-FA18-4212-AA63-3DD3097A9A29}" type="pres">
      <dgm:prSet presAssocID="{57CA7FA0-BBFB-4297-8365-DDC1670D7617}" presName="hierChild5" presStyleCnt="0"/>
      <dgm:spPr/>
      <dgm:t>
        <a:bodyPr/>
        <a:lstStyle/>
        <a:p>
          <a:endParaRPr lang="en-US"/>
        </a:p>
      </dgm:t>
    </dgm:pt>
    <dgm:pt modelId="{731DC61F-8D6D-4604-971C-161F645193B3}" type="pres">
      <dgm:prSet presAssocID="{D2E69D5F-252D-4F15-8F99-DD5E68BBCCEB}" presName="Name64" presStyleLbl="parChTrans1D4" presStyleIdx="3" presStyleCnt="5"/>
      <dgm:spPr/>
      <dgm:t>
        <a:bodyPr/>
        <a:lstStyle/>
        <a:p>
          <a:endParaRPr lang="en-US"/>
        </a:p>
      </dgm:t>
    </dgm:pt>
    <dgm:pt modelId="{28F955FC-0A25-4292-9FFC-48FD940EBB21}" type="pres">
      <dgm:prSet presAssocID="{87DB47C3-1527-48F8-BCF7-FD88801005DD}" presName="hierRoot2" presStyleCnt="0">
        <dgm:presLayoutVars>
          <dgm:hierBranch val="init"/>
        </dgm:presLayoutVars>
      </dgm:prSet>
      <dgm:spPr/>
      <dgm:t>
        <a:bodyPr/>
        <a:lstStyle/>
        <a:p>
          <a:endParaRPr lang="en-US"/>
        </a:p>
      </dgm:t>
    </dgm:pt>
    <dgm:pt modelId="{73F9C41A-3DED-46BF-8068-325279BFD2D7}" type="pres">
      <dgm:prSet presAssocID="{87DB47C3-1527-48F8-BCF7-FD88801005DD}" presName="rootComposite" presStyleCnt="0"/>
      <dgm:spPr/>
      <dgm:t>
        <a:bodyPr/>
        <a:lstStyle/>
        <a:p>
          <a:endParaRPr lang="en-US"/>
        </a:p>
      </dgm:t>
    </dgm:pt>
    <dgm:pt modelId="{CA2573A0-23BE-451D-B576-BB88B96D42B6}" type="pres">
      <dgm:prSet presAssocID="{87DB47C3-1527-48F8-BCF7-FD88801005DD}" presName="rootText" presStyleLbl="node4" presStyleIdx="3" presStyleCnt="5" custLinFactY="2726" custLinFactNeighborX="112" custLinFactNeighborY="100000">
        <dgm:presLayoutVars>
          <dgm:chPref val="3"/>
        </dgm:presLayoutVars>
      </dgm:prSet>
      <dgm:spPr/>
      <dgm:t>
        <a:bodyPr/>
        <a:lstStyle/>
        <a:p>
          <a:endParaRPr lang="en-US"/>
        </a:p>
      </dgm:t>
    </dgm:pt>
    <dgm:pt modelId="{42058CE9-2943-4A83-93EE-4F9FCF350D87}" type="pres">
      <dgm:prSet presAssocID="{87DB47C3-1527-48F8-BCF7-FD88801005DD}" presName="rootConnector" presStyleLbl="node4" presStyleIdx="3" presStyleCnt="5"/>
      <dgm:spPr/>
      <dgm:t>
        <a:bodyPr/>
        <a:lstStyle/>
        <a:p>
          <a:endParaRPr lang="en-US"/>
        </a:p>
      </dgm:t>
    </dgm:pt>
    <dgm:pt modelId="{0C1BC74D-3B19-40E3-B7EB-7AFE9C48A558}" type="pres">
      <dgm:prSet presAssocID="{87DB47C3-1527-48F8-BCF7-FD88801005DD}" presName="hierChild4" presStyleCnt="0"/>
      <dgm:spPr/>
      <dgm:t>
        <a:bodyPr/>
        <a:lstStyle/>
        <a:p>
          <a:endParaRPr lang="en-US"/>
        </a:p>
      </dgm:t>
    </dgm:pt>
    <dgm:pt modelId="{2C5D9D6A-6E7D-4722-8B54-86DC5CE42C5B}" type="pres">
      <dgm:prSet presAssocID="{87DB47C3-1527-48F8-BCF7-FD88801005DD}" presName="hierChild5" presStyleCnt="0"/>
      <dgm:spPr/>
      <dgm:t>
        <a:bodyPr/>
        <a:lstStyle/>
        <a:p>
          <a:endParaRPr lang="en-US"/>
        </a:p>
      </dgm:t>
    </dgm:pt>
    <dgm:pt modelId="{ABF2D5AA-8662-4073-A065-90F829CF5DF5}" type="pres">
      <dgm:prSet presAssocID="{33C20135-C0F2-4A0D-8F7B-CB315ECBD93A}" presName="Name64" presStyleLbl="parChTrans1D4" presStyleIdx="4" presStyleCnt="5"/>
      <dgm:spPr/>
      <dgm:t>
        <a:bodyPr/>
        <a:lstStyle/>
        <a:p>
          <a:endParaRPr lang="en-US"/>
        </a:p>
      </dgm:t>
    </dgm:pt>
    <dgm:pt modelId="{3820FFBA-D4CB-4288-9C38-8EBBEFB3EFA0}" type="pres">
      <dgm:prSet presAssocID="{42BA9285-A9C7-4BAF-B157-DBDEE187544F}" presName="hierRoot2" presStyleCnt="0">
        <dgm:presLayoutVars>
          <dgm:hierBranch val="init"/>
        </dgm:presLayoutVars>
      </dgm:prSet>
      <dgm:spPr/>
      <dgm:t>
        <a:bodyPr/>
        <a:lstStyle/>
        <a:p>
          <a:endParaRPr lang="en-US"/>
        </a:p>
      </dgm:t>
    </dgm:pt>
    <dgm:pt modelId="{30134761-7A36-45DF-8569-95116EE4D884}" type="pres">
      <dgm:prSet presAssocID="{42BA9285-A9C7-4BAF-B157-DBDEE187544F}" presName="rootComposite" presStyleCnt="0"/>
      <dgm:spPr/>
      <dgm:t>
        <a:bodyPr/>
        <a:lstStyle/>
        <a:p>
          <a:endParaRPr lang="en-US"/>
        </a:p>
      </dgm:t>
    </dgm:pt>
    <dgm:pt modelId="{44D5AF8A-2BA7-4D24-B18E-7C8E7E8863D8}" type="pres">
      <dgm:prSet presAssocID="{42BA9285-A9C7-4BAF-B157-DBDEE187544F}" presName="rootText" presStyleLbl="node4" presStyleIdx="4" presStyleCnt="5" custLinFactNeighborX="112" custLinFactNeighborY="63919">
        <dgm:presLayoutVars>
          <dgm:chPref val="3"/>
        </dgm:presLayoutVars>
      </dgm:prSet>
      <dgm:spPr/>
      <dgm:t>
        <a:bodyPr/>
        <a:lstStyle/>
        <a:p>
          <a:endParaRPr lang="en-US"/>
        </a:p>
      </dgm:t>
    </dgm:pt>
    <dgm:pt modelId="{232F0D43-0772-422E-B977-9DE3179FACB9}" type="pres">
      <dgm:prSet presAssocID="{42BA9285-A9C7-4BAF-B157-DBDEE187544F}" presName="rootConnector" presStyleLbl="node4" presStyleIdx="4" presStyleCnt="5"/>
      <dgm:spPr/>
      <dgm:t>
        <a:bodyPr/>
        <a:lstStyle/>
        <a:p>
          <a:endParaRPr lang="en-US"/>
        </a:p>
      </dgm:t>
    </dgm:pt>
    <dgm:pt modelId="{1F1E5974-4170-4F64-B400-367DE3AD7A55}" type="pres">
      <dgm:prSet presAssocID="{42BA9285-A9C7-4BAF-B157-DBDEE187544F}" presName="hierChild4" presStyleCnt="0"/>
      <dgm:spPr/>
      <dgm:t>
        <a:bodyPr/>
        <a:lstStyle/>
        <a:p>
          <a:endParaRPr lang="en-US"/>
        </a:p>
      </dgm:t>
    </dgm:pt>
    <dgm:pt modelId="{B02DF99D-5AA1-4997-A913-5DB2D2272B0F}" type="pres">
      <dgm:prSet presAssocID="{42BA9285-A9C7-4BAF-B157-DBDEE187544F}" presName="hierChild5" presStyleCnt="0"/>
      <dgm:spPr/>
      <dgm:t>
        <a:bodyPr/>
        <a:lstStyle/>
        <a:p>
          <a:endParaRPr lang="en-US"/>
        </a:p>
      </dgm:t>
    </dgm:pt>
    <dgm:pt modelId="{AFF38181-E513-4F07-84C3-ABC3C86E98A1}" type="pres">
      <dgm:prSet presAssocID="{002BE967-433F-4013-A29C-EDE7276CA3D2}" presName="hierChild5" presStyleCnt="0"/>
      <dgm:spPr/>
      <dgm:t>
        <a:bodyPr/>
        <a:lstStyle/>
        <a:p>
          <a:endParaRPr lang="en-US"/>
        </a:p>
      </dgm:t>
    </dgm:pt>
    <dgm:pt modelId="{ACACCC98-90E5-4564-AE71-8D8100DBBDD0}" type="pres">
      <dgm:prSet presAssocID="{543EBC94-9CC8-42DC-BD00-5343EAC9E1C7}" presName="Name64" presStyleLbl="parChTrans1D3" presStyleIdx="3" presStyleCnt="7"/>
      <dgm:spPr/>
      <dgm:t>
        <a:bodyPr/>
        <a:lstStyle/>
        <a:p>
          <a:endParaRPr lang="en-US"/>
        </a:p>
      </dgm:t>
    </dgm:pt>
    <dgm:pt modelId="{46B18B58-520F-43FF-9934-8A3C8AB94EB6}" type="pres">
      <dgm:prSet presAssocID="{0459B5E9-7DAB-4845-BC2B-EB9B31F49D97}" presName="hierRoot2" presStyleCnt="0">
        <dgm:presLayoutVars>
          <dgm:hierBranch val="init"/>
        </dgm:presLayoutVars>
      </dgm:prSet>
      <dgm:spPr/>
      <dgm:t>
        <a:bodyPr/>
        <a:lstStyle/>
        <a:p>
          <a:endParaRPr lang="en-US"/>
        </a:p>
      </dgm:t>
    </dgm:pt>
    <dgm:pt modelId="{85AF3A06-5BA0-4343-8A79-2DEB57FA64C8}" type="pres">
      <dgm:prSet presAssocID="{0459B5E9-7DAB-4845-BC2B-EB9B31F49D97}" presName="rootComposite" presStyleCnt="0"/>
      <dgm:spPr/>
      <dgm:t>
        <a:bodyPr/>
        <a:lstStyle/>
        <a:p>
          <a:endParaRPr lang="en-US"/>
        </a:p>
      </dgm:t>
    </dgm:pt>
    <dgm:pt modelId="{4FCA0E9B-0544-4B35-B774-C7D0E5CE4983}" type="pres">
      <dgm:prSet presAssocID="{0459B5E9-7DAB-4845-BC2B-EB9B31F49D97}" presName="rootText" presStyleLbl="node3" presStyleIdx="3" presStyleCnt="7">
        <dgm:presLayoutVars>
          <dgm:chPref val="3"/>
        </dgm:presLayoutVars>
      </dgm:prSet>
      <dgm:spPr/>
      <dgm:t>
        <a:bodyPr/>
        <a:lstStyle/>
        <a:p>
          <a:endParaRPr lang="en-US"/>
        </a:p>
      </dgm:t>
    </dgm:pt>
    <dgm:pt modelId="{475AFF98-5DA9-499F-9E6C-332DA4903CD7}" type="pres">
      <dgm:prSet presAssocID="{0459B5E9-7DAB-4845-BC2B-EB9B31F49D97}" presName="rootConnector" presStyleLbl="node3" presStyleIdx="3" presStyleCnt="7"/>
      <dgm:spPr/>
      <dgm:t>
        <a:bodyPr/>
        <a:lstStyle/>
        <a:p>
          <a:endParaRPr lang="en-US"/>
        </a:p>
      </dgm:t>
    </dgm:pt>
    <dgm:pt modelId="{7C5B0322-3B2B-4DC4-8F9B-73B23AC98A40}" type="pres">
      <dgm:prSet presAssocID="{0459B5E9-7DAB-4845-BC2B-EB9B31F49D97}" presName="hierChild4" presStyleCnt="0"/>
      <dgm:spPr/>
      <dgm:t>
        <a:bodyPr/>
        <a:lstStyle/>
        <a:p>
          <a:endParaRPr lang="en-US"/>
        </a:p>
      </dgm:t>
    </dgm:pt>
    <dgm:pt modelId="{62704CDB-DABB-4821-972E-61E3B814C523}" type="pres">
      <dgm:prSet presAssocID="{0459B5E9-7DAB-4845-BC2B-EB9B31F49D97}" presName="hierChild5" presStyleCnt="0"/>
      <dgm:spPr/>
      <dgm:t>
        <a:bodyPr/>
        <a:lstStyle/>
        <a:p>
          <a:endParaRPr lang="en-US"/>
        </a:p>
      </dgm:t>
    </dgm:pt>
    <dgm:pt modelId="{86C361FB-6A71-4EB6-ADD5-3EA8DA17C094}" type="pres">
      <dgm:prSet presAssocID="{2D5D69CC-875B-47EC-9B79-92561579F40A}" presName="Name64" presStyleLbl="parChTrans1D3" presStyleIdx="4" presStyleCnt="7"/>
      <dgm:spPr/>
      <dgm:t>
        <a:bodyPr/>
        <a:lstStyle/>
        <a:p>
          <a:endParaRPr lang="en-US"/>
        </a:p>
      </dgm:t>
    </dgm:pt>
    <dgm:pt modelId="{502A7A41-365E-42EA-BE7B-618FD3BE5209}" type="pres">
      <dgm:prSet presAssocID="{8B887B5B-EA57-4A74-ACFC-BD2FFE4F6CC5}" presName="hierRoot2" presStyleCnt="0">
        <dgm:presLayoutVars>
          <dgm:hierBranch val="init"/>
        </dgm:presLayoutVars>
      </dgm:prSet>
      <dgm:spPr/>
    </dgm:pt>
    <dgm:pt modelId="{C418A6DB-1182-4660-931D-8402F3950651}" type="pres">
      <dgm:prSet presAssocID="{8B887B5B-EA57-4A74-ACFC-BD2FFE4F6CC5}" presName="rootComposite" presStyleCnt="0"/>
      <dgm:spPr/>
    </dgm:pt>
    <dgm:pt modelId="{069629E7-F3C3-44D3-AF9A-CAA9F64B25C0}" type="pres">
      <dgm:prSet presAssocID="{8B887B5B-EA57-4A74-ACFC-BD2FFE4F6CC5}" presName="rootText" presStyleLbl="node3" presStyleIdx="4" presStyleCnt="7">
        <dgm:presLayoutVars>
          <dgm:chPref val="3"/>
        </dgm:presLayoutVars>
      </dgm:prSet>
      <dgm:spPr/>
      <dgm:t>
        <a:bodyPr/>
        <a:lstStyle/>
        <a:p>
          <a:endParaRPr lang="en-US"/>
        </a:p>
      </dgm:t>
    </dgm:pt>
    <dgm:pt modelId="{A2BB478A-815F-4332-8D54-C2BED6FF9305}" type="pres">
      <dgm:prSet presAssocID="{8B887B5B-EA57-4A74-ACFC-BD2FFE4F6CC5}" presName="rootConnector" presStyleLbl="node3" presStyleIdx="4" presStyleCnt="7"/>
      <dgm:spPr/>
      <dgm:t>
        <a:bodyPr/>
        <a:lstStyle/>
        <a:p>
          <a:endParaRPr lang="en-US"/>
        </a:p>
      </dgm:t>
    </dgm:pt>
    <dgm:pt modelId="{10AF3440-4D44-47FE-8059-2EA931DC7FAC}" type="pres">
      <dgm:prSet presAssocID="{8B887B5B-EA57-4A74-ACFC-BD2FFE4F6CC5}" presName="hierChild4" presStyleCnt="0"/>
      <dgm:spPr/>
    </dgm:pt>
    <dgm:pt modelId="{B636EAFB-273B-47B7-A038-B4F96C8240D7}" type="pres">
      <dgm:prSet presAssocID="{8B887B5B-EA57-4A74-ACFC-BD2FFE4F6CC5}" presName="hierChild5" presStyleCnt="0"/>
      <dgm:spPr/>
    </dgm:pt>
    <dgm:pt modelId="{99BC6AD3-D3E0-4A79-9B92-4BE385343B36}" type="pres">
      <dgm:prSet presAssocID="{A804DC99-F750-4001-AC70-F14BB79EC5CB}" presName="Name64" presStyleLbl="parChTrans1D3" presStyleIdx="5" presStyleCnt="7"/>
      <dgm:spPr/>
      <dgm:t>
        <a:bodyPr/>
        <a:lstStyle/>
        <a:p>
          <a:endParaRPr lang="en-US"/>
        </a:p>
      </dgm:t>
    </dgm:pt>
    <dgm:pt modelId="{BE0FCC27-532C-4354-8455-2B4CCE28DD48}" type="pres">
      <dgm:prSet presAssocID="{A5162167-A850-4167-B670-0A86BD228748}" presName="hierRoot2" presStyleCnt="0">
        <dgm:presLayoutVars>
          <dgm:hierBranch val="init"/>
        </dgm:presLayoutVars>
      </dgm:prSet>
      <dgm:spPr/>
      <dgm:t>
        <a:bodyPr/>
        <a:lstStyle/>
        <a:p>
          <a:endParaRPr lang="en-US"/>
        </a:p>
      </dgm:t>
    </dgm:pt>
    <dgm:pt modelId="{D8C99D7A-1A67-43E4-8AFD-2638B37C7E4A}" type="pres">
      <dgm:prSet presAssocID="{A5162167-A850-4167-B670-0A86BD228748}" presName="rootComposite" presStyleCnt="0"/>
      <dgm:spPr/>
      <dgm:t>
        <a:bodyPr/>
        <a:lstStyle/>
        <a:p>
          <a:endParaRPr lang="en-US"/>
        </a:p>
      </dgm:t>
    </dgm:pt>
    <dgm:pt modelId="{8B338B59-6738-4261-884B-7004EC4B5B40}" type="pres">
      <dgm:prSet presAssocID="{A5162167-A850-4167-B670-0A86BD228748}" presName="rootText" presStyleLbl="node3" presStyleIdx="5" presStyleCnt="7">
        <dgm:presLayoutVars>
          <dgm:chPref val="3"/>
        </dgm:presLayoutVars>
      </dgm:prSet>
      <dgm:spPr/>
      <dgm:t>
        <a:bodyPr/>
        <a:lstStyle/>
        <a:p>
          <a:endParaRPr lang="en-US"/>
        </a:p>
      </dgm:t>
    </dgm:pt>
    <dgm:pt modelId="{D9249208-10D9-4C0F-AAB0-21EBC1365857}" type="pres">
      <dgm:prSet presAssocID="{A5162167-A850-4167-B670-0A86BD228748}" presName="rootConnector" presStyleLbl="node3" presStyleIdx="5" presStyleCnt="7"/>
      <dgm:spPr/>
      <dgm:t>
        <a:bodyPr/>
        <a:lstStyle/>
        <a:p>
          <a:endParaRPr lang="en-US"/>
        </a:p>
      </dgm:t>
    </dgm:pt>
    <dgm:pt modelId="{9CBFD2AC-958C-4F1F-BC95-E586820C5984}" type="pres">
      <dgm:prSet presAssocID="{A5162167-A850-4167-B670-0A86BD228748}" presName="hierChild4" presStyleCnt="0"/>
      <dgm:spPr/>
      <dgm:t>
        <a:bodyPr/>
        <a:lstStyle/>
        <a:p>
          <a:endParaRPr lang="en-US"/>
        </a:p>
      </dgm:t>
    </dgm:pt>
    <dgm:pt modelId="{F391F291-5A68-48FB-9CE7-9419649ED282}" type="pres">
      <dgm:prSet presAssocID="{A5162167-A850-4167-B670-0A86BD228748}" presName="hierChild5" presStyleCnt="0"/>
      <dgm:spPr/>
      <dgm:t>
        <a:bodyPr/>
        <a:lstStyle/>
        <a:p>
          <a:endParaRPr lang="en-US"/>
        </a:p>
      </dgm:t>
    </dgm:pt>
    <dgm:pt modelId="{431FED59-1D5D-4810-A74E-E8E8E1B25135}" type="pres">
      <dgm:prSet presAssocID="{C23F3F73-CE5D-4B1F-BD6B-ED698FC76C67}" presName="Name64" presStyleLbl="parChTrans1D3" presStyleIdx="6" presStyleCnt="7"/>
      <dgm:spPr/>
      <dgm:t>
        <a:bodyPr/>
        <a:lstStyle/>
        <a:p>
          <a:endParaRPr lang="en-US"/>
        </a:p>
      </dgm:t>
    </dgm:pt>
    <dgm:pt modelId="{B49174E6-CF1E-456A-BA80-32C424EBE5D8}" type="pres">
      <dgm:prSet presAssocID="{E034AA2B-3436-425A-8AC6-72504F45306B}" presName="hierRoot2" presStyleCnt="0">
        <dgm:presLayoutVars>
          <dgm:hierBranch val="init"/>
        </dgm:presLayoutVars>
      </dgm:prSet>
      <dgm:spPr/>
      <dgm:t>
        <a:bodyPr/>
        <a:lstStyle/>
        <a:p>
          <a:endParaRPr lang="en-US"/>
        </a:p>
      </dgm:t>
    </dgm:pt>
    <dgm:pt modelId="{782243F7-D8B8-45D5-8DCA-61E8593301CC}" type="pres">
      <dgm:prSet presAssocID="{E034AA2B-3436-425A-8AC6-72504F45306B}" presName="rootComposite" presStyleCnt="0"/>
      <dgm:spPr/>
      <dgm:t>
        <a:bodyPr/>
        <a:lstStyle/>
        <a:p>
          <a:endParaRPr lang="en-US"/>
        </a:p>
      </dgm:t>
    </dgm:pt>
    <dgm:pt modelId="{0932F71D-89D2-42EC-9988-390E18AA7EE7}" type="pres">
      <dgm:prSet presAssocID="{E034AA2B-3436-425A-8AC6-72504F45306B}" presName="rootText" presStyleLbl="node3" presStyleIdx="6" presStyleCnt="7">
        <dgm:presLayoutVars>
          <dgm:chPref val="3"/>
        </dgm:presLayoutVars>
      </dgm:prSet>
      <dgm:spPr/>
      <dgm:t>
        <a:bodyPr/>
        <a:lstStyle/>
        <a:p>
          <a:endParaRPr lang="en-US"/>
        </a:p>
      </dgm:t>
    </dgm:pt>
    <dgm:pt modelId="{34BD3E00-445C-46CF-821D-CB1E3A3135B1}" type="pres">
      <dgm:prSet presAssocID="{E034AA2B-3436-425A-8AC6-72504F45306B}" presName="rootConnector" presStyleLbl="node3" presStyleIdx="6" presStyleCnt="7"/>
      <dgm:spPr/>
      <dgm:t>
        <a:bodyPr/>
        <a:lstStyle/>
        <a:p>
          <a:endParaRPr lang="en-US"/>
        </a:p>
      </dgm:t>
    </dgm:pt>
    <dgm:pt modelId="{07C6B4DD-CEFE-44C3-AA6D-46CB46F87A39}" type="pres">
      <dgm:prSet presAssocID="{E034AA2B-3436-425A-8AC6-72504F45306B}" presName="hierChild4" presStyleCnt="0"/>
      <dgm:spPr/>
      <dgm:t>
        <a:bodyPr/>
        <a:lstStyle/>
        <a:p>
          <a:endParaRPr lang="en-US"/>
        </a:p>
      </dgm:t>
    </dgm:pt>
    <dgm:pt modelId="{6B8FAD3F-741E-451C-917D-9AE41BE3A218}" type="pres">
      <dgm:prSet presAssocID="{E034AA2B-3436-425A-8AC6-72504F45306B}" presName="hierChild5" presStyleCnt="0"/>
      <dgm:spPr/>
      <dgm:t>
        <a:bodyPr/>
        <a:lstStyle/>
        <a:p>
          <a:endParaRPr lang="en-US"/>
        </a:p>
      </dgm:t>
    </dgm:pt>
    <dgm:pt modelId="{E989D76D-C540-4C2F-8934-DAA8E7777F4B}" type="pres">
      <dgm:prSet presAssocID="{700EE24E-F778-46F7-BA5A-4B01C0239620}" presName="hierChild5" presStyleCnt="0"/>
      <dgm:spPr/>
    </dgm:pt>
    <dgm:pt modelId="{68251671-F117-4DC0-BE3A-DBE56E4FA540}" type="pres">
      <dgm:prSet presAssocID="{2B10004B-EB77-49BA-92F0-D812FB008214}" presName="Name64" presStyleLbl="parChTrans1D2" presStyleIdx="2" presStyleCnt="4"/>
      <dgm:spPr/>
      <dgm:t>
        <a:bodyPr/>
        <a:lstStyle/>
        <a:p>
          <a:endParaRPr lang="en-US"/>
        </a:p>
      </dgm:t>
    </dgm:pt>
    <dgm:pt modelId="{D8BDC567-FAE7-4551-8739-D782D35A2BAD}" type="pres">
      <dgm:prSet presAssocID="{62FF5C4E-01A7-4C38-906D-2E31ADAEBBB1}" presName="hierRoot2" presStyleCnt="0">
        <dgm:presLayoutVars>
          <dgm:hierBranch val="init"/>
        </dgm:presLayoutVars>
      </dgm:prSet>
      <dgm:spPr/>
    </dgm:pt>
    <dgm:pt modelId="{A10BF09E-BEC6-474E-947A-7936176DF0DB}" type="pres">
      <dgm:prSet presAssocID="{62FF5C4E-01A7-4C38-906D-2E31ADAEBBB1}" presName="rootComposite" presStyleCnt="0"/>
      <dgm:spPr/>
    </dgm:pt>
    <dgm:pt modelId="{15F28F21-348D-4166-A613-8C798D61C35F}" type="pres">
      <dgm:prSet presAssocID="{62FF5C4E-01A7-4C38-906D-2E31ADAEBBB1}" presName="rootText" presStyleLbl="node2" presStyleIdx="2" presStyleCnt="4">
        <dgm:presLayoutVars>
          <dgm:chPref val="3"/>
        </dgm:presLayoutVars>
      </dgm:prSet>
      <dgm:spPr/>
      <dgm:t>
        <a:bodyPr/>
        <a:lstStyle/>
        <a:p>
          <a:endParaRPr lang="en-US"/>
        </a:p>
      </dgm:t>
    </dgm:pt>
    <dgm:pt modelId="{B4330394-C223-4B25-BA80-DC78440B9548}" type="pres">
      <dgm:prSet presAssocID="{62FF5C4E-01A7-4C38-906D-2E31ADAEBBB1}" presName="rootConnector" presStyleLbl="node2" presStyleIdx="2" presStyleCnt="4"/>
      <dgm:spPr/>
      <dgm:t>
        <a:bodyPr/>
        <a:lstStyle/>
        <a:p>
          <a:endParaRPr lang="en-US"/>
        </a:p>
      </dgm:t>
    </dgm:pt>
    <dgm:pt modelId="{44F3BE98-EECA-4BBC-B94D-C802A7D001E6}" type="pres">
      <dgm:prSet presAssocID="{62FF5C4E-01A7-4C38-906D-2E31ADAEBBB1}" presName="hierChild4" presStyleCnt="0"/>
      <dgm:spPr/>
    </dgm:pt>
    <dgm:pt modelId="{2CC1DFAA-BA1E-4BC7-9052-407DCE22FF5E}" type="pres">
      <dgm:prSet presAssocID="{62FF5C4E-01A7-4C38-906D-2E31ADAEBBB1}" presName="hierChild5" presStyleCnt="0"/>
      <dgm:spPr/>
    </dgm:pt>
    <dgm:pt modelId="{96039E93-0BAE-45CA-BAE3-4EE54651FB89}" type="pres">
      <dgm:prSet presAssocID="{875FBE38-1B36-4946-9810-A242C0A8FACE}" presName="Name64" presStyleLbl="parChTrans1D2" presStyleIdx="3" presStyleCnt="4"/>
      <dgm:spPr/>
      <dgm:t>
        <a:bodyPr/>
        <a:lstStyle/>
        <a:p>
          <a:endParaRPr lang="en-US"/>
        </a:p>
      </dgm:t>
    </dgm:pt>
    <dgm:pt modelId="{B5E93BFC-CE64-4C0E-A12F-BF0C5F27D100}" type="pres">
      <dgm:prSet presAssocID="{16BDFCEE-EB65-4FEE-8797-C3C4FEE3F5C5}" presName="hierRoot2" presStyleCnt="0">
        <dgm:presLayoutVars>
          <dgm:hierBranch val="init"/>
        </dgm:presLayoutVars>
      </dgm:prSet>
      <dgm:spPr/>
    </dgm:pt>
    <dgm:pt modelId="{CFB6D3C7-CC48-46B7-9792-43848F9D79C3}" type="pres">
      <dgm:prSet presAssocID="{16BDFCEE-EB65-4FEE-8797-C3C4FEE3F5C5}" presName="rootComposite" presStyleCnt="0"/>
      <dgm:spPr/>
    </dgm:pt>
    <dgm:pt modelId="{04A64340-5C81-4137-BF4D-27B17A6554CE}" type="pres">
      <dgm:prSet presAssocID="{16BDFCEE-EB65-4FEE-8797-C3C4FEE3F5C5}" presName="rootText" presStyleLbl="node2" presStyleIdx="3" presStyleCnt="4">
        <dgm:presLayoutVars>
          <dgm:chPref val="3"/>
        </dgm:presLayoutVars>
      </dgm:prSet>
      <dgm:spPr/>
      <dgm:t>
        <a:bodyPr/>
        <a:lstStyle/>
        <a:p>
          <a:endParaRPr lang="en-US"/>
        </a:p>
      </dgm:t>
    </dgm:pt>
    <dgm:pt modelId="{9F520A74-2D15-46FD-B93A-F42D6AEA1A50}" type="pres">
      <dgm:prSet presAssocID="{16BDFCEE-EB65-4FEE-8797-C3C4FEE3F5C5}" presName="rootConnector" presStyleLbl="node2" presStyleIdx="3" presStyleCnt="4"/>
      <dgm:spPr/>
      <dgm:t>
        <a:bodyPr/>
        <a:lstStyle/>
        <a:p>
          <a:endParaRPr lang="en-US"/>
        </a:p>
      </dgm:t>
    </dgm:pt>
    <dgm:pt modelId="{5D06B6D1-0097-4422-96A8-DFBEA8AC7938}" type="pres">
      <dgm:prSet presAssocID="{16BDFCEE-EB65-4FEE-8797-C3C4FEE3F5C5}" presName="hierChild4" presStyleCnt="0"/>
      <dgm:spPr/>
    </dgm:pt>
    <dgm:pt modelId="{4B22E6E1-DF40-41CD-A40B-75DBFC48B54A}" type="pres">
      <dgm:prSet presAssocID="{16BDFCEE-EB65-4FEE-8797-C3C4FEE3F5C5}" presName="hierChild5" presStyleCnt="0"/>
      <dgm:spPr/>
    </dgm:pt>
    <dgm:pt modelId="{2C9516E5-A13C-422D-AE75-6FC1BCBFBACA}" type="pres">
      <dgm:prSet presAssocID="{94E13C4B-35E4-4968-B6B9-0D077B82CD51}" presName="hierChild3" presStyleCnt="0"/>
      <dgm:spPr/>
    </dgm:pt>
  </dgm:ptLst>
  <dgm:cxnLst>
    <dgm:cxn modelId="{632DD66D-D407-442F-83D2-894C9ADC1956}" srcId="{700EE24E-F778-46F7-BA5A-4B01C0239620}" destId="{A5162167-A850-4167-B670-0A86BD228748}" srcOrd="3" destOrd="0" parTransId="{A804DC99-F750-4001-AC70-F14BB79EC5CB}" sibTransId="{578D978A-AC48-48F7-86F8-ED224F0EC3C1}"/>
    <dgm:cxn modelId="{A08DC08E-539F-48A5-A216-A098C1E10307}" type="presOf" srcId="{27DF996D-0586-4655-8F61-DD0045F1E4EE}" destId="{AEF47A46-320C-49FE-8C4B-205B875E87F0}" srcOrd="0" destOrd="0" presId="urn:microsoft.com/office/officeart/2009/3/layout/HorizontalOrganizationChart"/>
    <dgm:cxn modelId="{E5F98C5C-D36F-4B20-8027-0C0A9B1F397F}" srcId="{6B8F74FC-6CD3-41EC-B6B9-5AD10CF0799C}" destId="{94E13C4B-35E4-4968-B6B9-0D077B82CD51}" srcOrd="0" destOrd="0" parTransId="{04F98598-6403-443A-B712-916A3AE4069C}" sibTransId="{58C556AA-C3CE-46EB-8849-B80AE27E8480}"/>
    <dgm:cxn modelId="{1020E63F-EC1D-4CC7-8981-7D08A4E1A968}" type="presOf" srcId="{27DF996D-0586-4655-8F61-DD0045F1E4EE}" destId="{3F082259-DC87-4226-A952-C32D8CC78CC2}" srcOrd="1" destOrd="0" presId="urn:microsoft.com/office/officeart/2009/3/layout/HorizontalOrganizationChart"/>
    <dgm:cxn modelId="{7E368565-F4E7-47A8-B574-E7725A30F577}" type="presOf" srcId="{754B96FE-8D53-4577-84D2-D94F170CE0C8}" destId="{4FB1275F-C986-4F76-856E-F7D747860DB5}" srcOrd="0" destOrd="0" presId="urn:microsoft.com/office/officeart/2009/3/layout/HorizontalOrganizationChart"/>
    <dgm:cxn modelId="{1C299E2C-2C3B-4907-ABEE-5CC5AA3EEAFD}" type="presOf" srcId="{62FF5C4E-01A7-4C38-906D-2E31ADAEBBB1}" destId="{B4330394-C223-4B25-BA80-DC78440B9548}" srcOrd="1" destOrd="0" presId="urn:microsoft.com/office/officeart/2009/3/layout/HorizontalOrganizationChart"/>
    <dgm:cxn modelId="{4E34A321-F468-42C8-872A-1D09260FDBB8}" type="presOf" srcId="{2D5D69CC-875B-47EC-9B79-92561579F40A}" destId="{86C361FB-6A71-4EB6-ADD5-3EA8DA17C094}" srcOrd="0" destOrd="0" presId="urn:microsoft.com/office/officeart/2009/3/layout/HorizontalOrganizationChart"/>
    <dgm:cxn modelId="{5CEE64E6-D9C7-49ED-A6E5-214C319696CB}" type="presOf" srcId="{A21B3FAD-9BB5-48D2-907B-7C9F94A6314E}" destId="{C7890E8C-B147-41AA-9CF8-B160CE34D4C2}" srcOrd="0" destOrd="0" presId="urn:microsoft.com/office/officeart/2009/3/layout/HorizontalOrganizationChart"/>
    <dgm:cxn modelId="{2ACBDBD7-33F2-4242-9602-E7494D31030B}" srcId="{700EE24E-F778-46F7-BA5A-4B01C0239620}" destId="{002BE967-433F-4013-A29C-EDE7276CA3D2}" srcOrd="0" destOrd="0" parTransId="{E8F95FAA-27B2-4BE0-A225-0AAFC4144163}" sibTransId="{32B5FD9C-D951-4E7E-820B-CB194CFE13B7}"/>
    <dgm:cxn modelId="{9B8B0871-50ED-4608-8A37-63A855DA2376}" type="presOf" srcId="{33C20135-C0F2-4A0D-8F7B-CB315ECBD93A}" destId="{ABF2D5AA-8662-4073-A065-90F829CF5DF5}" srcOrd="0" destOrd="0" presId="urn:microsoft.com/office/officeart/2009/3/layout/HorizontalOrganizationChart"/>
    <dgm:cxn modelId="{252594C9-7795-244C-ABB5-5A7BE1A558AE}" type="presOf" srcId="{6B8F74FC-6CD3-41EC-B6B9-5AD10CF0799C}" destId="{C9FC6F41-7820-47D5-9981-315C27E08CCB}" srcOrd="0" destOrd="0" presId="urn:microsoft.com/office/officeart/2009/3/layout/HorizontalOrganizationChart"/>
    <dgm:cxn modelId="{B00EF3D9-8D35-4C5C-84DB-6C2297724DDB}" srcId="{754B96FE-8D53-4577-84D2-D94F170CE0C8}" destId="{A21B3FAD-9BB5-48D2-907B-7C9F94A6314E}" srcOrd="1" destOrd="0" parTransId="{77BF8E69-1A2D-4522-B625-8D2057163FB7}" sibTransId="{BFCAF840-D15B-4861-ACE3-EA89F9E6E42E}"/>
    <dgm:cxn modelId="{B516E613-936B-4BE8-91E8-B70CBBC224EB}" type="presOf" srcId="{87DB47C3-1527-48F8-BCF7-FD88801005DD}" destId="{42058CE9-2943-4A83-93EE-4F9FCF350D87}" srcOrd="1" destOrd="0" presId="urn:microsoft.com/office/officeart/2009/3/layout/HorizontalOrganizationChart"/>
    <dgm:cxn modelId="{BA048FFA-1344-4F16-A58B-0BF35728C02E}" type="presOf" srcId="{62FF5C4E-01A7-4C38-906D-2E31ADAEBBB1}" destId="{15F28F21-348D-4166-A613-8C798D61C35F}" srcOrd="0" destOrd="0" presId="urn:microsoft.com/office/officeart/2009/3/layout/HorizontalOrganizationChart"/>
    <dgm:cxn modelId="{0B3EB873-A41C-4DBE-B663-C3D2B404CB11}" type="presOf" srcId="{E034AA2B-3436-425A-8AC6-72504F45306B}" destId="{34BD3E00-445C-46CF-821D-CB1E3A3135B1}" srcOrd="1" destOrd="0" presId="urn:microsoft.com/office/officeart/2009/3/layout/HorizontalOrganizationChart"/>
    <dgm:cxn modelId="{E7EBB742-1238-4B9E-A13A-6ECAB82F2827}" type="presOf" srcId="{2B10004B-EB77-49BA-92F0-D812FB008214}" destId="{68251671-F117-4DC0-BE3A-DBE56E4FA540}" srcOrd="0" destOrd="0" presId="urn:microsoft.com/office/officeart/2009/3/layout/HorizontalOrganizationChart"/>
    <dgm:cxn modelId="{BCA57645-0568-4E2A-A62D-24A5C03A32A5}" type="presOf" srcId="{700EE24E-F778-46F7-BA5A-4B01C0239620}" destId="{42FB816A-B979-4FE4-A3EF-A9257C527FC1}" srcOrd="1" destOrd="0" presId="urn:microsoft.com/office/officeart/2009/3/layout/HorizontalOrganizationChart"/>
    <dgm:cxn modelId="{E9C73B22-4235-4D1D-A175-969F93680F0D}" srcId="{94E13C4B-35E4-4968-B6B9-0D077B82CD51}" destId="{700EE24E-F778-46F7-BA5A-4B01C0239620}" srcOrd="1" destOrd="0" parTransId="{B944B66D-109F-4CC6-AB5F-E798C7D1D398}" sibTransId="{F71366AB-17EB-4235-9ACF-81FAA5090450}"/>
    <dgm:cxn modelId="{EDE658C3-613B-418C-90F5-41C3379AB621}" type="presOf" srcId="{CF23818B-7D5E-4682-807B-0E3BC55B4C12}" destId="{7CEE96CA-CED1-4539-8DE8-1C6C20583EF0}" srcOrd="0" destOrd="0" presId="urn:microsoft.com/office/officeart/2009/3/layout/HorizontalOrganizationChart"/>
    <dgm:cxn modelId="{999CE28F-4495-4A5F-B140-70CF89D72EBE}" type="presOf" srcId="{57CA7FA0-BBFB-4297-8365-DDC1670D7617}" destId="{56CFE881-5FDF-488F-AB69-31AABEC731DD}" srcOrd="1" destOrd="0" presId="urn:microsoft.com/office/officeart/2009/3/layout/HorizontalOrganizationChart"/>
    <dgm:cxn modelId="{5C73F70D-C801-47D9-8C03-2B4EE1DF9BF0}" type="presOf" srcId="{16BDFCEE-EB65-4FEE-8797-C3C4FEE3F5C5}" destId="{04A64340-5C81-4137-BF4D-27B17A6554CE}" srcOrd="0" destOrd="0" presId="urn:microsoft.com/office/officeart/2009/3/layout/HorizontalOrganizationChart"/>
    <dgm:cxn modelId="{DDDB548F-2742-47CA-811B-C76D844A192C}" srcId="{002BE967-433F-4013-A29C-EDE7276CA3D2}" destId="{42BA9285-A9C7-4BAF-B157-DBDEE187544F}" srcOrd="4" destOrd="0" parTransId="{33C20135-C0F2-4A0D-8F7B-CB315ECBD93A}" sibTransId="{659A69CC-EEBC-4FB9-A9C5-742784E3D515}"/>
    <dgm:cxn modelId="{73FFF1B0-99A4-4904-ABFE-4E30DF034941}" srcId="{94E13C4B-35E4-4968-B6B9-0D077B82CD51}" destId="{754B96FE-8D53-4577-84D2-D94F170CE0C8}" srcOrd="0" destOrd="0" parTransId="{2ACA251E-7541-4590-BC35-65F9A67D04CA}" sibTransId="{C72A858D-8ACE-43E8-B526-EF4BF4F46BCF}"/>
    <dgm:cxn modelId="{958B94BE-CACB-4C23-84B9-EF5A347EC1F2}" srcId="{700EE24E-F778-46F7-BA5A-4B01C0239620}" destId="{E034AA2B-3436-425A-8AC6-72504F45306B}" srcOrd="4" destOrd="0" parTransId="{C23F3F73-CE5D-4B1F-BD6B-ED698FC76C67}" sibTransId="{FF2DD202-A2C5-41A8-AB3F-86664661CC08}"/>
    <dgm:cxn modelId="{105F8532-848D-4E7E-A8DA-50EE18E61473}" type="presOf" srcId="{12D65105-3D36-433E-B8ED-FBF7CF2E44F1}" destId="{8A442422-A148-492C-B72B-7FF8F16EFA77}" srcOrd="0" destOrd="0" presId="urn:microsoft.com/office/officeart/2009/3/layout/HorizontalOrganizationChart"/>
    <dgm:cxn modelId="{6E929728-167E-42EC-B2BE-CE413E8FD69A}" type="presOf" srcId="{16BDFCEE-EB65-4FEE-8797-C3C4FEE3F5C5}" destId="{9F520A74-2D15-46FD-B93A-F42D6AEA1A50}" srcOrd="1" destOrd="0" presId="urn:microsoft.com/office/officeart/2009/3/layout/HorizontalOrganizationChart"/>
    <dgm:cxn modelId="{E4A0F32F-48B8-48C8-8F82-E4326C6D0E57}" type="presOf" srcId="{002BE967-433F-4013-A29C-EDE7276CA3D2}" destId="{60B33BBB-F11A-46EE-BFF9-B8A4EF9DCC05}" srcOrd="0" destOrd="0" presId="urn:microsoft.com/office/officeart/2009/3/layout/HorizontalOrganizationChart"/>
    <dgm:cxn modelId="{DFF26C75-9CB8-4322-87FA-CCBEC91BEC7A}" type="presOf" srcId="{0459B5E9-7DAB-4845-BC2B-EB9B31F49D97}" destId="{4FCA0E9B-0544-4B35-B774-C7D0E5CE4983}" srcOrd="0" destOrd="0" presId="urn:microsoft.com/office/officeart/2009/3/layout/HorizontalOrganizationChart"/>
    <dgm:cxn modelId="{0AAE8C4C-D760-4078-B76F-F8EA8FA1EE41}" type="presOf" srcId="{57CA7FA0-BBFB-4297-8365-DDC1670D7617}" destId="{1637238B-A2F5-495C-AB52-472BAF3950E4}" srcOrd="0" destOrd="0" presId="urn:microsoft.com/office/officeart/2009/3/layout/HorizontalOrganizationChart"/>
    <dgm:cxn modelId="{A60ADBA9-C58B-42FF-B71F-185F4EE39327}" srcId="{700EE24E-F778-46F7-BA5A-4B01C0239620}" destId="{0459B5E9-7DAB-4845-BC2B-EB9B31F49D97}" srcOrd="1" destOrd="0" parTransId="{543EBC94-9CC8-42DC-BD00-5343EAC9E1C7}" sibTransId="{8C6FAACE-9E33-4982-944B-3D5EFB5E1386}"/>
    <dgm:cxn modelId="{74D24CCD-1EA3-4632-BE29-172FEB61234F}" type="presOf" srcId="{A5162167-A850-4167-B670-0A86BD228748}" destId="{8B338B59-6738-4261-884B-7004EC4B5B40}" srcOrd="0" destOrd="0" presId="urn:microsoft.com/office/officeart/2009/3/layout/HorizontalOrganizationChart"/>
    <dgm:cxn modelId="{05EEBBA1-658C-4434-AD00-E700F89E1DDB}" type="presOf" srcId="{C23F3F73-CE5D-4B1F-BD6B-ED698FC76C67}" destId="{431FED59-1D5D-4810-A74E-E8E8E1B25135}" srcOrd="0" destOrd="0" presId="urn:microsoft.com/office/officeart/2009/3/layout/HorizontalOrganizationChart"/>
    <dgm:cxn modelId="{DD49F17D-CB11-4EAD-90DA-6527C94A862B}" srcId="{754B96FE-8D53-4577-84D2-D94F170CE0C8}" destId="{27DF996D-0586-4655-8F61-DD0045F1E4EE}" srcOrd="0" destOrd="0" parTransId="{CF23818B-7D5E-4682-807B-0E3BC55B4C12}" sibTransId="{97A40186-D84E-4747-A526-1C2CE816D65D}"/>
    <dgm:cxn modelId="{F7F99684-050C-4295-9884-3E033DA974A0}" srcId="{700EE24E-F778-46F7-BA5A-4B01C0239620}" destId="{8B887B5B-EA57-4A74-ACFC-BD2FFE4F6CC5}" srcOrd="2" destOrd="0" parTransId="{2D5D69CC-875B-47EC-9B79-92561579F40A}" sibTransId="{BA24F474-F404-4A55-B8D6-415A24276140}"/>
    <dgm:cxn modelId="{F2DF7D07-11F6-4A18-B3AF-D047A2268630}" type="presOf" srcId="{B944B66D-109F-4CC6-AB5F-E798C7D1D398}" destId="{5A6FE60A-ED7F-4272-8F78-FF45C38F2CED}" srcOrd="0" destOrd="0" presId="urn:microsoft.com/office/officeart/2009/3/layout/HorizontalOrganizationChart"/>
    <dgm:cxn modelId="{D58562DD-75F2-4F4C-885B-378111C6ECE9}" type="presOf" srcId="{543EBC94-9CC8-42DC-BD00-5343EAC9E1C7}" destId="{ACACCC98-90E5-4564-AE71-8D8100DBBDD0}" srcOrd="0" destOrd="0" presId="urn:microsoft.com/office/officeart/2009/3/layout/HorizontalOrganizationChart"/>
    <dgm:cxn modelId="{A440986D-E6DC-48F1-B9C6-F44ADF69481D}" type="presOf" srcId="{309440EB-6755-4D46-82F6-AB9D51E4ABD4}" destId="{34DAD758-6492-48BB-841C-14CFD8F64690}" srcOrd="0" destOrd="0" presId="urn:microsoft.com/office/officeart/2009/3/layout/HorizontalOrganizationChart"/>
    <dgm:cxn modelId="{D9D03BD6-916C-4EA0-A5C2-B93FD2EF6039}" type="presOf" srcId="{42BA9285-A9C7-4BAF-B157-DBDEE187544F}" destId="{232F0D43-0772-422E-B977-9DE3179FACB9}" srcOrd="1" destOrd="0" presId="urn:microsoft.com/office/officeart/2009/3/layout/HorizontalOrganizationChart"/>
    <dgm:cxn modelId="{7372D3ED-D684-4C81-9DEF-39B10F26AB55}" type="presOf" srcId="{309440EB-6755-4D46-82F6-AB9D51E4ABD4}" destId="{465435DC-0981-4126-9C55-DD7BC1BCB71A}" srcOrd="1" destOrd="0" presId="urn:microsoft.com/office/officeart/2009/3/layout/HorizontalOrganizationChart"/>
    <dgm:cxn modelId="{106549EF-9ACE-4743-870A-84714C36A697}" type="presOf" srcId="{87DB47C3-1527-48F8-BCF7-FD88801005DD}" destId="{CA2573A0-23BE-451D-B576-BB88B96D42B6}" srcOrd="0" destOrd="0" presId="urn:microsoft.com/office/officeart/2009/3/layout/HorizontalOrganizationChart"/>
    <dgm:cxn modelId="{AC3DD25C-A90A-47F6-B28A-4D5F38C6BED3}" type="presOf" srcId="{D2E69D5F-252D-4F15-8F99-DD5E68BBCCEB}" destId="{731DC61F-8D6D-4604-971C-161F645193B3}" srcOrd="0" destOrd="0" presId="urn:microsoft.com/office/officeart/2009/3/layout/HorizontalOrganizationChart"/>
    <dgm:cxn modelId="{DF2C763D-125F-4ADF-B1FD-70864184F02C}" type="presOf" srcId="{8B887B5B-EA57-4A74-ACFC-BD2FFE4F6CC5}" destId="{A2BB478A-815F-4332-8D54-C2BED6FF9305}" srcOrd="1" destOrd="0" presId="urn:microsoft.com/office/officeart/2009/3/layout/HorizontalOrganizationChart"/>
    <dgm:cxn modelId="{2C37B735-0FA3-4566-84C9-AAA851C7F174}" type="presOf" srcId="{700EE24E-F778-46F7-BA5A-4B01C0239620}" destId="{99DEE5F4-074F-48D7-A525-7195DE728084}" srcOrd="0" destOrd="0" presId="urn:microsoft.com/office/officeart/2009/3/layout/HorizontalOrganizationChart"/>
    <dgm:cxn modelId="{A251742F-DFBE-4298-9637-E20519500EBB}" type="presOf" srcId="{220A0C7A-2174-46F9-BA38-AC3694179C32}" destId="{5538CCCE-D906-4D9A-A7EF-66F1D2F12BF0}" srcOrd="0" destOrd="0" presId="urn:microsoft.com/office/officeart/2009/3/layout/HorizontalOrganizationChart"/>
    <dgm:cxn modelId="{DF3E3426-1928-4107-99F4-377FB5A001C6}" srcId="{94E13C4B-35E4-4968-B6B9-0D077B82CD51}" destId="{16BDFCEE-EB65-4FEE-8797-C3C4FEE3F5C5}" srcOrd="3" destOrd="0" parTransId="{875FBE38-1B36-4946-9810-A242C0A8FACE}" sibTransId="{A639AA2A-5633-40EB-B419-C4262DF04D95}"/>
    <dgm:cxn modelId="{F4E532A5-9041-4195-B304-4D1B8A3F411C}" srcId="{002BE967-433F-4013-A29C-EDE7276CA3D2}" destId="{309440EB-6755-4D46-82F6-AB9D51E4ABD4}" srcOrd="0" destOrd="0" parTransId="{50A03C97-F0F4-4030-B8BE-5EBB245DADBE}" sibTransId="{57AAA764-83EC-4A8A-B035-98015CF9194A}"/>
    <dgm:cxn modelId="{98502EDC-3CE2-4AF5-9610-93002393D42D}" type="presOf" srcId="{E034AA2B-3436-425A-8AC6-72504F45306B}" destId="{0932F71D-89D2-42EC-9988-390E18AA7EE7}" srcOrd="0" destOrd="0" presId="urn:microsoft.com/office/officeart/2009/3/layout/HorizontalOrganizationChart"/>
    <dgm:cxn modelId="{CA828D1F-25FE-4B95-8448-5311048DFD7C}" type="presOf" srcId="{A804DC99-F750-4001-AC70-F14BB79EC5CB}" destId="{99BC6AD3-D3E0-4A79-9B92-4BE385343B36}" srcOrd="0" destOrd="0" presId="urn:microsoft.com/office/officeart/2009/3/layout/HorizontalOrganizationChart"/>
    <dgm:cxn modelId="{FEFFCD49-84C1-4260-9283-802BC0315532}" type="presOf" srcId="{A21B3FAD-9BB5-48D2-907B-7C9F94A6314E}" destId="{934767EA-4C8F-44A4-8034-25A3ADF895B6}" srcOrd="1" destOrd="0" presId="urn:microsoft.com/office/officeart/2009/3/layout/HorizontalOrganizationChart"/>
    <dgm:cxn modelId="{7B43D373-F636-4E0D-908A-2AF542643D0F}" type="presOf" srcId="{94E13C4B-35E4-4968-B6B9-0D077B82CD51}" destId="{CA69816D-DCC1-4DD9-8272-8430AF23E351}" srcOrd="0" destOrd="0" presId="urn:microsoft.com/office/officeart/2009/3/layout/HorizontalOrganizationChart"/>
    <dgm:cxn modelId="{B0DD447E-EA79-4553-BAC5-373C45F589E9}" type="presOf" srcId="{42BA9285-A9C7-4BAF-B157-DBDEE187544F}" destId="{44D5AF8A-2BA7-4D24-B18E-7C8E7E8863D8}" srcOrd="0" destOrd="0" presId="urn:microsoft.com/office/officeart/2009/3/layout/HorizontalOrganizationChart"/>
    <dgm:cxn modelId="{9902E4C3-B9AD-4B56-BC69-22B41444AA68}" srcId="{94E13C4B-35E4-4968-B6B9-0D077B82CD51}" destId="{62FF5C4E-01A7-4C38-906D-2E31ADAEBBB1}" srcOrd="2" destOrd="0" parTransId="{2B10004B-EB77-49BA-92F0-D812FB008214}" sibTransId="{145A3A4A-13BB-462D-995B-79EB2BE2E0F3}"/>
    <dgm:cxn modelId="{73AC8E35-913B-4274-BC60-D002791D9E74}" srcId="{002BE967-433F-4013-A29C-EDE7276CA3D2}" destId="{87DB47C3-1527-48F8-BCF7-FD88801005DD}" srcOrd="3" destOrd="0" parTransId="{D2E69D5F-252D-4F15-8F99-DD5E68BBCCEB}" sibTransId="{53DB8A16-6889-432D-B2DF-A0F0DB843991}"/>
    <dgm:cxn modelId="{3CD3409F-F7B0-4E2E-BDD0-E6850486D464}" type="presOf" srcId="{2ACA251E-7541-4590-BC35-65F9A67D04CA}" destId="{67717264-2EEC-4323-A74E-47019129BF71}" srcOrd="0" destOrd="0" presId="urn:microsoft.com/office/officeart/2009/3/layout/HorizontalOrganizationChart"/>
    <dgm:cxn modelId="{E83BC6D4-3686-459B-A1C5-F82D798B6DD7}" type="presOf" srcId="{8B887B5B-EA57-4A74-ACFC-BD2FFE4F6CC5}" destId="{069629E7-F3C3-44D3-AF9A-CAA9F64B25C0}" srcOrd="0" destOrd="0" presId="urn:microsoft.com/office/officeart/2009/3/layout/HorizontalOrganizationChart"/>
    <dgm:cxn modelId="{EAF00E00-291B-4F32-ADA2-80F47D9B0ECC}" type="presOf" srcId="{0459B5E9-7DAB-4845-BC2B-EB9B31F49D97}" destId="{475AFF98-5DA9-499F-9E6C-332DA4903CD7}" srcOrd="1" destOrd="0" presId="urn:microsoft.com/office/officeart/2009/3/layout/HorizontalOrganizationChart"/>
    <dgm:cxn modelId="{42462FCC-D2C1-48AF-A4AB-A8B8E313437C}" type="presOf" srcId="{A5162167-A850-4167-B670-0A86BD228748}" destId="{D9249208-10D9-4C0F-AAB0-21EBC1365857}" srcOrd="1" destOrd="0" presId="urn:microsoft.com/office/officeart/2009/3/layout/HorizontalOrganizationChart"/>
    <dgm:cxn modelId="{C0A9F33A-A8CF-4765-AF87-049116C2CD73}" srcId="{002BE967-433F-4013-A29C-EDE7276CA3D2}" destId="{57CA7FA0-BBFB-4297-8365-DDC1670D7617}" srcOrd="2" destOrd="0" parTransId="{220A0C7A-2174-46F9-BA38-AC3694179C32}" sibTransId="{05760006-A034-4AC0-9CB5-FEDC4F2B7EA0}"/>
    <dgm:cxn modelId="{74C90774-E72B-4C2A-82EC-ECA52C2E3956}" type="presOf" srcId="{754B96FE-8D53-4577-84D2-D94F170CE0C8}" destId="{AD9FEC1E-67FD-4E8B-964C-12BEE4541D16}" srcOrd="1" destOrd="0" presId="urn:microsoft.com/office/officeart/2009/3/layout/HorizontalOrganizationChart"/>
    <dgm:cxn modelId="{FD53FC94-4D2C-4833-958D-2D7C2912D966}" type="presOf" srcId="{875FBE38-1B36-4946-9810-A242C0A8FACE}" destId="{96039E93-0BAE-45CA-BAE3-4EE54651FB89}" srcOrd="0" destOrd="0" presId="urn:microsoft.com/office/officeart/2009/3/layout/HorizontalOrganizationChart"/>
    <dgm:cxn modelId="{02013E74-1D15-4B3A-8B5D-C7B82440A9FF}" type="presOf" srcId="{94E13C4B-35E4-4968-B6B9-0D077B82CD51}" destId="{A80D8942-ECB4-4681-9470-74379DE35F21}" srcOrd="1" destOrd="0" presId="urn:microsoft.com/office/officeart/2009/3/layout/HorizontalOrganizationChart"/>
    <dgm:cxn modelId="{593895B2-D20F-43EB-B771-27744A47694B}" type="presOf" srcId="{002BE967-433F-4013-A29C-EDE7276CA3D2}" destId="{EF8C5BD1-4A06-43E2-9ECD-C19FD565E9D6}" srcOrd="1" destOrd="0" presId="urn:microsoft.com/office/officeart/2009/3/layout/HorizontalOrganizationChart"/>
    <dgm:cxn modelId="{33B560E1-F6ED-4BEA-A486-15BAB8FCDD63}" type="presOf" srcId="{F0DA306D-7214-4993-83CE-BA7FD7134EBA}" destId="{3B644A2B-11F5-4412-AE8C-4685DD13505E}" srcOrd="0" destOrd="0" presId="urn:microsoft.com/office/officeart/2009/3/layout/HorizontalOrganizationChart"/>
    <dgm:cxn modelId="{44616B07-9A2E-4C07-8C61-2CAABE33D7EC}" type="presOf" srcId="{12D65105-3D36-433E-B8ED-FBF7CF2E44F1}" destId="{70CB328B-2531-4A16-8317-B99E1564E616}" srcOrd="1" destOrd="0" presId="urn:microsoft.com/office/officeart/2009/3/layout/HorizontalOrganizationChart"/>
    <dgm:cxn modelId="{BE222649-2C71-47EF-8031-BEF3466DE654}" type="presOf" srcId="{77BF8E69-1A2D-4522-B625-8D2057163FB7}" destId="{1DBCEDB5-ED64-47E0-AE7A-8E6BB48AA465}" srcOrd="0" destOrd="0" presId="urn:microsoft.com/office/officeart/2009/3/layout/HorizontalOrganizationChart"/>
    <dgm:cxn modelId="{1D036259-315B-48E0-9FA5-2CA7585110F5}" srcId="{002BE967-433F-4013-A29C-EDE7276CA3D2}" destId="{12D65105-3D36-433E-B8ED-FBF7CF2E44F1}" srcOrd="1" destOrd="0" parTransId="{F0DA306D-7214-4993-83CE-BA7FD7134EBA}" sibTransId="{FBF4C29B-4124-4AF6-829A-BED30452475D}"/>
    <dgm:cxn modelId="{789E9968-4522-492D-9ACD-D85135D35D6F}" type="presOf" srcId="{E8F95FAA-27B2-4BE0-A225-0AAFC4144163}" destId="{EF696808-1ABB-4BEB-9A75-EA4026DB8856}" srcOrd="0" destOrd="0" presId="urn:microsoft.com/office/officeart/2009/3/layout/HorizontalOrganizationChart"/>
    <dgm:cxn modelId="{3F83B168-B84A-4424-BD1E-2C431ED6E6CD}" type="presOf" srcId="{50A03C97-F0F4-4030-B8BE-5EBB245DADBE}" destId="{6D02940E-BF57-4E4F-A695-B8E111C8A908}" srcOrd="0" destOrd="0" presId="urn:microsoft.com/office/officeart/2009/3/layout/HorizontalOrganizationChart"/>
    <dgm:cxn modelId="{0D9C6276-5A09-4177-BE9E-06F0E3E59441}" type="presParOf" srcId="{C9FC6F41-7820-47D5-9981-315C27E08CCB}" destId="{3C0416A7-36C3-4AFE-8600-1A8D4726D158}" srcOrd="0" destOrd="0" presId="urn:microsoft.com/office/officeart/2009/3/layout/HorizontalOrganizationChart"/>
    <dgm:cxn modelId="{FC2B4223-B54B-4FDC-AFED-BF66993DB3B9}" type="presParOf" srcId="{3C0416A7-36C3-4AFE-8600-1A8D4726D158}" destId="{8034017C-154B-40FD-B6D0-338473409974}" srcOrd="0" destOrd="0" presId="urn:microsoft.com/office/officeart/2009/3/layout/HorizontalOrganizationChart"/>
    <dgm:cxn modelId="{3CBAFA6F-D1C6-42C0-804B-F01A80889AFF}" type="presParOf" srcId="{8034017C-154B-40FD-B6D0-338473409974}" destId="{CA69816D-DCC1-4DD9-8272-8430AF23E351}" srcOrd="0" destOrd="0" presId="urn:microsoft.com/office/officeart/2009/3/layout/HorizontalOrganizationChart"/>
    <dgm:cxn modelId="{2864D871-560A-4E91-865D-640740317B6D}" type="presParOf" srcId="{8034017C-154B-40FD-B6D0-338473409974}" destId="{A80D8942-ECB4-4681-9470-74379DE35F21}" srcOrd="1" destOrd="0" presId="urn:microsoft.com/office/officeart/2009/3/layout/HorizontalOrganizationChart"/>
    <dgm:cxn modelId="{6BAE2A71-8368-47F8-93DC-C3D78FDA98C0}" type="presParOf" srcId="{3C0416A7-36C3-4AFE-8600-1A8D4726D158}" destId="{4DB2E5F8-FAB5-4843-8DBB-0D717BD00A09}" srcOrd="1" destOrd="0" presId="urn:microsoft.com/office/officeart/2009/3/layout/HorizontalOrganizationChart"/>
    <dgm:cxn modelId="{154BB640-6551-407B-B709-4F9A8339448E}" type="presParOf" srcId="{4DB2E5F8-FAB5-4843-8DBB-0D717BD00A09}" destId="{67717264-2EEC-4323-A74E-47019129BF71}" srcOrd="0" destOrd="0" presId="urn:microsoft.com/office/officeart/2009/3/layout/HorizontalOrganizationChart"/>
    <dgm:cxn modelId="{5391F1CF-A165-4ADA-8A18-2855784F3C84}" type="presParOf" srcId="{4DB2E5F8-FAB5-4843-8DBB-0D717BD00A09}" destId="{F918B15E-4638-482D-A5B9-816DE31A4DA2}" srcOrd="1" destOrd="0" presId="urn:microsoft.com/office/officeart/2009/3/layout/HorizontalOrganizationChart"/>
    <dgm:cxn modelId="{97F54425-70EC-4D68-A55E-4BDD1BF433A0}" type="presParOf" srcId="{F918B15E-4638-482D-A5B9-816DE31A4DA2}" destId="{29AEF035-12D4-4798-BCA4-205F48F0F97C}" srcOrd="0" destOrd="0" presId="urn:microsoft.com/office/officeart/2009/3/layout/HorizontalOrganizationChart"/>
    <dgm:cxn modelId="{132B5149-5BDD-4E12-B71F-F0FE37AC5E54}" type="presParOf" srcId="{29AEF035-12D4-4798-BCA4-205F48F0F97C}" destId="{4FB1275F-C986-4F76-856E-F7D747860DB5}" srcOrd="0" destOrd="0" presId="urn:microsoft.com/office/officeart/2009/3/layout/HorizontalOrganizationChart"/>
    <dgm:cxn modelId="{A21FCF64-E50F-4854-9D36-2656D7C9F854}" type="presParOf" srcId="{29AEF035-12D4-4798-BCA4-205F48F0F97C}" destId="{AD9FEC1E-67FD-4E8B-964C-12BEE4541D16}" srcOrd="1" destOrd="0" presId="urn:microsoft.com/office/officeart/2009/3/layout/HorizontalOrganizationChart"/>
    <dgm:cxn modelId="{5F7BA90E-08DC-442C-996C-DC0D84DD0737}" type="presParOf" srcId="{F918B15E-4638-482D-A5B9-816DE31A4DA2}" destId="{98F920A9-609D-41FA-BE9A-C5DC3834B353}" srcOrd="1" destOrd="0" presId="urn:microsoft.com/office/officeart/2009/3/layout/HorizontalOrganizationChart"/>
    <dgm:cxn modelId="{7C1E4267-3841-4528-AC51-61BF75EF717D}" type="presParOf" srcId="{98F920A9-609D-41FA-BE9A-C5DC3834B353}" destId="{7CEE96CA-CED1-4539-8DE8-1C6C20583EF0}" srcOrd="0" destOrd="0" presId="urn:microsoft.com/office/officeart/2009/3/layout/HorizontalOrganizationChart"/>
    <dgm:cxn modelId="{7454D258-23C0-409F-8F42-E3643924D979}" type="presParOf" srcId="{98F920A9-609D-41FA-BE9A-C5DC3834B353}" destId="{C634BDA4-61FE-4198-969A-BFD84BF6D8F2}" srcOrd="1" destOrd="0" presId="urn:microsoft.com/office/officeart/2009/3/layout/HorizontalOrganizationChart"/>
    <dgm:cxn modelId="{C0971CAD-EDD9-469E-AA35-47359ADE183B}" type="presParOf" srcId="{C634BDA4-61FE-4198-969A-BFD84BF6D8F2}" destId="{C1BFDB86-F83D-4393-82C1-39BE76FBF91A}" srcOrd="0" destOrd="0" presId="urn:microsoft.com/office/officeart/2009/3/layout/HorizontalOrganizationChart"/>
    <dgm:cxn modelId="{DAD8CDCE-1AE4-4D70-AB10-40CD86CD94E0}" type="presParOf" srcId="{C1BFDB86-F83D-4393-82C1-39BE76FBF91A}" destId="{AEF47A46-320C-49FE-8C4B-205B875E87F0}" srcOrd="0" destOrd="0" presId="urn:microsoft.com/office/officeart/2009/3/layout/HorizontalOrganizationChart"/>
    <dgm:cxn modelId="{D1BC91FA-0561-4610-94CA-858901FB2C15}" type="presParOf" srcId="{C1BFDB86-F83D-4393-82C1-39BE76FBF91A}" destId="{3F082259-DC87-4226-A952-C32D8CC78CC2}" srcOrd="1" destOrd="0" presId="urn:microsoft.com/office/officeart/2009/3/layout/HorizontalOrganizationChart"/>
    <dgm:cxn modelId="{48BD7CD7-5020-4D04-87CC-93B9A7A8CCFF}" type="presParOf" srcId="{C634BDA4-61FE-4198-969A-BFD84BF6D8F2}" destId="{D4E59CD1-7A27-4AD6-B37A-F13E9589BB92}" srcOrd="1" destOrd="0" presId="urn:microsoft.com/office/officeart/2009/3/layout/HorizontalOrganizationChart"/>
    <dgm:cxn modelId="{6BC1F058-53CC-4573-86EF-616AA5AEBCAA}" type="presParOf" srcId="{C634BDA4-61FE-4198-969A-BFD84BF6D8F2}" destId="{F4D5A41E-20B7-4C60-B9B7-BA09CC898EB6}" srcOrd="2" destOrd="0" presId="urn:microsoft.com/office/officeart/2009/3/layout/HorizontalOrganizationChart"/>
    <dgm:cxn modelId="{EF54B6FD-E5D5-4859-82F6-222085F6EB5F}" type="presParOf" srcId="{98F920A9-609D-41FA-BE9A-C5DC3834B353}" destId="{1DBCEDB5-ED64-47E0-AE7A-8E6BB48AA465}" srcOrd="2" destOrd="0" presId="urn:microsoft.com/office/officeart/2009/3/layout/HorizontalOrganizationChart"/>
    <dgm:cxn modelId="{659B8149-A8DF-4A4C-9A66-7FD50B8D7B0D}" type="presParOf" srcId="{98F920A9-609D-41FA-BE9A-C5DC3834B353}" destId="{2CE81E47-935F-48CD-806D-FE1A117860F3}" srcOrd="3" destOrd="0" presId="urn:microsoft.com/office/officeart/2009/3/layout/HorizontalOrganizationChart"/>
    <dgm:cxn modelId="{E6F18CD9-ADE3-4FBC-AFEB-42998208DED2}" type="presParOf" srcId="{2CE81E47-935F-48CD-806D-FE1A117860F3}" destId="{6FC14D93-3C23-481D-93CE-DEF852123974}" srcOrd="0" destOrd="0" presId="urn:microsoft.com/office/officeart/2009/3/layout/HorizontalOrganizationChart"/>
    <dgm:cxn modelId="{333A4574-9397-48F8-AE82-F1A34B9D839D}" type="presParOf" srcId="{6FC14D93-3C23-481D-93CE-DEF852123974}" destId="{C7890E8C-B147-41AA-9CF8-B160CE34D4C2}" srcOrd="0" destOrd="0" presId="urn:microsoft.com/office/officeart/2009/3/layout/HorizontalOrganizationChart"/>
    <dgm:cxn modelId="{CFDC66D3-E59F-4B18-B7AB-B44B2CF81B14}" type="presParOf" srcId="{6FC14D93-3C23-481D-93CE-DEF852123974}" destId="{934767EA-4C8F-44A4-8034-25A3ADF895B6}" srcOrd="1" destOrd="0" presId="urn:microsoft.com/office/officeart/2009/3/layout/HorizontalOrganizationChart"/>
    <dgm:cxn modelId="{2909B47D-25B0-4CFE-8D9C-D0BFDC2780D3}" type="presParOf" srcId="{2CE81E47-935F-48CD-806D-FE1A117860F3}" destId="{E7AA3B0B-221F-42BD-BE8A-56177E9D72DF}" srcOrd="1" destOrd="0" presId="urn:microsoft.com/office/officeart/2009/3/layout/HorizontalOrganizationChart"/>
    <dgm:cxn modelId="{F82D50B0-7C47-41A2-A55E-038660C613A2}" type="presParOf" srcId="{2CE81E47-935F-48CD-806D-FE1A117860F3}" destId="{17C89716-2F7B-482D-B262-692C64002EDF}" srcOrd="2" destOrd="0" presId="urn:microsoft.com/office/officeart/2009/3/layout/HorizontalOrganizationChart"/>
    <dgm:cxn modelId="{4D680AEA-4F4D-431B-97C8-1AC9405AB940}" type="presParOf" srcId="{F918B15E-4638-482D-A5B9-816DE31A4DA2}" destId="{581786DB-7018-4661-A614-2B494C530226}" srcOrd="2" destOrd="0" presId="urn:microsoft.com/office/officeart/2009/3/layout/HorizontalOrganizationChart"/>
    <dgm:cxn modelId="{37186576-0228-4754-8123-16EE4E62085A}" type="presParOf" srcId="{4DB2E5F8-FAB5-4843-8DBB-0D717BD00A09}" destId="{5A6FE60A-ED7F-4272-8F78-FF45C38F2CED}" srcOrd="2" destOrd="0" presId="urn:microsoft.com/office/officeart/2009/3/layout/HorizontalOrganizationChart"/>
    <dgm:cxn modelId="{17226DFA-15BA-4DFE-BE8B-93010BDFC31D}" type="presParOf" srcId="{4DB2E5F8-FAB5-4843-8DBB-0D717BD00A09}" destId="{A32DFD5B-CC06-4653-AD4C-1A854015056B}" srcOrd="3" destOrd="0" presId="urn:microsoft.com/office/officeart/2009/3/layout/HorizontalOrganizationChart"/>
    <dgm:cxn modelId="{A0F2975D-DB75-494A-84EB-DFCC915469D8}" type="presParOf" srcId="{A32DFD5B-CC06-4653-AD4C-1A854015056B}" destId="{B4027581-B5DE-4881-B1E4-12F1EEFE68BD}" srcOrd="0" destOrd="0" presId="urn:microsoft.com/office/officeart/2009/3/layout/HorizontalOrganizationChart"/>
    <dgm:cxn modelId="{DA771D5F-2F73-4113-91D7-EEA75ACFC383}" type="presParOf" srcId="{B4027581-B5DE-4881-B1E4-12F1EEFE68BD}" destId="{99DEE5F4-074F-48D7-A525-7195DE728084}" srcOrd="0" destOrd="0" presId="urn:microsoft.com/office/officeart/2009/3/layout/HorizontalOrganizationChart"/>
    <dgm:cxn modelId="{8E937179-F22E-401A-AA56-CF809780F264}" type="presParOf" srcId="{B4027581-B5DE-4881-B1E4-12F1EEFE68BD}" destId="{42FB816A-B979-4FE4-A3EF-A9257C527FC1}" srcOrd="1" destOrd="0" presId="urn:microsoft.com/office/officeart/2009/3/layout/HorizontalOrganizationChart"/>
    <dgm:cxn modelId="{5212CDDF-0128-4BE8-8342-5F95D6C1BB9C}" type="presParOf" srcId="{A32DFD5B-CC06-4653-AD4C-1A854015056B}" destId="{93C5053F-150B-446D-BEC9-34E2E361CED9}" srcOrd="1" destOrd="0" presId="urn:microsoft.com/office/officeart/2009/3/layout/HorizontalOrganizationChart"/>
    <dgm:cxn modelId="{C829BD7E-1522-4A46-8FF7-9F7765467B04}" type="presParOf" srcId="{93C5053F-150B-446D-BEC9-34E2E361CED9}" destId="{EF696808-1ABB-4BEB-9A75-EA4026DB8856}" srcOrd="0" destOrd="0" presId="urn:microsoft.com/office/officeart/2009/3/layout/HorizontalOrganizationChart"/>
    <dgm:cxn modelId="{A244E9E3-8750-411A-9899-B809EF2FD231}" type="presParOf" srcId="{93C5053F-150B-446D-BEC9-34E2E361CED9}" destId="{8318A4DD-1405-43D7-858D-8060CFCD0368}" srcOrd="1" destOrd="0" presId="urn:microsoft.com/office/officeart/2009/3/layout/HorizontalOrganizationChart"/>
    <dgm:cxn modelId="{0082AD96-6C56-4C2F-B40B-BD6017EAF1AD}" type="presParOf" srcId="{8318A4DD-1405-43D7-858D-8060CFCD0368}" destId="{C650C77F-535B-43E0-B071-866D374ED99F}" srcOrd="0" destOrd="0" presId="urn:microsoft.com/office/officeart/2009/3/layout/HorizontalOrganizationChart"/>
    <dgm:cxn modelId="{5484E1AF-716E-4D01-BA8E-29A87EB7A589}" type="presParOf" srcId="{C650C77F-535B-43E0-B071-866D374ED99F}" destId="{60B33BBB-F11A-46EE-BFF9-B8A4EF9DCC05}" srcOrd="0" destOrd="0" presId="urn:microsoft.com/office/officeart/2009/3/layout/HorizontalOrganizationChart"/>
    <dgm:cxn modelId="{9246AD7A-B703-4184-BAAE-66ECED529E78}" type="presParOf" srcId="{C650C77F-535B-43E0-B071-866D374ED99F}" destId="{EF8C5BD1-4A06-43E2-9ECD-C19FD565E9D6}" srcOrd="1" destOrd="0" presId="urn:microsoft.com/office/officeart/2009/3/layout/HorizontalOrganizationChart"/>
    <dgm:cxn modelId="{AA80EAD0-E0E9-4DF0-BCC2-6D8335AA323F}" type="presParOf" srcId="{8318A4DD-1405-43D7-858D-8060CFCD0368}" destId="{642544CE-C061-4BA0-9785-746A123FA522}" srcOrd="1" destOrd="0" presId="urn:microsoft.com/office/officeart/2009/3/layout/HorizontalOrganizationChart"/>
    <dgm:cxn modelId="{6446ABC3-8D70-443E-89B6-40C4FEE95B15}" type="presParOf" srcId="{642544CE-C061-4BA0-9785-746A123FA522}" destId="{6D02940E-BF57-4E4F-A695-B8E111C8A908}" srcOrd="0" destOrd="0" presId="urn:microsoft.com/office/officeart/2009/3/layout/HorizontalOrganizationChart"/>
    <dgm:cxn modelId="{6665437E-D457-47BB-AC9D-0547F5359EA8}" type="presParOf" srcId="{642544CE-C061-4BA0-9785-746A123FA522}" destId="{4B875579-9EB1-468B-B3DF-B1090B7B4AE8}" srcOrd="1" destOrd="0" presId="urn:microsoft.com/office/officeart/2009/3/layout/HorizontalOrganizationChart"/>
    <dgm:cxn modelId="{99879DE5-48E0-4C05-B81F-498085E90627}" type="presParOf" srcId="{4B875579-9EB1-468B-B3DF-B1090B7B4AE8}" destId="{02CFB139-D055-4456-8746-A3FA2DB4BF9C}" srcOrd="0" destOrd="0" presId="urn:microsoft.com/office/officeart/2009/3/layout/HorizontalOrganizationChart"/>
    <dgm:cxn modelId="{57CC331E-DF82-4F54-BB4D-D3447237560E}" type="presParOf" srcId="{02CFB139-D055-4456-8746-A3FA2DB4BF9C}" destId="{34DAD758-6492-48BB-841C-14CFD8F64690}" srcOrd="0" destOrd="0" presId="urn:microsoft.com/office/officeart/2009/3/layout/HorizontalOrganizationChart"/>
    <dgm:cxn modelId="{E5BE4FB0-AEA3-4438-B36E-807B3622F5F4}" type="presParOf" srcId="{02CFB139-D055-4456-8746-A3FA2DB4BF9C}" destId="{465435DC-0981-4126-9C55-DD7BC1BCB71A}" srcOrd="1" destOrd="0" presId="urn:microsoft.com/office/officeart/2009/3/layout/HorizontalOrganizationChart"/>
    <dgm:cxn modelId="{B4970255-AB21-4A2B-A64A-FAD87464AE8F}" type="presParOf" srcId="{4B875579-9EB1-468B-B3DF-B1090B7B4AE8}" destId="{0807D5AF-E609-4581-88B8-A3EC83C75C40}" srcOrd="1" destOrd="0" presId="urn:microsoft.com/office/officeart/2009/3/layout/HorizontalOrganizationChart"/>
    <dgm:cxn modelId="{CB66C150-1FDF-486A-8419-B5CF258D51B4}" type="presParOf" srcId="{4B875579-9EB1-468B-B3DF-B1090B7B4AE8}" destId="{E05AC170-D743-4DE8-8110-644E8522F255}" srcOrd="2" destOrd="0" presId="urn:microsoft.com/office/officeart/2009/3/layout/HorizontalOrganizationChart"/>
    <dgm:cxn modelId="{1616BEBE-2DBC-4343-9C46-939F09C98BF8}" type="presParOf" srcId="{642544CE-C061-4BA0-9785-746A123FA522}" destId="{3B644A2B-11F5-4412-AE8C-4685DD13505E}" srcOrd="2" destOrd="0" presId="urn:microsoft.com/office/officeart/2009/3/layout/HorizontalOrganizationChart"/>
    <dgm:cxn modelId="{BEFCD07B-CEC4-4D9F-86AB-69CF81ADE2AE}" type="presParOf" srcId="{642544CE-C061-4BA0-9785-746A123FA522}" destId="{3015EB1E-82E6-410F-B689-9B3BD8C64B41}" srcOrd="3" destOrd="0" presId="urn:microsoft.com/office/officeart/2009/3/layout/HorizontalOrganizationChart"/>
    <dgm:cxn modelId="{EEF73C0C-C948-4352-A40D-0D403554A206}" type="presParOf" srcId="{3015EB1E-82E6-410F-B689-9B3BD8C64B41}" destId="{B1772FDC-4F84-49AA-B60D-E8A6AF5DC21C}" srcOrd="0" destOrd="0" presId="urn:microsoft.com/office/officeart/2009/3/layout/HorizontalOrganizationChart"/>
    <dgm:cxn modelId="{00503D21-69FB-4C65-8C86-4AB61D6DB5C4}" type="presParOf" srcId="{B1772FDC-4F84-49AA-B60D-E8A6AF5DC21C}" destId="{8A442422-A148-492C-B72B-7FF8F16EFA77}" srcOrd="0" destOrd="0" presId="urn:microsoft.com/office/officeart/2009/3/layout/HorizontalOrganizationChart"/>
    <dgm:cxn modelId="{BAC76A7D-06AA-4CCA-918E-D6E13DF2FD39}" type="presParOf" srcId="{B1772FDC-4F84-49AA-B60D-E8A6AF5DC21C}" destId="{70CB328B-2531-4A16-8317-B99E1564E616}" srcOrd="1" destOrd="0" presId="urn:microsoft.com/office/officeart/2009/3/layout/HorizontalOrganizationChart"/>
    <dgm:cxn modelId="{BAC9BE37-8CAE-4695-A4C1-B00C90C13EAF}" type="presParOf" srcId="{3015EB1E-82E6-410F-B689-9B3BD8C64B41}" destId="{4B8980C1-876E-44FF-A4FF-E18A6AFFAB36}" srcOrd="1" destOrd="0" presId="urn:microsoft.com/office/officeart/2009/3/layout/HorizontalOrganizationChart"/>
    <dgm:cxn modelId="{DE45F55D-85CD-4F5D-BA13-936D87C276C2}" type="presParOf" srcId="{3015EB1E-82E6-410F-B689-9B3BD8C64B41}" destId="{F46233BA-E9B8-407E-9C5B-8ADDF4767974}" srcOrd="2" destOrd="0" presId="urn:microsoft.com/office/officeart/2009/3/layout/HorizontalOrganizationChart"/>
    <dgm:cxn modelId="{C6621EA1-FA62-4544-8858-4B80A0D9DA25}" type="presParOf" srcId="{642544CE-C061-4BA0-9785-746A123FA522}" destId="{5538CCCE-D906-4D9A-A7EF-66F1D2F12BF0}" srcOrd="4" destOrd="0" presId="urn:microsoft.com/office/officeart/2009/3/layout/HorizontalOrganizationChart"/>
    <dgm:cxn modelId="{5FA20177-C217-420F-A424-563617C39E2F}" type="presParOf" srcId="{642544CE-C061-4BA0-9785-746A123FA522}" destId="{121A1404-AD64-43F8-8C66-D114080D871D}" srcOrd="5" destOrd="0" presId="urn:microsoft.com/office/officeart/2009/3/layout/HorizontalOrganizationChart"/>
    <dgm:cxn modelId="{605BB9CF-AF28-4CD1-A79A-FF79102FD84F}" type="presParOf" srcId="{121A1404-AD64-43F8-8C66-D114080D871D}" destId="{E06AF107-4A0F-44A2-B688-FF878FE74412}" srcOrd="0" destOrd="0" presId="urn:microsoft.com/office/officeart/2009/3/layout/HorizontalOrganizationChart"/>
    <dgm:cxn modelId="{753A11F9-6885-4824-9579-86FB2EF4546C}" type="presParOf" srcId="{E06AF107-4A0F-44A2-B688-FF878FE74412}" destId="{1637238B-A2F5-495C-AB52-472BAF3950E4}" srcOrd="0" destOrd="0" presId="urn:microsoft.com/office/officeart/2009/3/layout/HorizontalOrganizationChart"/>
    <dgm:cxn modelId="{550ED513-7513-4498-B6F9-E3F14E7FB224}" type="presParOf" srcId="{E06AF107-4A0F-44A2-B688-FF878FE74412}" destId="{56CFE881-5FDF-488F-AB69-31AABEC731DD}" srcOrd="1" destOrd="0" presId="urn:microsoft.com/office/officeart/2009/3/layout/HorizontalOrganizationChart"/>
    <dgm:cxn modelId="{02FF4230-B6BC-4EC2-A083-664AFD920FDA}" type="presParOf" srcId="{121A1404-AD64-43F8-8C66-D114080D871D}" destId="{FCD2BB47-27D7-402D-80FA-8DB5B6D169FC}" srcOrd="1" destOrd="0" presId="urn:microsoft.com/office/officeart/2009/3/layout/HorizontalOrganizationChart"/>
    <dgm:cxn modelId="{4D1E60FA-8140-4AF9-A4D7-CCB71B482BCD}" type="presParOf" srcId="{121A1404-AD64-43F8-8C66-D114080D871D}" destId="{9F1D0468-FA18-4212-AA63-3DD3097A9A29}" srcOrd="2" destOrd="0" presId="urn:microsoft.com/office/officeart/2009/3/layout/HorizontalOrganizationChart"/>
    <dgm:cxn modelId="{0F39065C-3661-4FE4-8716-3C163CB908DE}" type="presParOf" srcId="{642544CE-C061-4BA0-9785-746A123FA522}" destId="{731DC61F-8D6D-4604-971C-161F645193B3}" srcOrd="6" destOrd="0" presId="urn:microsoft.com/office/officeart/2009/3/layout/HorizontalOrganizationChart"/>
    <dgm:cxn modelId="{7707B9C4-87A2-4959-A743-92C17A6554CD}" type="presParOf" srcId="{642544CE-C061-4BA0-9785-746A123FA522}" destId="{28F955FC-0A25-4292-9FFC-48FD940EBB21}" srcOrd="7" destOrd="0" presId="urn:microsoft.com/office/officeart/2009/3/layout/HorizontalOrganizationChart"/>
    <dgm:cxn modelId="{46E49771-BCD7-419F-ABA0-A0A643EFB2C4}" type="presParOf" srcId="{28F955FC-0A25-4292-9FFC-48FD940EBB21}" destId="{73F9C41A-3DED-46BF-8068-325279BFD2D7}" srcOrd="0" destOrd="0" presId="urn:microsoft.com/office/officeart/2009/3/layout/HorizontalOrganizationChart"/>
    <dgm:cxn modelId="{6E1C075E-7ACC-457B-B95E-C6A46ECE8FAE}" type="presParOf" srcId="{73F9C41A-3DED-46BF-8068-325279BFD2D7}" destId="{CA2573A0-23BE-451D-B576-BB88B96D42B6}" srcOrd="0" destOrd="0" presId="urn:microsoft.com/office/officeart/2009/3/layout/HorizontalOrganizationChart"/>
    <dgm:cxn modelId="{82A341FA-4067-4C59-9339-D2C9805EAE76}" type="presParOf" srcId="{73F9C41A-3DED-46BF-8068-325279BFD2D7}" destId="{42058CE9-2943-4A83-93EE-4F9FCF350D87}" srcOrd="1" destOrd="0" presId="urn:microsoft.com/office/officeart/2009/3/layout/HorizontalOrganizationChart"/>
    <dgm:cxn modelId="{4AACC8F9-64D3-4249-AE2C-E105DB68FB26}" type="presParOf" srcId="{28F955FC-0A25-4292-9FFC-48FD940EBB21}" destId="{0C1BC74D-3B19-40E3-B7EB-7AFE9C48A558}" srcOrd="1" destOrd="0" presId="urn:microsoft.com/office/officeart/2009/3/layout/HorizontalOrganizationChart"/>
    <dgm:cxn modelId="{D50C0670-A8E9-4822-A7C3-2AA2E16F402A}" type="presParOf" srcId="{28F955FC-0A25-4292-9FFC-48FD940EBB21}" destId="{2C5D9D6A-6E7D-4722-8B54-86DC5CE42C5B}" srcOrd="2" destOrd="0" presId="urn:microsoft.com/office/officeart/2009/3/layout/HorizontalOrganizationChart"/>
    <dgm:cxn modelId="{EF83159A-574B-4093-82D6-EF32A5C8A42D}" type="presParOf" srcId="{642544CE-C061-4BA0-9785-746A123FA522}" destId="{ABF2D5AA-8662-4073-A065-90F829CF5DF5}" srcOrd="8" destOrd="0" presId="urn:microsoft.com/office/officeart/2009/3/layout/HorizontalOrganizationChart"/>
    <dgm:cxn modelId="{8ED02B93-3177-406A-97C0-5633E3A183BD}" type="presParOf" srcId="{642544CE-C061-4BA0-9785-746A123FA522}" destId="{3820FFBA-D4CB-4288-9C38-8EBBEFB3EFA0}" srcOrd="9" destOrd="0" presId="urn:microsoft.com/office/officeart/2009/3/layout/HorizontalOrganizationChart"/>
    <dgm:cxn modelId="{3ED6CC69-48AE-4A4C-AECB-7A2A77945DF2}" type="presParOf" srcId="{3820FFBA-D4CB-4288-9C38-8EBBEFB3EFA0}" destId="{30134761-7A36-45DF-8569-95116EE4D884}" srcOrd="0" destOrd="0" presId="urn:microsoft.com/office/officeart/2009/3/layout/HorizontalOrganizationChart"/>
    <dgm:cxn modelId="{9758A55C-1821-405E-838E-4759393DA862}" type="presParOf" srcId="{30134761-7A36-45DF-8569-95116EE4D884}" destId="{44D5AF8A-2BA7-4D24-B18E-7C8E7E8863D8}" srcOrd="0" destOrd="0" presId="urn:microsoft.com/office/officeart/2009/3/layout/HorizontalOrganizationChart"/>
    <dgm:cxn modelId="{190960A5-E81E-47DC-B764-BEFB1C973653}" type="presParOf" srcId="{30134761-7A36-45DF-8569-95116EE4D884}" destId="{232F0D43-0772-422E-B977-9DE3179FACB9}" srcOrd="1" destOrd="0" presId="urn:microsoft.com/office/officeart/2009/3/layout/HorizontalOrganizationChart"/>
    <dgm:cxn modelId="{41FFCBD2-7AEC-4F0C-A37C-6E257A94CFF0}" type="presParOf" srcId="{3820FFBA-D4CB-4288-9C38-8EBBEFB3EFA0}" destId="{1F1E5974-4170-4F64-B400-367DE3AD7A55}" srcOrd="1" destOrd="0" presId="urn:microsoft.com/office/officeart/2009/3/layout/HorizontalOrganizationChart"/>
    <dgm:cxn modelId="{330B81E1-F343-451A-AA9E-6EE4643F7BC4}" type="presParOf" srcId="{3820FFBA-D4CB-4288-9C38-8EBBEFB3EFA0}" destId="{B02DF99D-5AA1-4997-A913-5DB2D2272B0F}" srcOrd="2" destOrd="0" presId="urn:microsoft.com/office/officeart/2009/3/layout/HorizontalOrganizationChart"/>
    <dgm:cxn modelId="{F13D4A9B-03EA-4E0C-A3E6-A154ABE8685E}" type="presParOf" srcId="{8318A4DD-1405-43D7-858D-8060CFCD0368}" destId="{AFF38181-E513-4F07-84C3-ABC3C86E98A1}" srcOrd="2" destOrd="0" presId="urn:microsoft.com/office/officeart/2009/3/layout/HorizontalOrganizationChart"/>
    <dgm:cxn modelId="{81813A63-3DDC-4CE3-A6FE-079D79E3CA80}" type="presParOf" srcId="{93C5053F-150B-446D-BEC9-34E2E361CED9}" destId="{ACACCC98-90E5-4564-AE71-8D8100DBBDD0}" srcOrd="2" destOrd="0" presId="urn:microsoft.com/office/officeart/2009/3/layout/HorizontalOrganizationChart"/>
    <dgm:cxn modelId="{A737A96A-95D6-4465-A34C-A301125D014B}" type="presParOf" srcId="{93C5053F-150B-446D-BEC9-34E2E361CED9}" destId="{46B18B58-520F-43FF-9934-8A3C8AB94EB6}" srcOrd="3" destOrd="0" presId="urn:microsoft.com/office/officeart/2009/3/layout/HorizontalOrganizationChart"/>
    <dgm:cxn modelId="{2F0DC972-7DB0-4E9E-985E-1CF8782DB131}" type="presParOf" srcId="{46B18B58-520F-43FF-9934-8A3C8AB94EB6}" destId="{85AF3A06-5BA0-4343-8A79-2DEB57FA64C8}" srcOrd="0" destOrd="0" presId="urn:microsoft.com/office/officeart/2009/3/layout/HorizontalOrganizationChart"/>
    <dgm:cxn modelId="{0C7E4DDE-2784-410D-A476-FA2536D69C12}" type="presParOf" srcId="{85AF3A06-5BA0-4343-8A79-2DEB57FA64C8}" destId="{4FCA0E9B-0544-4B35-B774-C7D0E5CE4983}" srcOrd="0" destOrd="0" presId="urn:microsoft.com/office/officeart/2009/3/layout/HorizontalOrganizationChart"/>
    <dgm:cxn modelId="{57414E30-BAE6-466F-AE56-D8C169D25ED2}" type="presParOf" srcId="{85AF3A06-5BA0-4343-8A79-2DEB57FA64C8}" destId="{475AFF98-5DA9-499F-9E6C-332DA4903CD7}" srcOrd="1" destOrd="0" presId="urn:microsoft.com/office/officeart/2009/3/layout/HorizontalOrganizationChart"/>
    <dgm:cxn modelId="{CBC1EF28-5D27-46F4-957B-9D1D632D89EA}" type="presParOf" srcId="{46B18B58-520F-43FF-9934-8A3C8AB94EB6}" destId="{7C5B0322-3B2B-4DC4-8F9B-73B23AC98A40}" srcOrd="1" destOrd="0" presId="urn:microsoft.com/office/officeart/2009/3/layout/HorizontalOrganizationChart"/>
    <dgm:cxn modelId="{B35D6C63-732D-45ED-A1B3-9B38C384648B}" type="presParOf" srcId="{46B18B58-520F-43FF-9934-8A3C8AB94EB6}" destId="{62704CDB-DABB-4821-972E-61E3B814C523}" srcOrd="2" destOrd="0" presId="urn:microsoft.com/office/officeart/2009/3/layout/HorizontalOrganizationChart"/>
    <dgm:cxn modelId="{6D16B2FA-DD4B-4915-8D17-4D60B28E12B5}" type="presParOf" srcId="{93C5053F-150B-446D-BEC9-34E2E361CED9}" destId="{86C361FB-6A71-4EB6-ADD5-3EA8DA17C094}" srcOrd="4" destOrd="0" presId="urn:microsoft.com/office/officeart/2009/3/layout/HorizontalOrganizationChart"/>
    <dgm:cxn modelId="{DFA98E54-DEEF-4EFE-BD1F-4565E4985997}" type="presParOf" srcId="{93C5053F-150B-446D-BEC9-34E2E361CED9}" destId="{502A7A41-365E-42EA-BE7B-618FD3BE5209}" srcOrd="5" destOrd="0" presId="urn:microsoft.com/office/officeart/2009/3/layout/HorizontalOrganizationChart"/>
    <dgm:cxn modelId="{BBE879FA-DF95-4CC2-932A-7A6000BDEF45}" type="presParOf" srcId="{502A7A41-365E-42EA-BE7B-618FD3BE5209}" destId="{C418A6DB-1182-4660-931D-8402F3950651}" srcOrd="0" destOrd="0" presId="urn:microsoft.com/office/officeart/2009/3/layout/HorizontalOrganizationChart"/>
    <dgm:cxn modelId="{04A4F237-3C7D-429F-86D8-C6F7C63F583A}" type="presParOf" srcId="{C418A6DB-1182-4660-931D-8402F3950651}" destId="{069629E7-F3C3-44D3-AF9A-CAA9F64B25C0}" srcOrd="0" destOrd="0" presId="urn:microsoft.com/office/officeart/2009/3/layout/HorizontalOrganizationChart"/>
    <dgm:cxn modelId="{52822573-7E6E-4301-9FD9-4D94E36C4CE9}" type="presParOf" srcId="{C418A6DB-1182-4660-931D-8402F3950651}" destId="{A2BB478A-815F-4332-8D54-C2BED6FF9305}" srcOrd="1" destOrd="0" presId="urn:microsoft.com/office/officeart/2009/3/layout/HorizontalOrganizationChart"/>
    <dgm:cxn modelId="{0EB8C204-F9E0-4ABB-AA13-B592B0A6E26E}" type="presParOf" srcId="{502A7A41-365E-42EA-BE7B-618FD3BE5209}" destId="{10AF3440-4D44-47FE-8059-2EA931DC7FAC}" srcOrd="1" destOrd="0" presId="urn:microsoft.com/office/officeart/2009/3/layout/HorizontalOrganizationChart"/>
    <dgm:cxn modelId="{C06B7ECE-4F08-4808-AB73-4E569CABD4EF}" type="presParOf" srcId="{502A7A41-365E-42EA-BE7B-618FD3BE5209}" destId="{B636EAFB-273B-47B7-A038-B4F96C8240D7}" srcOrd="2" destOrd="0" presId="urn:microsoft.com/office/officeart/2009/3/layout/HorizontalOrganizationChart"/>
    <dgm:cxn modelId="{5490231D-1624-4490-9042-3D66957CDC65}" type="presParOf" srcId="{93C5053F-150B-446D-BEC9-34E2E361CED9}" destId="{99BC6AD3-D3E0-4A79-9B92-4BE385343B36}" srcOrd="6" destOrd="0" presId="urn:microsoft.com/office/officeart/2009/3/layout/HorizontalOrganizationChart"/>
    <dgm:cxn modelId="{1ACB09CB-8A90-4D4B-9A8E-A40A6FFFB06E}" type="presParOf" srcId="{93C5053F-150B-446D-BEC9-34E2E361CED9}" destId="{BE0FCC27-532C-4354-8455-2B4CCE28DD48}" srcOrd="7" destOrd="0" presId="urn:microsoft.com/office/officeart/2009/3/layout/HorizontalOrganizationChart"/>
    <dgm:cxn modelId="{4AF3DA89-E554-4FE3-B1A3-0181052C8CB9}" type="presParOf" srcId="{BE0FCC27-532C-4354-8455-2B4CCE28DD48}" destId="{D8C99D7A-1A67-43E4-8AFD-2638B37C7E4A}" srcOrd="0" destOrd="0" presId="urn:microsoft.com/office/officeart/2009/3/layout/HorizontalOrganizationChart"/>
    <dgm:cxn modelId="{A75D445A-AAD6-40D3-9C63-6CD47E137F8F}" type="presParOf" srcId="{D8C99D7A-1A67-43E4-8AFD-2638B37C7E4A}" destId="{8B338B59-6738-4261-884B-7004EC4B5B40}" srcOrd="0" destOrd="0" presId="urn:microsoft.com/office/officeart/2009/3/layout/HorizontalOrganizationChart"/>
    <dgm:cxn modelId="{F820777F-E861-40BF-9C82-2EBAD9975449}" type="presParOf" srcId="{D8C99D7A-1A67-43E4-8AFD-2638B37C7E4A}" destId="{D9249208-10D9-4C0F-AAB0-21EBC1365857}" srcOrd="1" destOrd="0" presId="urn:microsoft.com/office/officeart/2009/3/layout/HorizontalOrganizationChart"/>
    <dgm:cxn modelId="{91183347-4E09-4FA7-8943-E993966AC202}" type="presParOf" srcId="{BE0FCC27-532C-4354-8455-2B4CCE28DD48}" destId="{9CBFD2AC-958C-4F1F-BC95-E586820C5984}" srcOrd="1" destOrd="0" presId="urn:microsoft.com/office/officeart/2009/3/layout/HorizontalOrganizationChart"/>
    <dgm:cxn modelId="{A87BCE1A-730C-40E1-BEA5-9429292B4935}" type="presParOf" srcId="{BE0FCC27-532C-4354-8455-2B4CCE28DD48}" destId="{F391F291-5A68-48FB-9CE7-9419649ED282}" srcOrd="2" destOrd="0" presId="urn:microsoft.com/office/officeart/2009/3/layout/HorizontalOrganizationChart"/>
    <dgm:cxn modelId="{2EDE01F7-72D3-4AFE-BE7C-E4910ABCC53B}" type="presParOf" srcId="{93C5053F-150B-446D-BEC9-34E2E361CED9}" destId="{431FED59-1D5D-4810-A74E-E8E8E1B25135}" srcOrd="8" destOrd="0" presId="urn:microsoft.com/office/officeart/2009/3/layout/HorizontalOrganizationChart"/>
    <dgm:cxn modelId="{50BC03A9-2978-4330-8D1D-3731BC02E7AD}" type="presParOf" srcId="{93C5053F-150B-446D-BEC9-34E2E361CED9}" destId="{B49174E6-CF1E-456A-BA80-32C424EBE5D8}" srcOrd="9" destOrd="0" presId="urn:microsoft.com/office/officeart/2009/3/layout/HorizontalOrganizationChart"/>
    <dgm:cxn modelId="{A90E3AAF-821A-43AB-97E5-884480A4F7D2}" type="presParOf" srcId="{B49174E6-CF1E-456A-BA80-32C424EBE5D8}" destId="{782243F7-D8B8-45D5-8DCA-61E8593301CC}" srcOrd="0" destOrd="0" presId="urn:microsoft.com/office/officeart/2009/3/layout/HorizontalOrganizationChart"/>
    <dgm:cxn modelId="{EB65D868-8C84-49D5-B756-D7A10564B68B}" type="presParOf" srcId="{782243F7-D8B8-45D5-8DCA-61E8593301CC}" destId="{0932F71D-89D2-42EC-9988-390E18AA7EE7}" srcOrd="0" destOrd="0" presId="urn:microsoft.com/office/officeart/2009/3/layout/HorizontalOrganizationChart"/>
    <dgm:cxn modelId="{2A2EA5DF-BF8C-4DC0-BD18-C712D3E1533B}" type="presParOf" srcId="{782243F7-D8B8-45D5-8DCA-61E8593301CC}" destId="{34BD3E00-445C-46CF-821D-CB1E3A3135B1}" srcOrd="1" destOrd="0" presId="urn:microsoft.com/office/officeart/2009/3/layout/HorizontalOrganizationChart"/>
    <dgm:cxn modelId="{AF7C4CEC-03F0-491B-A4EE-CB9FEDBC14FA}" type="presParOf" srcId="{B49174E6-CF1E-456A-BA80-32C424EBE5D8}" destId="{07C6B4DD-CEFE-44C3-AA6D-46CB46F87A39}" srcOrd="1" destOrd="0" presId="urn:microsoft.com/office/officeart/2009/3/layout/HorizontalOrganizationChart"/>
    <dgm:cxn modelId="{1AF12790-8CC3-4DEC-BE06-BE5036DBA149}" type="presParOf" srcId="{B49174E6-CF1E-456A-BA80-32C424EBE5D8}" destId="{6B8FAD3F-741E-451C-917D-9AE41BE3A218}" srcOrd="2" destOrd="0" presId="urn:microsoft.com/office/officeart/2009/3/layout/HorizontalOrganizationChart"/>
    <dgm:cxn modelId="{AC760612-5CB6-4A38-912E-5AA1117DE0A9}" type="presParOf" srcId="{A32DFD5B-CC06-4653-AD4C-1A854015056B}" destId="{E989D76D-C540-4C2F-8934-DAA8E7777F4B}" srcOrd="2" destOrd="0" presId="urn:microsoft.com/office/officeart/2009/3/layout/HorizontalOrganizationChart"/>
    <dgm:cxn modelId="{B1CE0750-BA77-43E8-B8C7-43BD3CFFCB62}" type="presParOf" srcId="{4DB2E5F8-FAB5-4843-8DBB-0D717BD00A09}" destId="{68251671-F117-4DC0-BE3A-DBE56E4FA540}" srcOrd="4" destOrd="0" presId="urn:microsoft.com/office/officeart/2009/3/layout/HorizontalOrganizationChart"/>
    <dgm:cxn modelId="{98AF4CDD-3B7E-4FB6-AA61-B36B1412EDA9}" type="presParOf" srcId="{4DB2E5F8-FAB5-4843-8DBB-0D717BD00A09}" destId="{D8BDC567-FAE7-4551-8739-D782D35A2BAD}" srcOrd="5" destOrd="0" presId="urn:microsoft.com/office/officeart/2009/3/layout/HorizontalOrganizationChart"/>
    <dgm:cxn modelId="{8DD2D716-C34B-43C3-868F-C3F2A71998C4}" type="presParOf" srcId="{D8BDC567-FAE7-4551-8739-D782D35A2BAD}" destId="{A10BF09E-BEC6-474E-947A-7936176DF0DB}" srcOrd="0" destOrd="0" presId="urn:microsoft.com/office/officeart/2009/3/layout/HorizontalOrganizationChart"/>
    <dgm:cxn modelId="{283052CC-520E-4021-9A8C-F7EFE981AFCE}" type="presParOf" srcId="{A10BF09E-BEC6-474E-947A-7936176DF0DB}" destId="{15F28F21-348D-4166-A613-8C798D61C35F}" srcOrd="0" destOrd="0" presId="urn:microsoft.com/office/officeart/2009/3/layout/HorizontalOrganizationChart"/>
    <dgm:cxn modelId="{91E1F0C4-C54D-47AE-875E-4C85A61B4F78}" type="presParOf" srcId="{A10BF09E-BEC6-474E-947A-7936176DF0DB}" destId="{B4330394-C223-4B25-BA80-DC78440B9548}" srcOrd="1" destOrd="0" presId="urn:microsoft.com/office/officeart/2009/3/layout/HorizontalOrganizationChart"/>
    <dgm:cxn modelId="{88DCA503-1E35-497B-8F8F-2E8CFDD3F1CC}" type="presParOf" srcId="{D8BDC567-FAE7-4551-8739-D782D35A2BAD}" destId="{44F3BE98-EECA-4BBC-B94D-C802A7D001E6}" srcOrd="1" destOrd="0" presId="urn:microsoft.com/office/officeart/2009/3/layout/HorizontalOrganizationChart"/>
    <dgm:cxn modelId="{A84A5E13-ABFE-46C4-8D57-45A489691CBA}" type="presParOf" srcId="{D8BDC567-FAE7-4551-8739-D782D35A2BAD}" destId="{2CC1DFAA-BA1E-4BC7-9052-407DCE22FF5E}" srcOrd="2" destOrd="0" presId="urn:microsoft.com/office/officeart/2009/3/layout/HorizontalOrganizationChart"/>
    <dgm:cxn modelId="{0A7F8EF5-3B3F-42CE-BA06-6533821292BC}" type="presParOf" srcId="{4DB2E5F8-FAB5-4843-8DBB-0D717BD00A09}" destId="{96039E93-0BAE-45CA-BAE3-4EE54651FB89}" srcOrd="6" destOrd="0" presId="urn:microsoft.com/office/officeart/2009/3/layout/HorizontalOrganizationChart"/>
    <dgm:cxn modelId="{3A733485-56FF-413D-9C49-F4FAD47F1700}" type="presParOf" srcId="{4DB2E5F8-FAB5-4843-8DBB-0D717BD00A09}" destId="{B5E93BFC-CE64-4C0E-A12F-BF0C5F27D100}" srcOrd="7" destOrd="0" presId="urn:microsoft.com/office/officeart/2009/3/layout/HorizontalOrganizationChart"/>
    <dgm:cxn modelId="{A3C5CD91-CCD5-4648-A0C6-51266CF5BEC5}" type="presParOf" srcId="{B5E93BFC-CE64-4C0E-A12F-BF0C5F27D100}" destId="{CFB6D3C7-CC48-46B7-9792-43848F9D79C3}" srcOrd="0" destOrd="0" presId="urn:microsoft.com/office/officeart/2009/3/layout/HorizontalOrganizationChart"/>
    <dgm:cxn modelId="{FA2B7274-D8E6-49DD-992A-16E7B95E1CAA}" type="presParOf" srcId="{CFB6D3C7-CC48-46B7-9792-43848F9D79C3}" destId="{04A64340-5C81-4137-BF4D-27B17A6554CE}" srcOrd="0" destOrd="0" presId="urn:microsoft.com/office/officeart/2009/3/layout/HorizontalOrganizationChart"/>
    <dgm:cxn modelId="{4C6F49D1-2E33-4644-B761-FC933083E3AF}" type="presParOf" srcId="{CFB6D3C7-CC48-46B7-9792-43848F9D79C3}" destId="{9F520A74-2D15-46FD-B93A-F42D6AEA1A50}" srcOrd="1" destOrd="0" presId="urn:microsoft.com/office/officeart/2009/3/layout/HorizontalOrganizationChart"/>
    <dgm:cxn modelId="{BF0C72A5-DA3C-4EEF-8D9E-847B6178D13A}" type="presParOf" srcId="{B5E93BFC-CE64-4C0E-A12F-BF0C5F27D100}" destId="{5D06B6D1-0097-4422-96A8-DFBEA8AC7938}" srcOrd="1" destOrd="0" presId="urn:microsoft.com/office/officeart/2009/3/layout/HorizontalOrganizationChart"/>
    <dgm:cxn modelId="{79438427-EA53-4FE9-BCEE-DA328480BB59}" type="presParOf" srcId="{B5E93BFC-CE64-4C0E-A12F-BF0C5F27D100}" destId="{4B22E6E1-DF40-41CD-A40B-75DBFC48B54A}" srcOrd="2" destOrd="0" presId="urn:microsoft.com/office/officeart/2009/3/layout/HorizontalOrganizationChart"/>
    <dgm:cxn modelId="{F315A419-A6CA-4B90-944B-22584242CB74}" type="presParOf" srcId="{3C0416A7-36C3-4AFE-8600-1A8D4726D158}" destId="{2C9516E5-A13C-422D-AE75-6FC1BCBFBACA}" srcOrd="2" destOrd="0" presId="urn:microsoft.com/office/officeart/2009/3/layout/HorizontalOrganizationChart"/>
  </dgm:cxnLst>
  <dgm:bg>
    <a:solidFill>
      <a:schemeClr val="bg1"/>
    </a:solid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039E93-0BAE-45CA-BAE3-4EE54651FB89}">
      <dsp:nvSpPr>
        <dsp:cNvPr id="0" name=""/>
        <dsp:cNvSpPr/>
      </dsp:nvSpPr>
      <dsp:spPr>
        <a:xfrm>
          <a:off x="1369569" y="2199701"/>
          <a:ext cx="273606" cy="1617698"/>
        </a:xfrm>
        <a:custGeom>
          <a:avLst/>
          <a:gdLst/>
          <a:ahLst/>
          <a:cxnLst/>
          <a:rect l="0" t="0" r="0" b="0"/>
          <a:pathLst>
            <a:path>
              <a:moveTo>
                <a:pt x="0" y="0"/>
              </a:moveTo>
              <a:lnTo>
                <a:pt x="136803" y="0"/>
              </a:lnTo>
              <a:lnTo>
                <a:pt x="136803" y="1617698"/>
              </a:lnTo>
              <a:lnTo>
                <a:pt x="273606" y="16176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51671-F117-4DC0-BE3A-DBE56E4FA540}">
      <dsp:nvSpPr>
        <dsp:cNvPr id="0" name=""/>
        <dsp:cNvSpPr/>
      </dsp:nvSpPr>
      <dsp:spPr>
        <a:xfrm>
          <a:off x="1369569" y="2199701"/>
          <a:ext cx="273606" cy="1029444"/>
        </a:xfrm>
        <a:custGeom>
          <a:avLst/>
          <a:gdLst/>
          <a:ahLst/>
          <a:cxnLst/>
          <a:rect l="0" t="0" r="0" b="0"/>
          <a:pathLst>
            <a:path>
              <a:moveTo>
                <a:pt x="0" y="0"/>
              </a:moveTo>
              <a:lnTo>
                <a:pt x="136803" y="0"/>
              </a:lnTo>
              <a:lnTo>
                <a:pt x="136803" y="1029444"/>
              </a:lnTo>
              <a:lnTo>
                <a:pt x="273606" y="10294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FED59-1D5D-4810-A74E-E8E8E1B25135}">
      <dsp:nvSpPr>
        <dsp:cNvPr id="0" name=""/>
        <dsp:cNvSpPr/>
      </dsp:nvSpPr>
      <dsp:spPr>
        <a:xfrm>
          <a:off x="3011209" y="2640891"/>
          <a:ext cx="273606" cy="1176508"/>
        </a:xfrm>
        <a:custGeom>
          <a:avLst/>
          <a:gdLst/>
          <a:ahLst/>
          <a:cxnLst/>
          <a:rect l="0" t="0" r="0" b="0"/>
          <a:pathLst>
            <a:path>
              <a:moveTo>
                <a:pt x="0" y="0"/>
              </a:moveTo>
              <a:lnTo>
                <a:pt x="136803" y="0"/>
              </a:lnTo>
              <a:lnTo>
                <a:pt x="136803" y="1176508"/>
              </a:lnTo>
              <a:lnTo>
                <a:pt x="273606" y="11765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C6AD3-D3E0-4A79-9B92-4BE385343B36}">
      <dsp:nvSpPr>
        <dsp:cNvPr id="0" name=""/>
        <dsp:cNvSpPr/>
      </dsp:nvSpPr>
      <dsp:spPr>
        <a:xfrm>
          <a:off x="3011209" y="2640891"/>
          <a:ext cx="273606" cy="588254"/>
        </a:xfrm>
        <a:custGeom>
          <a:avLst/>
          <a:gdLst/>
          <a:ahLst/>
          <a:cxnLst/>
          <a:rect l="0" t="0" r="0" b="0"/>
          <a:pathLst>
            <a:path>
              <a:moveTo>
                <a:pt x="0" y="0"/>
              </a:moveTo>
              <a:lnTo>
                <a:pt x="136803" y="0"/>
              </a:lnTo>
              <a:lnTo>
                <a:pt x="136803" y="588254"/>
              </a:lnTo>
              <a:lnTo>
                <a:pt x="273606" y="5882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C361FB-6A71-4EB6-ADD5-3EA8DA17C094}">
      <dsp:nvSpPr>
        <dsp:cNvPr id="0" name=""/>
        <dsp:cNvSpPr/>
      </dsp:nvSpPr>
      <dsp:spPr>
        <a:xfrm>
          <a:off x="3011209" y="2595171"/>
          <a:ext cx="273606" cy="91440"/>
        </a:xfrm>
        <a:custGeom>
          <a:avLst/>
          <a:gdLst/>
          <a:ahLst/>
          <a:cxnLst/>
          <a:rect l="0" t="0" r="0" b="0"/>
          <a:pathLst>
            <a:path>
              <a:moveTo>
                <a:pt x="0" y="45720"/>
              </a:moveTo>
              <a:lnTo>
                <a:pt x="27360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CC98-90E5-4564-AE71-8D8100DBBDD0}">
      <dsp:nvSpPr>
        <dsp:cNvPr id="0" name=""/>
        <dsp:cNvSpPr/>
      </dsp:nvSpPr>
      <dsp:spPr>
        <a:xfrm>
          <a:off x="3011209" y="2052637"/>
          <a:ext cx="273606" cy="588254"/>
        </a:xfrm>
        <a:custGeom>
          <a:avLst/>
          <a:gdLst/>
          <a:ahLst/>
          <a:cxnLst/>
          <a:rect l="0" t="0" r="0" b="0"/>
          <a:pathLst>
            <a:path>
              <a:moveTo>
                <a:pt x="0" y="588254"/>
              </a:moveTo>
              <a:lnTo>
                <a:pt x="136803" y="588254"/>
              </a:lnTo>
              <a:lnTo>
                <a:pt x="136803" y="0"/>
              </a:lnTo>
              <a:lnTo>
                <a:pt x="2736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2D5AA-8662-4073-A065-90F829CF5DF5}">
      <dsp:nvSpPr>
        <dsp:cNvPr id="0" name=""/>
        <dsp:cNvSpPr/>
      </dsp:nvSpPr>
      <dsp:spPr>
        <a:xfrm>
          <a:off x="4652848" y="1464383"/>
          <a:ext cx="275138" cy="1443210"/>
        </a:xfrm>
        <a:custGeom>
          <a:avLst/>
          <a:gdLst/>
          <a:ahLst/>
          <a:cxnLst/>
          <a:rect l="0" t="0" r="0" b="0"/>
          <a:pathLst>
            <a:path>
              <a:moveTo>
                <a:pt x="0" y="0"/>
              </a:moveTo>
              <a:lnTo>
                <a:pt x="138335" y="0"/>
              </a:lnTo>
              <a:lnTo>
                <a:pt x="138335" y="1443210"/>
              </a:lnTo>
              <a:lnTo>
                <a:pt x="275138" y="14432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DC61F-8D6D-4604-971C-161F645193B3}">
      <dsp:nvSpPr>
        <dsp:cNvPr id="0" name=""/>
        <dsp:cNvSpPr/>
      </dsp:nvSpPr>
      <dsp:spPr>
        <a:xfrm>
          <a:off x="4652848" y="1464383"/>
          <a:ext cx="275138" cy="1016878"/>
        </a:xfrm>
        <a:custGeom>
          <a:avLst/>
          <a:gdLst/>
          <a:ahLst/>
          <a:cxnLst/>
          <a:rect l="0" t="0" r="0" b="0"/>
          <a:pathLst>
            <a:path>
              <a:moveTo>
                <a:pt x="0" y="0"/>
              </a:moveTo>
              <a:lnTo>
                <a:pt x="138335" y="0"/>
              </a:lnTo>
              <a:lnTo>
                <a:pt x="138335" y="1016878"/>
              </a:lnTo>
              <a:lnTo>
                <a:pt x="275138" y="10168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38CCCE-D906-4D9A-A7EF-66F1D2F12BF0}">
      <dsp:nvSpPr>
        <dsp:cNvPr id="0" name=""/>
        <dsp:cNvSpPr/>
      </dsp:nvSpPr>
      <dsp:spPr>
        <a:xfrm>
          <a:off x="4652848" y="1464383"/>
          <a:ext cx="275138" cy="590550"/>
        </a:xfrm>
        <a:custGeom>
          <a:avLst/>
          <a:gdLst/>
          <a:ahLst/>
          <a:cxnLst/>
          <a:rect l="0" t="0" r="0" b="0"/>
          <a:pathLst>
            <a:path>
              <a:moveTo>
                <a:pt x="0" y="0"/>
              </a:moveTo>
              <a:lnTo>
                <a:pt x="138335" y="0"/>
              </a:lnTo>
              <a:lnTo>
                <a:pt x="138335" y="590550"/>
              </a:lnTo>
              <a:lnTo>
                <a:pt x="275138" y="5905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44A2B-11F5-4412-AE8C-4685DD13505E}">
      <dsp:nvSpPr>
        <dsp:cNvPr id="0" name=""/>
        <dsp:cNvSpPr/>
      </dsp:nvSpPr>
      <dsp:spPr>
        <a:xfrm>
          <a:off x="4652848" y="1464383"/>
          <a:ext cx="275138" cy="173748"/>
        </a:xfrm>
        <a:custGeom>
          <a:avLst/>
          <a:gdLst/>
          <a:ahLst/>
          <a:cxnLst/>
          <a:rect l="0" t="0" r="0" b="0"/>
          <a:pathLst>
            <a:path>
              <a:moveTo>
                <a:pt x="0" y="0"/>
              </a:moveTo>
              <a:lnTo>
                <a:pt x="138335" y="0"/>
              </a:lnTo>
              <a:lnTo>
                <a:pt x="138335" y="173748"/>
              </a:lnTo>
              <a:lnTo>
                <a:pt x="275138" y="1737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02940E-BF57-4E4F-A695-B8E111C8A908}">
      <dsp:nvSpPr>
        <dsp:cNvPr id="0" name=""/>
        <dsp:cNvSpPr/>
      </dsp:nvSpPr>
      <dsp:spPr>
        <a:xfrm>
          <a:off x="4652848" y="1228945"/>
          <a:ext cx="275138" cy="235438"/>
        </a:xfrm>
        <a:custGeom>
          <a:avLst/>
          <a:gdLst/>
          <a:ahLst/>
          <a:cxnLst/>
          <a:rect l="0" t="0" r="0" b="0"/>
          <a:pathLst>
            <a:path>
              <a:moveTo>
                <a:pt x="0" y="235438"/>
              </a:moveTo>
              <a:lnTo>
                <a:pt x="138335" y="235438"/>
              </a:lnTo>
              <a:lnTo>
                <a:pt x="138335" y="0"/>
              </a:lnTo>
              <a:lnTo>
                <a:pt x="27513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96808-1ABB-4BEB-9A75-EA4026DB8856}">
      <dsp:nvSpPr>
        <dsp:cNvPr id="0" name=""/>
        <dsp:cNvSpPr/>
      </dsp:nvSpPr>
      <dsp:spPr>
        <a:xfrm>
          <a:off x="3011209" y="1464383"/>
          <a:ext cx="273606" cy="1176508"/>
        </a:xfrm>
        <a:custGeom>
          <a:avLst/>
          <a:gdLst/>
          <a:ahLst/>
          <a:cxnLst/>
          <a:rect l="0" t="0" r="0" b="0"/>
          <a:pathLst>
            <a:path>
              <a:moveTo>
                <a:pt x="0" y="1176508"/>
              </a:moveTo>
              <a:lnTo>
                <a:pt x="136803" y="1176508"/>
              </a:lnTo>
              <a:lnTo>
                <a:pt x="136803" y="0"/>
              </a:lnTo>
              <a:lnTo>
                <a:pt x="2736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6FE60A-ED7F-4272-8F78-FF45C38F2CED}">
      <dsp:nvSpPr>
        <dsp:cNvPr id="0" name=""/>
        <dsp:cNvSpPr/>
      </dsp:nvSpPr>
      <dsp:spPr>
        <a:xfrm>
          <a:off x="1369569" y="2199701"/>
          <a:ext cx="273606" cy="441190"/>
        </a:xfrm>
        <a:custGeom>
          <a:avLst/>
          <a:gdLst/>
          <a:ahLst/>
          <a:cxnLst/>
          <a:rect l="0" t="0" r="0" b="0"/>
          <a:pathLst>
            <a:path>
              <a:moveTo>
                <a:pt x="0" y="0"/>
              </a:moveTo>
              <a:lnTo>
                <a:pt x="136803" y="0"/>
              </a:lnTo>
              <a:lnTo>
                <a:pt x="136803" y="441190"/>
              </a:lnTo>
              <a:lnTo>
                <a:pt x="273606" y="44119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BCEDB5-ED64-47E0-AE7A-8E6BB48AA465}">
      <dsp:nvSpPr>
        <dsp:cNvPr id="0" name=""/>
        <dsp:cNvSpPr/>
      </dsp:nvSpPr>
      <dsp:spPr>
        <a:xfrm>
          <a:off x="3011209" y="582002"/>
          <a:ext cx="273606" cy="294127"/>
        </a:xfrm>
        <a:custGeom>
          <a:avLst/>
          <a:gdLst/>
          <a:ahLst/>
          <a:cxnLst/>
          <a:rect l="0" t="0" r="0" b="0"/>
          <a:pathLst>
            <a:path>
              <a:moveTo>
                <a:pt x="0" y="0"/>
              </a:moveTo>
              <a:lnTo>
                <a:pt x="136803" y="0"/>
              </a:lnTo>
              <a:lnTo>
                <a:pt x="136803" y="294127"/>
              </a:lnTo>
              <a:lnTo>
                <a:pt x="273606" y="2941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EE96CA-CED1-4539-8DE8-1C6C20583EF0}">
      <dsp:nvSpPr>
        <dsp:cNvPr id="0" name=""/>
        <dsp:cNvSpPr/>
      </dsp:nvSpPr>
      <dsp:spPr>
        <a:xfrm>
          <a:off x="3011209" y="287875"/>
          <a:ext cx="273606" cy="294127"/>
        </a:xfrm>
        <a:custGeom>
          <a:avLst/>
          <a:gdLst/>
          <a:ahLst/>
          <a:cxnLst/>
          <a:rect l="0" t="0" r="0" b="0"/>
          <a:pathLst>
            <a:path>
              <a:moveTo>
                <a:pt x="0" y="294127"/>
              </a:moveTo>
              <a:lnTo>
                <a:pt x="136803" y="294127"/>
              </a:lnTo>
              <a:lnTo>
                <a:pt x="136803" y="0"/>
              </a:lnTo>
              <a:lnTo>
                <a:pt x="2736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717264-2EEC-4323-A74E-47019129BF71}">
      <dsp:nvSpPr>
        <dsp:cNvPr id="0" name=""/>
        <dsp:cNvSpPr/>
      </dsp:nvSpPr>
      <dsp:spPr>
        <a:xfrm>
          <a:off x="1369569" y="582002"/>
          <a:ext cx="273606" cy="1617698"/>
        </a:xfrm>
        <a:custGeom>
          <a:avLst/>
          <a:gdLst/>
          <a:ahLst/>
          <a:cxnLst/>
          <a:rect l="0" t="0" r="0" b="0"/>
          <a:pathLst>
            <a:path>
              <a:moveTo>
                <a:pt x="0" y="1617698"/>
              </a:moveTo>
              <a:lnTo>
                <a:pt x="136803" y="1617698"/>
              </a:lnTo>
              <a:lnTo>
                <a:pt x="136803" y="0"/>
              </a:lnTo>
              <a:lnTo>
                <a:pt x="27360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69816D-DCC1-4DD9-8272-8430AF23E351}">
      <dsp:nvSpPr>
        <dsp:cNvPr id="0" name=""/>
        <dsp:cNvSpPr/>
      </dsp:nvSpPr>
      <dsp:spPr>
        <a:xfrm>
          <a:off x="1537" y="1991076"/>
          <a:ext cx="1368032" cy="41724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User's culvert project directory</a:t>
          </a:r>
        </a:p>
      </dsp:txBody>
      <dsp:txXfrm>
        <a:off x="1537" y="1991076"/>
        <a:ext cx="1368032" cy="417249"/>
      </dsp:txXfrm>
    </dsp:sp>
    <dsp:sp modelId="{4FB1275F-C986-4F76-856E-F7D747860DB5}">
      <dsp:nvSpPr>
        <dsp:cNvPr id="0" name=""/>
        <dsp:cNvSpPr/>
      </dsp:nvSpPr>
      <dsp:spPr>
        <a:xfrm>
          <a:off x="1643176" y="373377"/>
          <a:ext cx="1368032" cy="417249"/>
        </a:xfrm>
        <a:prstGeom prst="rect">
          <a:avLst/>
        </a:prstGeom>
        <a:solidFill>
          <a:schemeClr val="accent1">
            <a:hueOff val="0"/>
            <a:satOff val="0"/>
            <a:lumOff val="0"/>
            <a:alphaOff val="0"/>
          </a:schemeClr>
        </a:solidFill>
        <a:ln w="28575"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CulvertModelFiles</a:t>
          </a:r>
        </a:p>
      </dsp:txBody>
      <dsp:txXfrm>
        <a:off x="1643176" y="373377"/>
        <a:ext cx="1368032" cy="417249"/>
      </dsp:txXfrm>
    </dsp:sp>
    <dsp:sp modelId="{AEF47A46-320C-49FE-8C4B-205B875E87F0}">
      <dsp:nvSpPr>
        <dsp:cNvPr id="0" name=""/>
        <dsp:cNvSpPr/>
      </dsp:nvSpPr>
      <dsp:spPr>
        <a:xfrm>
          <a:off x="3284815" y="79250"/>
          <a:ext cx="1368032" cy="417249"/>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CulvertTools.tbx</a:t>
          </a:r>
        </a:p>
      </dsp:txBody>
      <dsp:txXfrm>
        <a:off x="3284815" y="79250"/>
        <a:ext cx="1368032" cy="417249"/>
      </dsp:txXfrm>
    </dsp:sp>
    <dsp:sp modelId="{C7890E8C-B147-41AA-9CF8-B160CE34D4C2}">
      <dsp:nvSpPr>
        <dsp:cNvPr id="0" name=""/>
        <dsp:cNvSpPr/>
      </dsp:nvSpPr>
      <dsp:spPr>
        <a:xfrm>
          <a:off x="3284815" y="667504"/>
          <a:ext cx="1368032" cy="417249"/>
        </a:xfrm>
        <a:prstGeom prst="rect">
          <a:avLst/>
        </a:prstGeom>
        <a:solidFill>
          <a:schemeClr val="accent1">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Culvert Python Files (multitple)</a:t>
          </a:r>
        </a:p>
      </dsp:txBody>
      <dsp:txXfrm>
        <a:off x="3284815" y="667504"/>
        <a:ext cx="1368032" cy="417249"/>
      </dsp:txXfrm>
    </dsp:sp>
    <dsp:sp modelId="{99DEE5F4-074F-48D7-A525-7195DE728084}">
      <dsp:nvSpPr>
        <dsp:cNvPr id="0" name=""/>
        <dsp:cNvSpPr/>
      </dsp:nvSpPr>
      <dsp:spPr>
        <a:xfrm>
          <a:off x="1643176" y="2432266"/>
          <a:ext cx="1368032" cy="41724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Data Folder 1</a:t>
          </a:r>
        </a:p>
        <a:p>
          <a:pPr lvl="0" algn="ctr" defTabSz="400050">
            <a:lnSpc>
              <a:spcPct val="90000"/>
            </a:lnSpc>
            <a:spcBef>
              <a:spcPct val="0"/>
            </a:spcBef>
            <a:spcAft>
              <a:spcPct val="35000"/>
            </a:spcAft>
          </a:pPr>
          <a:r>
            <a:rPr lang="en-US" sz="900" kern="1200"/>
            <a:t>(example: </a:t>
          </a:r>
          <a:r>
            <a:rPr lang="en-US" sz="900" b="1" kern="1200"/>
            <a:t>ALB</a:t>
          </a:r>
          <a:r>
            <a:rPr lang="en-US" sz="900" kern="1200"/>
            <a:t>)</a:t>
          </a:r>
        </a:p>
      </dsp:txBody>
      <dsp:txXfrm>
        <a:off x="1643176" y="2432266"/>
        <a:ext cx="1368032" cy="417249"/>
      </dsp:txXfrm>
    </dsp:sp>
    <dsp:sp modelId="{60B33BBB-F11A-46EE-BFF9-B8A4EF9DCC05}">
      <dsp:nvSpPr>
        <dsp:cNvPr id="0" name=""/>
        <dsp:cNvSpPr/>
      </dsp:nvSpPr>
      <dsp:spPr>
        <a:xfrm>
          <a:off x="3284815" y="1255758"/>
          <a:ext cx="1368032" cy="417249"/>
        </a:xfrm>
        <a:prstGeom prst="rect">
          <a:avLst/>
        </a:prstGeom>
        <a:solidFill>
          <a:schemeClr val="accent1">
            <a:hueOff val="0"/>
            <a:satOff val="0"/>
            <a:lumOff val="0"/>
            <a:alphaOff val="0"/>
          </a:schemeClr>
        </a:solidFill>
        <a:ln w="28575"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GIS_files</a:t>
          </a:r>
        </a:p>
      </dsp:txBody>
      <dsp:txXfrm>
        <a:off x="3284815" y="1255758"/>
        <a:ext cx="1368032" cy="417249"/>
      </dsp:txXfrm>
    </dsp:sp>
    <dsp:sp modelId="{34DAD758-6492-48BB-841C-14CFD8F64690}">
      <dsp:nvSpPr>
        <dsp:cNvPr id="0" name=""/>
        <dsp:cNvSpPr/>
      </dsp:nvSpPr>
      <dsp:spPr>
        <a:xfrm>
          <a:off x="4927987" y="1020320"/>
          <a:ext cx="1368032" cy="4172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All_Culverts_shapefile</a:t>
          </a:r>
        </a:p>
      </dsp:txBody>
      <dsp:txXfrm>
        <a:off x="4927987" y="1020320"/>
        <a:ext cx="1368032" cy="417249"/>
      </dsp:txXfrm>
    </dsp:sp>
    <dsp:sp modelId="{8A442422-A148-492C-B72B-7FF8F16EFA77}">
      <dsp:nvSpPr>
        <dsp:cNvPr id="0" name=""/>
        <dsp:cNvSpPr/>
      </dsp:nvSpPr>
      <dsp:spPr>
        <a:xfrm>
          <a:off x="4927987" y="1429507"/>
          <a:ext cx="1368032" cy="4172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DEMs</a:t>
          </a:r>
        </a:p>
      </dsp:txBody>
      <dsp:txXfrm>
        <a:off x="4927987" y="1429507"/>
        <a:ext cx="1368032" cy="417249"/>
      </dsp:txXfrm>
    </dsp:sp>
    <dsp:sp modelId="{1637238B-A2F5-495C-AB52-472BAF3950E4}">
      <dsp:nvSpPr>
        <dsp:cNvPr id="0" name=""/>
        <dsp:cNvSpPr/>
      </dsp:nvSpPr>
      <dsp:spPr>
        <a:xfrm>
          <a:off x="4927987" y="1846309"/>
          <a:ext cx="1368032" cy="4172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Temp</a:t>
          </a:r>
        </a:p>
      </dsp:txBody>
      <dsp:txXfrm>
        <a:off x="4927987" y="1846309"/>
        <a:ext cx="1368032" cy="417249"/>
      </dsp:txXfrm>
    </dsp:sp>
    <dsp:sp modelId="{CA2573A0-23BE-451D-B576-BB88B96D42B6}">
      <dsp:nvSpPr>
        <dsp:cNvPr id="0" name=""/>
        <dsp:cNvSpPr/>
      </dsp:nvSpPr>
      <dsp:spPr>
        <a:xfrm>
          <a:off x="4927987" y="2272636"/>
          <a:ext cx="1368032" cy="41724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WS_Poly</a:t>
          </a:r>
        </a:p>
      </dsp:txBody>
      <dsp:txXfrm>
        <a:off x="4927987" y="2272636"/>
        <a:ext cx="1368032" cy="417249"/>
      </dsp:txXfrm>
    </dsp:sp>
    <dsp:sp modelId="{44D5AF8A-2BA7-4D24-B18E-7C8E7E8863D8}">
      <dsp:nvSpPr>
        <dsp:cNvPr id="0" name=""/>
        <dsp:cNvSpPr/>
      </dsp:nvSpPr>
      <dsp:spPr>
        <a:xfrm>
          <a:off x="4927987" y="2698968"/>
          <a:ext cx="1368032" cy="417249"/>
        </a:xfrm>
        <a:prstGeom prst="rect">
          <a:avLst/>
        </a:prstGeom>
        <a:solidFill>
          <a:schemeClr val="accent1">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chemeClr val="tx1"/>
              </a:solidFill>
            </a:rPr>
            <a:t>clip_utm_18N.shp</a:t>
          </a:r>
        </a:p>
      </dsp:txBody>
      <dsp:txXfrm>
        <a:off x="4927987" y="2698968"/>
        <a:ext cx="1368032" cy="417249"/>
      </dsp:txXfrm>
    </dsp:sp>
    <dsp:sp modelId="{4FCA0E9B-0544-4B35-B774-C7D0E5CE4983}">
      <dsp:nvSpPr>
        <dsp:cNvPr id="0" name=""/>
        <dsp:cNvSpPr/>
      </dsp:nvSpPr>
      <dsp:spPr>
        <a:xfrm>
          <a:off x="3284815" y="1844012"/>
          <a:ext cx="1368032" cy="41724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NAACC data file </a:t>
          </a:r>
        </a:p>
        <a:p>
          <a:pPr lvl="0" algn="ctr" defTabSz="400050">
            <a:lnSpc>
              <a:spcPct val="90000"/>
            </a:lnSpc>
            <a:spcBef>
              <a:spcPct val="0"/>
            </a:spcBef>
            <a:spcAft>
              <a:spcPct val="35000"/>
            </a:spcAft>
          </a:pPr>
          <a:r>
            <a:rPr lang="en-US" sz="900" kern="1200"/>
            <a:t>(e.g</a:t>
          </a:r>
          <a:r>
            <a:rPr lang="en-US" sz="900" b="1" kern="1200"/>
            <a:t>. ALB.csv</a:t>
          </a:r>
          <a:r>
            <a:rPr lang="en-US" sz="900" kern="1200"/>
            <a:t>)</a:t>
          </a:r>
        </a:p>
      </dsp:txBody>
      <dsp:txXfrm>
        <a:off x="3284815" y="1844012"/>
        <a:ext cx="1368032" cy="417249"/>
      </dsp:txXfrm>
    </dsp:sp>
    <dsp:sp modelId="{069629E7-F3C3-44D3-AF9A-CAA9F64B25C0}">
      <dsp:nvSpPr>
        <dsp:cNvPr id="0" name=""/>
        <dsp:cNvSpPr/>
      </dsp:nvSpPr>
      <dsp:spPr>
        <a:xfrm>
          <a:off x="3284815" y="2432266"/>
          <a:ext cx="1368032" cy="41724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Precip file </a:t>
          </a:r>
        </a:p>
        <a:p>
          <a:pPr lvl="0" algn="ctr" defTabSz="400050">
            <a:lnSpc>
              <a:spcPct val="90000"/>
            </a:lnSpc>
            <a:spcBef>
              <a:spcPct val="0"/>
            </a:spcBef>
            <a:spcAft>
              <a:spcPct val="35000"/>
            </a:spcAft>
          </a:pPr>
          <a:r>
            <a:rPr lang="en-US" sz="900" kern="1200"/>
            <a:t>(e.g. ALB_precip.csv)</a:t>
          </a:r>
        </a:p>
      </dsp:txBody>
      <dsp:txXfrm>
        <a:off x="3284815" y="2432266"/>
        <a:ext cx="1368032" cy="417249"/>
      </dsp:txXfrm>
    </dsp:sp>
    <dsp:sp modelId="{8B338B59-6738-4261-884B-7004EC4B5B40}">
      <dsp:nvSpPr>
        <dsp:cNvPr id="0" name=""/>
        <dsp:cNvSpPr/>
      </dsp:nvSpPr>
      <dsp:spPr>
        <a:xfrm>
          <a:off x="3284815" y="3020520"/>
          <a:ext cx="1368032" cy="41724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rPr>
            <a:t>Field Data files (e.g. ALB_field_data.csv, ALB_not_extracted.csv)</a:t>
          </a:r>
        </a:p>
      </dsp:txBody>
      <dsp:txXfrm>
        <a:off x="3284815" y="3020520"/>
        <a:ext cx="1368032" cy="417249"/>
      </dsp:txXfrm>
    </dsp:sp>
    <dsp:sp modelId="{0932F71D-89D2-42EC-9988-390E18AA7EE7}">
      <dsp:nvSpPr>
        <dsp:cNvPr id="0" name=""/>
        <dsp:cNvSpPr/>
      </dsp:nvSpPr>
      <dsp:spPr>
        <a:xfrm>
          <a:off x="3284815" y="3608774"/>
          <a:ext cx="1368032" cy="41724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Model Output</a:t>
          </a:r>
        </a:p>
      </dsp:txBody>
      <dsp:txXfrm>
        <a:off x="3284815" y="3608774"/>
        <a:ext cx="1368032" cy="417249"/>
      </dsp:txXfrm>
    </dsp:sp>
    <dsp:sp modelId="{15F28F21-348D-4166-A613-8C798D61C35F}">
      <dsp:nvSpPr>
        <dsp:cNvPr id="0" name=""/>
        <dsp:cNvSpPr/>
      </dsp:nvSpPr>
      <dsp:spPr>
        <a:xfrm>
          <a:off x="1643176" y="3020520"/>
          <a:ext cx="1368032" cy="417249"/>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[Data Folder 2]</a:t>
          </a:r>
        </a:p>
      </dsp:txBody>
      <dsp:txXfrm>
        <a:off x="1643176" y="3020520"/>
        <a:ext cx="1368032" cy="417249"/>
      </dsp:txXfrm>
    </dsp:sp>
    <dsp:sp modelId="{04A64340-5C81-4137-BF4D-27B17A6554CE}">
      <dsp:nvSpPr>
        <dsp:cNvPr id="0" name=""/>
        <dsp:cNvSpPr/>
      </dsp:nvSpPr>
      <dsp:spPr>
        <a:xfrm>
          <a:off x="1643176" y="3608774"/>
          <a:ext cx="1368032" cy="417249"/>
        </a:xfrm>
        <a:prstGeom prst="rect">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[Data Folder 3]...</a:t>
          </a:r>
        </a:p>
      </dsp:txBody>
      <dsp:txXfrm>
        <a:off x="1643176" y="3608774"/>
        <a:ext cx="1368032" cy="417249"/>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9</Pages>
  <Words>2104</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Josephine Archibald</dc:creator>
  <cp:keywords/>
  <dc:description/>
  <cp:lastModifiedBy>Josephine Anne Archibald</cp:lastModifiedBy>
  <cp:revision>4</cp:revision>
  <dcterms:created xsi:type="dcterms:W3CDTF">2019-02-04T21:21:00Z</dcterms:created>
  <dcterms:modified xsi:type="dcterms:W3CDTF">2019-02-05T17:06:00Z</dcterms:modified>
</cp:coreProperties>
</file>