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63570" w14:textId="7D83D7BC" w:rsidR="00333F5D" w:rsidRPr="00333F5D" w:rsidRDefault="00333F5D" w:rsidP="00333F5D">
      <w:pPr>
        <w:rPr>
          <w:b/>
          <w:bCs/>
          <w:i/>
          <w:iCs/>
        </w:rPr>
      </w:pPr>
      <w:r w:rsidRPr="00333F5D">
        <w:rPr>
          <w:b/>
          <w:bCs/>
          <w:i/>
          <w:iCs/>
        </w:rPr>
        <w:t>Guided reading questions (annotate answers as you go):</w:t>
      </w:r>
    </w:p>
    <w:p w14:paraId="4C6CE733" w14:textId="77777777" w:rsidR="00333F5D" w:rsidRPr="00333F5D" w:rsidRDefault="00333F5D" w:rsidP="00333F5D">
      <w:pPr>
        <w:rPr>
          <w:i/>
          <w:iCs/>
        </w:rPr>
      </w:pPr>
    </w:p>
    <w:p w14:paraId="32143AFF" w14:textId="77777777" w:rsidR="00333F5D" w:rsidRPr="00333F5D" w:rsidRDefault="00333F5D" w:rsidP="00333F5D">
      <w:pPr>
        <w:rPr>
          <w:b/>
          <w:bCs/>
          <w:i/>
          <w:iCs/>
        </w:rPr>
      </w:pPr>
      <w:r w:rsidRPr="00333F5D">
        <w:rPr>
          <w:b/>
          <w:bCs/>
          <w:i/>
          <w:iCs/>
        </w:rPr>
        <w:t xml:space="preserve">Q1: How do </w:t>
      </w:r>
      <w:proofErr w:type="spellStart"/>
      <w:r w:rsidRPr="00333F5D">
        <w:rPr>
          <w:b/>
          <w:bCs/>
          <w:i/>
          <w:iCs/>
        </w:rPr>
        <w:t>Bommasani</w:t>
      </w:r>
      <w:proofErr w:type="spellEnd"/>
      <w:r w:rsidRPr="00333F5D">
        <w:rPr>
          <w:b/>
          <w:bCs/>
          <w:i/>
          <w:iCs/>
        </w:rPr>
        <w:t xml:space="preserve"> et al. define a 'foundation model'? What two properties (training approach + adaptation range) are central to the definition?</w:t>
      </w:r>
    </w:p>
    <w:p w14:paraId="08EE5D62" w14:textId="43EB39C6" w:rsidR="00333F5D" w:rsidRDefault="00333F5D" w:rsidP="00333F5D">
      <w:r>
        <w:rPr>
          <w:i/>
          <w:iCs/>
        </w:rPr>
        <w:t xml:space="preserve"> </w:t>
      </w:r>
      <w:r w:rsidRPr="00333F5D">
        <w:t>“</w:t>
      </w:r>
      <w:r w:rsidRPr="00333F5D">
        <w:t>A foundation model is any model that is trained on broad data (generally using self-supervision at scale) that can be adapted (e.g., fine-tuned) to a wide range of downstream tasks</w:t>
      </w:r>
      <w:r w:rsidRPr="00333F5D">
        <w:t>”</w:t>
      </w:r>
    </w:p>
    <w:p w14:paraId="13E8603A" w14:textId="229580D2" w:rsidR="00333F5D" w:rsidRDefault="00333F5D" w:rsidP="00333F5D">
      <w:r>
        <w:t>Training approach: Self-supervised</w:t>
      </w:r>
    </w:p>
    <w:p w14:paraId="11A1370C" w14:textId="21C91204" w:rsidR="00333F5D" w:rsidRPr="00333F5D" w:rsidRDefault="00333F5D" w:rsidP="00333F5D">
      <w:pPr>
        <w:rPr>
          <w:i/>
          <w:iCs/>
        </w:rPr>
      </w:pPr>
      <w:r>
        <w:t xml:space="preserve">Adaption range: widely adopted </w:t>
      </w:r>
    </w:p>
    <w:p w14:paraId="3B812183" w14:textId="77777777" w:rsidR="00333F5D" w:rsidRDefault="00333F5D" w:rsidP="00333F5D">
      <w:pPr>
        <w:rPr>
          <w:b/>
          <w:bCs/>
          <w:i/>
          <w:iCs/>
        </w:rPr>
      </w:pPr>
      <w:r w:rsidRPr="00333F5D">
        <w:rPr>
          <w:b/>
          <w:bCs/>
          <w:i/>
          <w:iCs/>
        </w:rPr>
        <w:t>Q2: What does the paper mean by 'emergence,' and why does this property make foundation models difficult to predict even for their creators?</w:t>
      </w:r>
    </w:p>
    <w:p w14:paraId="0BBFCA50" w14:textId="577EFD93" w:rsidR="00333F5D" w:rsidRDefault="00333F5D" w:rsidP="00333F5D">
      <w:r>
        <w:t xml:space="preserve">Emergence: The system is not specifically told to do a specific behavior but it can be done by the system anyway. </w:t>
      </w:r>
      <w:r w:rsidR="003257E3">
        <w:t xml:space="preserve">Given that emergent properties are not designed in the models we </w:t>
      </w:r>
      <w:proofErr w:type="spellStart"/>
      <w:r w:rsidR="003257E3">
        <w:t>can not</w:t>
      </w:r>
      <w:proofErr w:type="spellEnd"/>
      <w:r w:rsidR="003257E3">
        <w:t xml:space="preserve"> predict exactly when they will appear, how they will behave, etc. </w:t>
      </w:r>
    </w:p>
    <w:p w14:paraId="63EF7F2C" w14:textId="77777777" w:rsidR="00333F5D" w:rsidRDefault="00333F5D" w:rsidP="00333F5D">
      <w:pPr>
        <w:rPr>
          <w:b/>
          <w:bCs/>
          <w:i/>
          <w:iCs/>
        </w:rPr>
      </w:pPr>
      <w:r w:rsidRPr="00333F5D">
        <w:rPr>
          <w:b/>
          <w:bCs/>
          <w:i/>
          <w:iCs/>
        </w:rPr>
        <w:t>Q3: The authors identify 'homogenization' as a double-edged property. What are the opportunity and the risk they associate with it?</w:t>
      </w:r>
    </w:p>
    <w:p w14:paraId="5E14C459" w14:textId="3DA6EDC3" w:rsidR="003257E3" w:rsidRPr="003257E3" w:rsidRDefault="003257E3" w:rsidP="00333F5D">
      <w:r>
        <w:t xml:space="preserve">You can accomplish many tasks with one system but it will create a single point of failure at the same time and reduce the creation of novel ideas. </w:t>
      </w:r>
    </w:p>
    <w:p w14:paraId="75EE99FE" w14:textId="77777777" w:rsidR="00333F5D" w:rsidRDefault="00333F5D" w:rsidP="00333F5D">
      <w:pPr>
        <w:rPr>
          <w:b/>
          <w:bCs/>
          <w:i/>
          <w:iCs/>
        </w:rPr>
      </w:pPr>
      <w:r w:rsidRPr="00333F5D">
        <w:rPr>
          <w:b/>
          <w:bCs/>
          <w:i/>
          <w:iCs/>
        </w:rPr>
        <w:t>Q4: Which example capability mentioned in Section 2 is most directly relevant to work in your professional domain? Why?</w:t>
      </w:r>
    </w:p>
    <w:p w14:paraId="02EFF656" w14:textId="0370881F" w:rsidR="00C43DD8" w:rsidRPr="00C43DD8" w:rsidRDefault="00C43DD8" w:rsidP="00333F5D">
      <w:r>
        <w:t xml:space="preserve">Reasoning and search – As a scientist all of my work has to do with reasoning/drawing connections between data, ideas, etc. </w:t>
      </w:r>
    </w:p>
    <w:p w14:paraId="2787EF07" w14:textId="77777777" w:rsidR="001B28F9" w:rsidRDefault="001B28F9" w:rsidP="00333F5D">
      <w:pPr>
        <w:rPr>
          <w:b/>
          <w:bCs/>
          <w:i/>
          <w:iCs/>
        </w:rPr>
      </w:pPr>
    </w:p>
    <w:p w14:paraId="34ECDC9D" w14:textId="77777777" w:rsidR="001B28F9" w:rsidRDefault="001B28F9" w:rsidP="00333F5D">
      <w:pPr>
        <w:rPr>
          <w:b/>
          <w:bCs/>
          <w:i/>
          <w:iCs/>
        </w:rPr>
      </w:pPr>
    </w:p>
    <w:p w14:paraId="69BD1094" w14:textId="77777777" w:rsidR="001B28F9" w:rsidRDefault="001B28F9" w:rsidP="00333F5D">
      <w:pPr>
        <w:rPr>
          <w:b/>
          <w:bCs/>
          <w:i/>
          <w:iCs/>
        </w:rPr>
      </w:pPr>
    </w:p>
    <w:p w14:paraId="099DD76B" w14:textId="77777777" w:rsidR="001B28F9" w:rsidRPr="00333F5D" w:rsidRDefault="001B28F9" w:rsidP="00333F5D">
      <w:pPr>
        <w:rPr>
          <w:b/>
          <w:bCs/>
          <w:i/>
          <w:iCs/>
        </w:rPr>
      </w:pPr>
    </w:p>
    <w:p w14:paraId="5E73EB63" w14:textId="075DE656" w:rsidR="001B28F9" w:rsidRPr="00333F5D" w:rsidRDefault="00333F5D" w:rsidP="00333F5D">
      <w:pPr>
        <w:rPr>
          <w:b/>
          <w:bCs/>
          <w:i/>
          <w:iCs/>
        </w:rPr>
      </w:pPr>
      <w:r w:rsidRPr="00333F5D">
        <w:rPr>
          <w:b/>
          <w:bCs/>
          <w:i/>
          <w:iCs/>
        </w:rPr>
        <w:t>Key terms -- write your own definition after reading:</w:t>
      </w:r>
    </w:p>
    <w:p w14:paraId="79987994" w14:textId="77777777" w:rsidR="00333F5D" w:rsidRPr="00333F5D" w:rsidRDefault="00333F5D" w:rsidP="00333F5D">
      <w:pPr>
        <w:rPr>
          <w:b/>
          <w:bCs/>
          <w:i/>
          <w:iCs/>
        </w:rPr>
      </w:pPr>
      <w:r w:rsidRPr="00333F5D">
        <w:rPr>
          <w:b/>
          <w:bCs/>
          <w:i/>
          <w:iCs/>
        </w:rPr>
        <w:t>Term</w:t>
      </w:r>
      <w:r w:rsidRPr="00333F5D">
        <w:rPr>
          <w:b/>
          <w:bCs/>
          <w:i/>
          <w:iCs/>
        </w:rPr>
        <w:tab/>
        <w:t>Your definition (in your own words)</w:t>
      </w:r>
    </w:p>
    <w:p w14:paraId="697D2A75" w14:textId="5F9415FE" w:rsidR="00333F5D" w:rsidRPr="00333F5D" w:rsidRDefault="00333F5D" w:rsidP="00333F5D">
      <w:r w:rsidRPr="00333F5D">
        <w:rPr>
          <w:b/>
          <w:bCs/>
          <w:i/>
          <w:iCs/>
        </w:rPr>
        <w:t>Foundational model</w:t>
      </w:r>
      <w:r w:rsidRPr="00333F5D">
        <w:rPr>
          <w:i/>
          <w:iCs/>
        </w:rPr>
        <w:tab/>
      </w:r>
      <w:r>
        <w:rPr>
          <w:i/>
          <w:iCs/>
        </w:rPr>
        <w:t xml:space="preserve">- </w:t>
      </w:r>
      <w:r>
        <w:t xml:space="preserve">Any model that can be </w:t>
      </w:r>
      <w:proofErr w:type="spellStart"/>
      <w:r>
        <w:t>fine tuned</w:t>
      </w:r>
      <w:proofErr w:type="spellEnd"/>
      <w:r>
        <w:t xml:space="preserve"> for varying tasks that has been trained on broad data sets.</w:t>
      </w:r>
    </w:p>
    <w:p w14:paraId="01D2C8E9" w14:textId="624AF712" w:rsidR="00333F5D" w:rsidRPr="001B28F9" w:rsidRDefault="00333F5D" w:rsidP="00333F5D">
      <w:r w:rsidRPr="00333F5D">
        <w:rPr>
          <w:b/>
          <w:bCs/>
          <w:i/>
          <w:iCs/>
        </w:rPr>
        <w:t>Fine-tuning</w:t>
      </w:r>
      <w:r w:rsidRPr="00333F5D">
        <w:rPr>
          <w:b/>
          <w:bCs/>
          <w:i/>
          <w:iCs/>
        </w:rPr>
        <w:tab/>
      </w:r>
      <w:r>
        <w:rPr>
          <w:b/>
          <w:bCs/>
          <w:i/>
          <w:iCs/>
        </w:rPr>
        <w:t>-</w:t>
      </w:r>
      <w:r w:rsidR="001B28F9">
        <w:rPr>
          <w:b/>
          <w:bCs/>
          <w:i/>
          <w:iCs/>
        </w:rPr>
        <w:t xml:space="preserve"> </w:t>
      </w:r>
      <w:r w:rsidR="001B28F9">
        <w:t xml:space="preserve">Process of adapting foundation models for specific tasks </w:t>
      </w:r>
    </w:p>
    <w:p w14:paraId="0E725688" w14:textId="6F1C8906" w:rsidR="00333F5D" w:rsidRPr="001B28F9" w:rsidRDefault="00333F5D" w:rsidP="00333F5D">
      <w:r w:rsidRPr="00333F5D">
        <w:rPr>
          <w:b/>
          <w:bCs/>
          <w:i/>
          <w:iCs/>
        </w:rPr>
        <w:t>In-context learning</w:t>
      </w:r>
      <w:r w:rsidRPr="00333F5D">
        <w:rPr>
          <w:b/>
          <w:bCs/>
          <w:i/>
          <w:iCs/>
        </w:rPr>
        <w:tab/>
      </w:r>
      <w:r>
        <w:rPr>
          <w:b/>
          <w:bCs/>
          <w:i/>
          <w:iCs/>
        </w:rPr>
        <w:t>-</w:t>
      </w:r>
      <w:r w:rsidR="001B28F9">
        <w:rPr>
          <w:b/>
          <w:bCs/>
          <w:i/>
          <w:iCs/>
        </w:rPr>
        <w:t xml:space="preserve"> </w:t>
      </w:r>
      <w:r w:rsidR="00C43DD8">
        <w:t xml:space="preserve">Adapting a foundation model for a specific task via a prompt </w:t>
      </w:r>
    </w:p>
    <w:p w14:paraId="536E689D" w14:textId="5BC4F143" w:rsidR="00333F5D" w:rsidRPr="00333F5D" w:rsidRDefault="00333F5D" w:rsidP="00333F5D">
      <w:pPr>
        <w:rPr>
          <w:b/>
          <w:bCs/>
          <w:i/>
          <w:iCs/>
        </w:rPr>
      </w:pPr>
      <w:r w:rsidRPr="00333F5D">
        <w:rPr>
          <w:b/>
          <w:bCs/>
          <w:i/>
          <w:iCs/>
        </w:rPr>
        <w:lastRenderedPageBreak/>
        <w:t>Emergence</w:t>
      </w:r>
      <w:r w:rsidRPr="00333F5D">
        <w:rPr>
          <w:b/>
          <w:bCs/>
          <w:i/>
          <w:iCs/>
        </w:rPr>
        <w:tab/>
      </w:r>
      <w:r>
        <w:rPr>
          <w:b/>
          <w:bCs/>
          <w:i/>
          <w:iCs/>
        </w:rPr>
        <w:t>-</w:t>
      </w:r>
      <w:r w:rsidR="003257E3">
        <w:rPr>
          <w:b/>
          <w:bCs/>
          <w:i/>
          <w:iCs/>
        </w:rPr>
        <w:t xml:space="preserve"> </w:t>
      </w:r>
      <w:r w:rsidR="003257E3">
        <w:t>The system is not specifically told to do a specific behavior but it can be done by the system anyway.</w:t>
      </w:r>
    </w:p>
    <w:p w14:paraId="70C4E525" w14:textId="5D7BF41A" w:rsidR="0054646B" w:rsidRPr="003257E3" w:rsidRDefault="00333F5D" w:rsidP="00333F5D">
      <w:pPr>
        <w:rPr>
          <w:b/>
          <w:bCs/>
          <w:i/>
          <w:iCs/>
        </w:rPr>
      </w:pPr>
      <w:proofErr w:type="spellStart"/>
      <w:r w:rsidRPr="003257E3">
        <w:rPr>
          <w:b/>
          <w:bCs/>
          <w:i/>
          <w:iCs/>
        </w:rPr>
        <w:t>Homogeneization</w:t>
      </w:r>
      <w:proofErr w:type="spellEnd"/>
      <w:r w:rsidR="003257E3">
        <w:rPr>
          <w:b/>
          <w:bCs/>
          <w:i/>
          <w:iCs/>
        </w:rPr>
        <w:t xml:space="preserve"> – </w:t>
      </w:r>
      <w:r w:rsidR="001B28F9">
        <w:t>The process by which a single foundation model will function</w:t>
      </w:r>
      <w:r w:rsidR="003257E3">
        <w:t xml:space="preserve"> for a series of</w:t>
      </w:r>
      <w:r w:rsidR="001B28F9">
        <w:t xml:space="preserve"> unrelated or loosely related tasks. </w:t>
      </w:r>
    </w:p>
    <w:sectPr w:rsidR="0054646B" w:rsidRPr="00325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5D"/>
    <w:rsid w:val="001B28F9"/>
    <w:rsid w:val="003257E3"/>
    <w:rsid w:val="00333F5D"/>
    <w:rsid w:val="0054646B"/>
    <w:rsid w:val="00875980"/>
    <w:rsid w:val="00BE0609"/>
    <w:rsid w:val="00C4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09AEE"/>
  <w15:chartTrackingRefBased/>
  <w15:docId w15:val="{AB3A0268-8EBA-4BED-A572-CE616A41D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F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F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F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F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F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F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F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F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F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F5D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F5D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F5D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F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F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F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F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F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F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F5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F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F5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F5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2026-06-16T21:05:00Z</dcterms:created>
  <dcterms:modified xsi:type="dcterms:W3CDTF">2026-06-16T21:44:00Z</dcterms:modified>
</cp:coreProperties>
</file>