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c2ff9ff0b5c6e4db7000a0a36002f2f202943b7"/>
    <w:p>
      <w:pPr>
        <w:pStyle w:val="Heading1"/>
      </w:pPr>
      <w:r>
        <w:t xml:space="preserve">Лабораторная работа № 12. Программирование в командномпроцессоре ОС UNIX. Командные файлы</w:t>
      </w:r>
    </w:p>
    <w:bookmarkStart w:id="32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  <w:r>
        <w:t xml:space="preserve"> </w:t>
      </w:r>
      <w:r>
        <w:t xml:space="preserve">#### Последовательность выполнения работы</w:t>
      </w:r>
      <w:r>
        <w:t xml:space="preserve"> </w:t>
      </w:r>
      <w:r>
        <w:t xml:space="preserve">1. Написать скрипт, который при запуске будет делать резервную копию самого себя (тоесть файла, в котором содержится его исходный код) в другую директорию backupв вашем домашнем каталоге. При этом файл должен архивироваться одним из архиваторов на выбор zip, bzip2 или tar. Способ использования команд архивациинеобходимо узнать, изучив справку.</w:t>
      </w:r>
    </w:p>
    <w:p>
      <w:pPr>
        <w:pStyle w:val="BodyText"/>
      </w:pPr>
      <w:r>
        <w:drawing>
          <wp:inline>
            <wp:extent cx="3397717" cy="176142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2/report/image/Снимок%20экрана%202025-08-28%20022312.png?raw=true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скриптможет последовательно распечатывать значения всех переданных аргументов.</w:t>
      </w:r>
    </w:p>
    <w:p>
      <w:pPr>
        <w:pStyle w:val="FirstParagraph"/>
      </w:pPr>
      <w:r>
        <w:drawing>
          <wp:inline>
            <wp:extent cx="3474720" cy="18480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2/report/image/Снимок%20экрана%202025-08-28%20022525.png?raw=true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каталогеи выводил информацию о возможностях доступа к файлам этого каталога.</w:t>
      </w:r>
    </w:p>
    <w:p>
      <w:pPr>
        <w:pStyle w:val="FirstParagraph"/>
      </w:pPr>
      <w:r>
        <w:drawing>
          <wp:inline>
            <wp:extent cx="5334000" cy="23621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2/report/image/Снимок%20экрана%202025-08-28%20022327.png?raw=true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Написать командный файл, который получает в качестве аргумента командной строкиформат файла (.txt, .doc, .jpg, .pdf и т.д.) и вычисляет количество таких файловв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drawing>
          <wp:inline>
            <wp:extent cx="2752825" cy="15977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2/report/image/Снимок%20экрана%202025-08-28%20022533.pn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159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2025-08-27T23:30:48Z</dcterms:created>
  <dcterms:modified xsi:type="dcterms:W3CDTF">2025-08-27T23:30:48Z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