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D5A0A" w14:textId="69BECF49" w:rsidR="0069173B" w:rsidRPr="004E0B4F" w:rsidRDefault="00782732" w:rsidP="00227CCB">
      <w:pPr>
        <w:pStyle w:val="a3"/>
        <w:spacing w:after="12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82732">
        <w:rPr>
          <w:rFonts w:ascii="Times New Roman" w:hAnsi="Times New Roman" w:cs="Times New Roman"/>
          <w:b/>
          <w:bCs/>
          <w:sz w:val="32"/>
          <w:szCs w:val="32"/>
        </w:rPr>
        <w:t xml:space="preserve">Автоматизация учёта пациентов </w:t>
      </w:r>
      <w:r w:rsidR="004E0B4F">
        <w:rPr>
          <w:rFonts w:ascii="Times New Roman" w:hAnsi="Times New Roman" w:cs="Times New Roman"/>
          <w:b/>
          <w:bCs/>
          <w:sz w:val="32"/>
          <w:szCs w:val="32"/>
        </w:rPr>
        <w:t>психиатрического отделения.</w:t>
      </w:r>
    </w:p>
    <w:p w14:paraId="5778CFDF" w14:textId="000D0FE4" w:rsidR="00303EEB" w:rsidRDefault="00303EEB" w:rsidP="007827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</w:t>
      </w:r>
      <w:r w:rsidR="004E0B4F">
        <w:rPr>
          <w:rFonts w:ascii="Times New Roman" w:hAnsi="Times New Roman" w:cs="Times New Roman"/>
          <w:sz w:val="28"/>
          <w:szCs w:val="28"/>
        </w:rPr>
        <w:t>психиатрического отделения</w:t>
      </w:r>
      <w:r>
        <w:rPr>
          <w:rFonts w:ascii="Times New Roman" w:hAnsi="Times New Roman" w:cs="Times New Roman"/>
          <w:sz w:val="28"/>
          <w:szCs w:val="28"/>
        </w:rPr>
        <w:t xml:space="preserve"> регулируется следующими документами:</w:t>
      </w:r>
    </w:p>
    <w:p w14:paraId="175686E7" w14:textId="0B653948" w:rsidR="00303EEB" w:rsidRPr="00303EEB" w:rsidRDefault="00303EEB" w:rsidP="00037150">
      <w:pPr>
        <w:pStyle w:val="a5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3EEB">
        <w:rPr>
          <w:rFonts w:ascii="Times New Roman" w:hAnsi="Times New Roman" w:cs="Times New Roman"/>
          <w:sz w:val="28"/>
          <w:szCs w:val="28"/>
        </w:rPr>
        <w:t>Закон РФ от</w:t>
      </w:r>
      <w:r w:rsidRPr="00037150">
        <w:rPr>
          <w:rFonts w:ascii="Times New Roman" w:hAnsi="Times New Roman" w:cs="Times New Roman"/>
          <w:sz w:val="28"/>
          <w:szCs w:val="28"/>
        </w:rPr>
        <w:t xml:space="preserve"> </w:t>
      </w:r>
      <w:r w:rsidRPr="00303EEB">
        <w:rPr>
          <w:rFonts w:ascii="Times New Roman" w:hAnsi="Times New Roman" w:cs="Times New Roman"/>
          <w:sz w:val="28"/>
          <w:szCs w:val="28"/>
        </w:rPr>
        <w:t>02</w:t>
      </w:r>
      <w:r w:rsidRPr="00037150">
        <w:rPr>
          <w:rFonts w:ascii="Times New Roman" w:hAnsi="Times New Roman" w:cs="Times New Roman"/>
          <w:sz w:val="28"/>
          <w:szCs w:val="28"/>
        </w:rPr>
        <w:t xml:space="preserve">.07.1992 </w:t>
      </w:r>
      <w:r w:rsidRPr="00303EEB">
        <w:rPr>
          <w:rFonts w:ascii="Times New Roman" w:hAnsi="Times New Roman" w:cs="Times New Roman"/>
          <w:sz w:val="28"/>
          <w:szCs w:val="28"/>
        </w:rPr>
        <w:t>№3185-1 «О психиатрической помощи и гарантиях прав граждан при её оказании»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979F14E" w14:textId="0D85CE01" w:rsidR="00303EEB" w:rsidRDefault="00A0428B" w:rsidP="00037150">
      <w:pPr>
        <w:pStyle w:val="a5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Постановление Правительства РФ №736 «Об утверждении Правил предоставления медицинскими организациями платных медицинских услуг»</w:t>
      </w:r>
      <w:r w:rsidR="004E0B4F" w:rsidRPr="00037150">
        <w:rPr>
          <w:rFonts w:ascii="Times New Roman" w:hAnsi="Times New Roman" w:cs="Times New Roman"/>
          <w:sz w:val="28"/>
          <w:szCs w:val="28"/>
        </w:rPr>
        <w:t>;</w:t>
      </w:r>
    </w:p>
    <w:p w14:paraId="49E35080" w14:textId="5EDAD5AE" w:rsidR="00A0428B" w:rsidRDefault="00A0428B" w:rsidP="00037150">
      <w:pPr>
        <w:pStyle w:val="a5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ФЗ №323 «Об основах охраны здоровья граждан в Российской Федерации»</w:t>
      </w:r>
      <w:r w:rsidR="00195537">
        <w:rPr>
          <w:rFonts w:ascii="Times New Roman" w:hAnsi="Times New Roman" w:cs="Times New Roman"/>
          <w:sz w:val="28"/>
          <w:szCs w:val="28"/>
        </w:rPr>
        <w:t>.</w:t>
      </w:r>
    </w:p>
    <w:p w14:paraId="0B53E8B4" w14:textId="2BA797D7" w:rsidR="00782732" w:rsidRDefault="00782732" w:rsidP="007827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2732">
        <w:rPr>
          <w:rFonts w:ascii="Times New Roman" w:hAnsi="Times New Roman" w:cs="Times New Roman"/>
          <w:sz w:val="28"/>
          <w:szCs w:val="28"/>
        </w:rPr>
        <w:t>Психиатрическ</w:t>
      </w:r>
      <w:r>
        <w:rPr>
          <w:rFonts w:ascii="Times New Roman" w:hAnsi="Times New Roman" w:cs="Times New Roman"/>
          <w:sz w:val="28"/>
          <w:szCs w:val="28"/>
        </w:rPr>
        <w:t>ое отделение –</w:t>
      </w:r>
      <w:r w:rsidR="008A09B3">
        <w:rPr>
          <w:rFonts w:ascii="Times New Roman" w:hAnsi="Times New Roman" w:cs="Times New Roman"/>
          <w:sz w:val="28"/>
          <w:szCs w:val="28"/>
        </w:rPr>
        <w:t xml:space="preserve"> отделение государственной областной или районной больницы</w:t>
      </w:r>
      <w:r w:rsidRPr="00782732">
        <w:rPr>
          <w:rFonts w:ascii="Times New Roman" w:hAnsi="Times New Roman" w:cs="Times New Roman"/>
          <w:sz w:val="28"/>
          <w:szCs w:val="28"/>
        </w:rPr>
        <w:t>, осуществляющее лечение и реабилитацию лиц с психическими расстройствами, а также выполняющее экспертные функции, занимаясь судебно-психиатрической, военной и трудовой экспертизой.</w:t>
      </w:r>
    </w:p>
    <w:p w14:paraId="4599C426" w14:textId="5A4AA60A" w:rsidR="00782732" w:rsidRDefault="008A09B3" w:rsidP="007827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Пациентами являются лица с отклонениями в работе нервной системы и психическими расстройствами. Они нуждаются в постоянном наблюдении и периодическом приёме специализированных препаратов.</w:t>
      </w:r>
    </w:p>
    <w:p w14:paraId="3AA1CC27" w14:textId="2568418D" w:rsidR="00AD2F4C" w:rsidRPr="00AD2F4C" w:rsidRDefault="00AD2F4C" w:rsidP="00AD2F4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2F4C">
        <w:rPr>
          <w:rFonts w:ascii="Times New Roman" w:hAnsi="Times New Roman" w:cs="Times New Roman"/>
          <w:sz w:val="28"/>
          <w:szCs w:val="28"/>
        </w:rPr>
        <w:t xml:space="preserve">Психиатрические расстройства </w:t>
      </w:r>
      <w:r w:rsidR="00303EEB">
        <w:rPr>
          <w:rFonts w:ascii="Times New Roman" w:hAnsi="Times New Roman" w:cs="Times New Roman"/>
          <w:sz w:val="28"/>
          <w:szCs w:val="28"/>
        </w:rPr>
        <w:t>–</w:t>
      </w:r>
      <w:r w:rsidR="007710EC" w:rsidRPr="00AD2F4C">
        <w:rPr>
          <w:rFonts w:ascii="Times New Roman" w:hAnsi="Times New Roman" w:cs="Times New Roman"/>
          <w:sz w:val="28"/>
          <w:szCs w:val="28"/>
        </w:rPr>
        <w:t xml:space="preserve"> это</w:t>
      </w:r>
      <w:r w:rsidRPr="00AD2F4C">
        <w:rPr>
          <w:rFonts w:ascii="Times New Roman" w:hAnsi="Times New Roman" w:cs="Times New Roman"/>
          <w:sz w:val="28"/>
          <w:szCs w:val="28"/>
        </w:rPr>
        <w:t xml:space="preserve"> группа заболеваний, связанных с нарушением психического функционирования и влияющих на восприятие, мышление, настроение, поведение и взаимодействие с окружающим миром. Они могут быть вызваны различными факторами, включая генетическую предрасположенность, хронический стресс, биологические и химические несоответствия в организме, а также травматические события.</w:t>
      </w:r>
    </w:p>
    <w:p w14:paraId="67D7B52C" w14:textId="48965821" w:rsidR="00AD2F4C" w:rsidRPr="00AD2F4C" w:rsidRDefault="00556015" w:rsidP="00AD2F4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Самые распространённые заболевания, связанные с психикой</w:t>
      </w:r>
      <w:r w:rsidR="00AD2F4C" w:rsidRPr="00556015">
        <w:rPr>
          <w:rFonts w:ascii="Times New Roman" w:hAnsi="Times New Roman" w:cs="Times New Roman"/>
          <w:sz w:val="28"/>
          <w:szCs w:val="28"/>
        </w:rPr>
        <w:t>:</w:t>
      </w:r>
    </w:p>
    <w:p w14:paraId="2BA3F06D" w14:textId="4FB7E096" w:rsidR="00AD2F4C" w:rsidRPr="007710EC" w:rsidRDefault="00AD2F4C" w:rsidP="00037150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0EC">
        <w:rPr>
          <w:rFonts w:ascii="Times New Roman" w:hAnsi="Times New Roman" w:cs="Times New Roman"/>
          <w:sz w:val="28"/>
          <w:szCs w:val="28"/>
        </w:rPr>
        <w:t>Шизофрения: характеризуется нарушением мышления, восприятия и эмоций. Пациенты с шизофренией могут иметь галлюцинации, бред, нарушение речи, социальную изоляцию и депрессию.</w:t>
      </w:r>
    </w:p>
    <w:p w14:paraId="20E7936B" w14:textId="29F3903E" w:rsidR="00AD2F4C" w:rsidRPr="007710EC" w:rsidRDefault="00AD2F4C" w:rsidP="00037150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0EC">
        <w:rPr>
          <w:rFonts w:ascii="Times New Roman" w:hAnsi="Times New Roman" w:cs="Times New Roman"/>
          <w:sz w:val="28"/>
          <w:szCs w:val="28"/>
        </w:rPr>
        <w:t>Депрессия: это расстройство настроения, характеризующееся глубокой печалью, потерей интереса к жизни, энергетической и сексуальной угнетенностью, сонливостью или бессонницей.</w:t>
      </w:r>
    </w:p>
    <w:p w14:paraId="37EAA408" w14:textId="4162D4AA" w:rsidR="00AD2F4C" w:rsidRPr="007710EC" w:rsidRDefault="00AD2F4C" w:rsidP="00037150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0EC">
        <w:rPr>
          <w:rFonts w:ascii="Times New Roman" w:hAnsi="Times New Roman" w:cs="Times New Roman"/>
          <w:sz w:val="28"/>
          <w:szCs w:val="28"/>
        </w:rPr>
        <w:t>Биполярное аффективное расстройство: Пациенты с этим расстройством переживают эпизоды депрессии и мании. В период мании они испытывают повышенную активность, беспокойство, раздражительность, гиперактивность и бессонницу.</w:t>
      </w:r>
    </w:p>
    <w:p w14:paraId="0366108C" w14:textId="35CD4AE0" w:rsidR="00AD2F4C" w:rsidRPr="007710EC" w:rsidRDefault="00AD2F4C" w:rsidP="00037150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0EC">
        <w:rPr>
          <w:rFonts w:ascii="Times New Roman" w:hAnsi="Times New Roman" w:cs="Times New Roman"/>
          <w:sz w:val="28"/>
          <w:szCs w:val="28"/>
        </w:rPr>
        <w:lastRenderedPageBreak/>
        <w:t>Тревожные расстройства: включают паническое расстройство, обсессивно-компульсивное расстройство, посттравматическое стрессовое расстройство и общее тревожное расстройство. Пациенты испытывают постоянную тревогу, страх, панические атаки, навязчивые мысли и физическое напряжение.</w:t>
      </w:r>
    </w:p>
    <w:p w14:paraId="2976DF3A" w14:textId="34CDF90D" w:rsidR="00AD2F4C" w:rsidRPr="007710EC" w:rsidRDefault="00AD2F4C" w:rsidP="00037150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0EC">
        <w:rPr>
          <w:rFonts w:ascii="Times New Roman" w:hAnsi="Times New Roman" w:cs="Times New Roman"/>
          <w:sz w:val="28"/>
          <w:szCs w:val="28"/>
        </w:rPr>
        <w:t>Расстройства аутистического спектра: это расстройство, которое влияет на социальное взаимодействие, коммуникацию и поведение. Пациенты с расстройством аутистического спектра могут проявлять повторяющиеся движения, ограниченные интересы и затруднения с общением.</w:t>
      </w:r>
    </w:p>
    <w:p w14:paraId="55ACEAF2" w14:textId="78B18180" w:rsidR="007710EC" w:rsidRPr="007710EC" w:rsidRDefault="007710EC" w:rsidP="007710E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7710EC">
        <w:rPr>
          <w:rFonts w:ascii="Times New Roman" w:hAnsi="Times New Roman" w:cs="Times New Roman"/>
          <w:sz w:val="28"/>
          <w:szCs w:val="28"/>
        </w:rPr>
        <w:t>сновные подходы к лечению психиатрических расстройств:</w:t>
      </w:r>
    </w:p>
    <w:p w14:paraId="4BAC6B93" w14:textId="2B55E5FB" w:rsidR="007710EC" w:rsidRPr="00A977C7" w:rsidRDefault="007710EC" w:rsidP="00037150">
      <w:pPr>
        <w:pStyle w:val="a5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77C7">
        <w:rPr>
          <w:rFonts w:ascii="Times New Roman" w:hAnsi="Times New Roman" w:cs="Times New Roman"/>
          <w:sz w:val="28"/>
          <w:szCs w:val="28"/>
        </w:rPr>
        <w:t>Фармакотерапия: Использование лекарственных препаратов, таких как антидепрессанты, антипсихотики, стабилизаторы настроения и противотревожные средства. Лекарства помогают снизить симптомы и улучшить функционирование пациента.</w:t>
      </w:r>
    </w:p>
    <w:p w14:paraId="30A903A0" w14:textId="31554348" w:rsidR="007710EC" w:rsidRPr="00A977C7" w:rsidRDefault="007710EC" w:rsidP="00037150">
      <w:pPr>
        <w:pStyle w:val="a5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77C7">
        <w:rPr>
          <w:rFonts w:ascii="Times New Roman" w:hAnsi="Times New Roman" w:cs="Times New Roman"/>
          <w:sz w:val="28"/>
          <w:szCs w:val="28"/>
        </w:rPr>
        <w:t>Психотерапия: Различные формы психотерапии, включая когнитивно-поведенческую терапию (КПТ), психоанализ, семейную терапию и групповую терапию. Психотерапия помогает пациентам работать над своими мыслями, поведением и эмоциями, исследовать проблемы и научиться более здоровым способам справляться с ними.</w:t>
      </w:r>
    </w:p>
    <w:p w14:paraId="2561F357" w14:textId="37B9E288" w:rsidR="007710EC" w:rsidRPr="00A977C7" w:rsidRDefault="007710EC" w:rsidP="00037150">
      <w:pPr>
        <w:pStyle w:val="a5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77C7">
        <w:rPr>
          <w:rFonts w:ascii="Times New Roman" w:hAnsi="Times New Roman" w:cs="Times New Roman"/>
          <w:sz w:val="28"/>
          <w:szCs w:val="28"/>
        </w:rPr>
        <w:t>Реабилитация и социальная поддержка: Возможности социальной реабилитации, такие как тренировка навыков самообслуживания, тренировка социальных навыков, образовательные и профессиональные программы, лечение с использованием методов труда и художественной терапии. Эти программы помогают пациентам восстановить и сохранить свою независимость и улучшить качество жизни.</w:t>
      </w:r>
    </w:p>
    <w:p w14:paraId="3DE01EA1" w14:textId="1AB4B2E2" w:rsidR="007710EC" w:rsidRPr="00A977C7" w:rsidRDefault="007710EC" w:rsidP="00037150">
      <w:pPr>
        <w:pStyle w:val="a5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77C7">
        <w:rPr>
          <w:rFonts w:ascii="Times New Roman" w:hAnsi="Times New Roman" w:cs="Times New Roman"/>
          <w:sz w:val="28"/>
          <w:szCs w:val="28"/>
        </w:rPr>
        <w:t>Электро- и магнитная стимуляция: в некоторых случаях могут использоваться методы стимуляции головного мозга, такие как электро-конвульсивная терапия (ЭКТ) или транскраниальная магнитная стимуляция (ТМС), для лечения умеренных и тяжелых депрессивных состояний</w:t>
      </w:r>
      <w:r w:rsidR="00925380">
        <w:rPr>
          <w:rFonts w:ascii="Times New Roman" w:hAnsi="Times New Roman" w:cs="Times New Roman"/>
          <w:sz w:val="28"/>
          <w:szCs w:val="28"/>
        </w:rPr>
        <w:t>,</w:t>
      </w:r>
      <w:r w:rsidRPr="00A977C7">
        <w:rPr>
          <w:rFonts w:ascii="Times New Roman" w:hAnsi="Times New Roman" w:cs="Times New Roman"/>
          <w:sz w:val="28"/>
          <w:szCs w:val="28"/>
        </w:rPr>
        <w:t xml:space="preserve"> и других психиатрических расстройств.</w:t>
      </w:r>
    </w:p>
    <w:p w14:paraId="5EA86BE1" w14:textId="385D947C" w:rsidR="007710EC" w:rsidRPr="00A977C7" w:rsidRDefault="007710EC" w:rsidP="00037150">
      <w:pPr>
        <w:pStyle w:val="a5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77C7">
        <w:rPr>
          <w:rFonts w:ascii="Times New Roman" w:hAnsi="Times New Roman" w:cs="Times New Roman"/>
          <w:sz w:val="28"/>
          <w:szCs w:val="28"/>
        </w:rPr>
        <w:t>Интегративные подходы: Одновременное применение нескольких методов (фармакотерапии, психотерапии и дополнительных терапевтических подходов) может быть эффективно для оптимального улучшения состояния пациента.</w:t>
      </w:r>
    </w:p>
    <w:p w14:paraId="41FB28F4" w14:textId="2BE05D6B" w:rsidR="005540D4" w:rsidRDefault="007710EC" w:rsidP="00037150">
      <w:pPr>
        <w:tabs>
          <w:tab w:val="left" w:pos="993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10EC">
        <w:rPr>
          <w:rFonts w:ascii="Times New Roman" w:hAnsi="Times New Roman" w:cs="Times New Roman"/>
          <w:sz w:val="28"/>
          <w:szCs w:val="28"/>
        </w:rPr>
        <w:t xml:space="preserve">Конечный выбор методов лечения зависит от типа и тяжести расстройства, индивидуальных особенностей пациента и его предпочтений. Важно обратиться за </w:t>
      </w:r>
      <w:r w:rsidRPr="007710EC">
        <w:rPr>
          <w:rFonts w:ascii="Times New Roman" w:hAnsi="Times New Roman" w:cs="Times New Roman"/>
          <w:sz w:val="28"/>
          <w:szCs w:val="28"/>
        </w:rPr>
        <w:lastRenderedPageBreak/>
        <w:t>медицинской консультацией к психиатру или психотерапевту, чтобы определить наиболее подходящий план лечения в каждом конкретном случае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6CA650" w14:textId="4F5AEFAE" w:rsidR="002F7FB6" w:rsidRPr="002F7FB6" w:rsidRDefault="002F7FB6" w:rsidP="005540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на приём к психиатру пациент или его родственник получает в регистратуре областной или районной больницы. На приём он приходит только если у него уже есть медицинская карта.</w:t>
      </w:r>
    </w:p>
    <w:p w14:paraId="7CE73E4E" w14:textId="2DC5514E" w:rsidR="008F727B" w:rsidRPr="002F7FB6" w:rsidRDefault="008F727B" w:rsidP="002F7FB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системой могут работать врачи и главный врач. Врачи могут:</w:t>
      </w:r>
    </w:p>
    <w:p w14:paraId="6DCCF94A" w14:textId="298F40FB" w:rsidR="00925380" w:rsidRPr="008B37F0" w:rsidRDefault="00925380" w:rsidP="00556015">
      <w:pPr>
        <w:pStyle w:val="a5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</w:t>
      </w:r>
      <w:r w:rsidR="002F7FB6">
        <w:rPr>
          <w:rFonts w:ascii="Times New Roman" w:hAnsi="Times New Roman" w:cs="Times New Roman"/>
          <w:sz w:val="28"/>
          <w:szCs w:val="28"/>
        </w:rPr>
        <w:t>матривать информацию о пациенте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D9D017A" w14:textId="6B21B486" w:rsidR="00925380" w:rsidRDefault="00925380" w:rsidP="00037150">
      <w:pPr>
        <w:pStyle w:val="a5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</w:t>
      </w:r>
      <w:r w:rsidR="00303EEB">
        <w:rPr>
          <w:rFonts w:ascii="Times New Roman" w:hAnsi="Times New Roman" w:cs="Times New Roman"/>
          <w:sz w:val="28"/>
          <w:szCs w:val="28"/>
        </w:rPr>
        <w:t xml:space="preserve"> и изменять</w:t>
      </w:r>
      <w:r>
        <w:rPr>
          <w:rFonts w:ascii="Times New Roman" w:hAnsi="Times New Roman" w:cs="Times New Roman"/>
          <w:sz w:val="28"/>
          <w:szCs w:val="28"/>
        </w:rPr>
        <w:t xml:space="preserve"> информацию о диагнозе </w:t>
      </w:r>
      <w:r w:rsidR="008B37F0">
        <w:rPr>
          <w:rFonts w:ascii="Times New Roman" w:hAnsi="Times New Roman" w:cs="Times New Roman"/>
          <w:sz w:val="28"/>
          <w:szCs w:val="28"/>
        </w:rPr>
        <w:t>пациента.</w:t>
      </w:r>
    </w:p>
    <w:p w14:paraId="4CBDBE8C" w14:textId="0DB2CD4D" w:rsidR="008B37F0" w:rsidRDefault="008B37F0" w:rsidP="00037150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 главного врача:</w:t>
      </w:r>
    </w:p>
    <w:p w14:paraId="4A4D3EE7" w14:textId="39812988" w:rsidR="008B37F0" w:rsidRDefault="005132A8" w:rsidP="00037150">
      <w:pPr>
        <w:pStyle w:val="a5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Отправление заявки на архивацию карты пациента;</w:t>
      </w:r>
    </w:p>
    <w:p w14:paraId="1410352A" w14:textId="0E07161B" w:rsidR="00556015" w:rsidRPr="004E0B4F" w:rsidRDefault="005132A8" w:rsidP="00556015">
      <w:pPr>
        <w:pStyle w:val="a5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Отправление заявки на изменение личной информации пациента.</w:t>
      </w:r>
    </w:p>
    <w:sectPr w:rsidR="00556015" w:rsidRPr="004E0B4F" w:rsidSect="00782732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437C"/>
    <w:multiLevelType w:val="hybridMultilevel"/>
    <w:tmpl w:val="688AEE3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964439A"/>
    <w:multiLevelType w:val="hybridMultilevel"/>
    <w:tmpl w:val="B462C358"/>
    <w:lvl w:ilvl="0" w:tplc="DB109F02">
      <w:start w:val="1"/>
      <w:numFmt w:val="decimal"/>
      <w:lvlText w:val="%1."/>
      <w:lvlJc w:val="left"/>
      <w:pPr>
        <w:ind w:left="1173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CE2378D"/>
    <w:multiLevelType w:val="hybridMultilevel"/>
    <w:tmpl w:val="CC80C8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C890F76"/>
    <w:multiLevelType w:val="hybridMultilevel"/>
    <w:tmpl w:val="87E4AF6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4FC3352F"/>
    <w:multiLevelType w:val="hybridMultilevel"/>
    <w:tmpl w:val="113C843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52B709C2"/>
    <w:multiLevelType w:val="hybridMultilevel"/>
    <w:tmpl w:val="020CF4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38855A8"/>
    <w:multiLevelType w:val="hybridMultilevel"/>
    <w:tmpl w:val="C5421EC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5A303464"/>
    <w:multiLevelType w:val="hybridMultilevel"/>
    <w:tmpl w:val="17E4CD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F7A25D1"/>
    <w:multiLevelType w:val="hybridMultilevel"/>
    <w:tmpl w:val="D4D8FD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6910E86"/>
    <w:multiLevelType w:val="hybridMultilevel"/>
    <w:tmpl w:val="056E9B2E"/>
    <w:lvl w:ilvl="0" w:tplc="EFDA38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459375880">
    <w:abstractNumId w:val="4"/>
  </w:num>
  <w:num w:numId="2" w16cid:durableId="1312908466">
    <w:abstractNumId w:val="9"/>
  </w:num>
  <w:num w:numId="3" w16cid:durableId="611935503">
    <w:abstractNumId w:val="6"/>
  </w:num>
  <w:num w:numId="4" w16cid:durableId="426006044">
    <w:abstractNumId w:val="1"/>
  </w:num>
  <w:num w:numId="5" w16cid:durableId="72818625">
    <w:abstractNumId w:val="3"/>
  </w:num>
  <w:num w:numId="6" w16cid:durableId="1760712965">
    <w:abstractNumId w:val="8"/>
  </w:num>
  <w:num w:numId="7" w16cid:durableId="621571644">
    <w:abstractNumId w:val="0"/>
  </w:num>
  <w:num w:numId="8" w16cid:durableId="1667976470">
    <w:abstractNumId w:val="2"/>
  </w:num>
  <w:num w:numId="9" w16cid:durableId="1459300864">
    <w:abstractNumId w:val="7"/>
  </w:num>
  <w:num w:numId="10" w16cid:durableId="2382491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62E"/>
    <w:rsid w:val="00037150"/>
    <w:rsid w:val="00195537"/>
    <w:rsid w:val="00227CCB"/>
    <w:rsid w:val="002F7FB6"/>
    <w:rsid w:val="00303EEB"/>
    <w:rsid w:val="00312776"/>
    <w:rsid w:val="00416120"/>
    <w:rsid w:val="0042262E"/>
    <w:rsid w:val="004E0B4F"/>
    <w:rsid w:val="005132A8"/>
    <w:rsid w:val="005540D4"/>
    <w:rsid w:val="00556015"/>
    <w:rsid w:val="00652DCC"/>
    <w:rsid w:val="0069173B"/>
    <w:rsid w:val="007710EC"/>
    <w:rsid w:val="00782732"/>
    <w:rsid w:val="00872A6B"/>
    <w:rsid w:val="008A09B3"/>
    <w:rsid w:val="008B37F0"/>
    <w:rsid w:val="008F727B"/>
    <w:rsid w:val="00925380"/>
    <w:rsid w:val="00935C76"/>
    <w:rsid w:val="009875E3"/>
    <w:rsid w:val="00A0428B"/>
    <w:rsid w:val="00A977C7"/>
    <w:rsid w:val="00AD2F4C"/>
    <w:rsid w:val="00CC5EA9"/>
    <w:rsid w:val="00DB182B"/>
    <w:rsid w:val="00EA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57EAE"/>
  <w15:chartTrackingRefBased/>
  <w15:docId w15:val="{24452981-3A18-4A3D-99CE-2DB1CA72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827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82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771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stud418</dc:creator>
  <cp:keywords/>
  <dc:description/>
  <cp:lastModifiedBy>stud418</cp:lastModifiedBy>
  <cp:revision>8</cp:revision>
  <dcterms:created xsi:type="dcterms:W3CDTF">2023-11-10T06:56:00Z</dcterms:created>
  <dcterms:modified xsi:type="dcterms:W3CDTF">2023-11-13T08:05:00Z</dcterms:modified>
</cp:coreProperties>
</file>