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 xml:space="preserve">магазин аудиотехники и </w:t>
      </w:r>
      <w:proofErr w:type="gramStart"/>
      <w:r w:rsidRPr="00782EDA">
        <w:rPr>
          <w:rStyle w:val="FontStyle22"/>
          <w:b/>
          <w:bCs/>
        </w:rPr>
        <w:t>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  <w:proofErr w:type="gramEnd"/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5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087B39DD" w:rsidR="00FD64D2" w:rsidRDefault="00FD64D2">
      <w:pPr>
        <w:rPr>
          <w:lang w:val="x-none"/>
        </w:rPr>
      </w:pPr>
    </w:p>
    <w:p w14:paraId="6E11B66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88EC650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85AB68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B18BC6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Система «Магазин аудиотехники и гаджетов» с базой данных предназначена для автоматизации процессов, связанных с розничной торговлей аудиотехникой, гаджетами и аксессуарами к ним. Ее основная цель — эффективное управление продажами.</w:t>
      </w:r>
    </w:p>
    <w:p w14:paraId="6F01463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EF0652F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0766797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Оптимизация процессов продаж: система должна упростить процесс покупки для клиентов, что приведет к увеличению количества заказов.</w:t>
      </w:r>
    </w:p>
    <w:p w14:paraId="014DB4D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товаром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: предотвращение дефицита и избытка товаров позволит максимизировать прибыль за счет наличия востребованных товаров и избежать потерь из-за </w:t>
      </w:r>
      <w:proofErr w:type="spellStart"/>
      <w:r w:rsidRPr="00782EDA">
        <w:rPr>
          <w:rFonts w:ascii="Times New Roman" w:hAnsi="Times New Roman" w:cs="Times New Roman"/>
          <w:sz w:val="24"/>
          <w:szCs w:val="24"/>
          <w:lang w:val="x-none"/>
        </w:rPr>
        <w:t>неликвид</w:t>
      </w:r>
      <w:r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D1ED527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Автоматизация рутинных процессов: сокращение времени на выполнение повседневных задач, таких как учет товаров, оформление заказов, формирование отчетов.</w:t>
      </w:r>
    </w:p>
    <w:p w14:paraId="42E3EC1F" w14:textId="77777777" w:rsidR="00B82459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Улучшения отчетности: автоматизация формирования отчетов и анализ данных для более детального понимания бизнес-процессов и результатов деятельности</w:t>
      </w:r>
      <w:r w:rsidRPr="00782EDA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A677573" w14:textId="4FE020A4" w:rsidR="00B82459" w:rsidRDefault="00B82459">
      <w:pPr>
        <w:rPr>
          <w:lang w:val="x-none"/>
        </w:rPr>
      </w:pPr>
    </w:p>
    <w:p w14:paraId="15FAE2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54CA18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Добавление, редактирование, удаление, поиск, фильтрация, отслеживание остатков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товара </w:t>
      </w: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 складе, изменение цен, применение скидок.</w:t>
      </w:r>
    </w:p>
    <w:p w14:paraId="64511761" w14:textId="1B3C43F2" w:rsidR="00A412BE" w:rsidRDefault="00A412BE">
      <w:pPr>
        <w:rPr>
          <w:lang w:val="x-none"/>
        </w:rPr>
      </w:pPr>
    </w:p>
    <w:p w14:paraId="1D03C7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3512EEA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259AD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35638E8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475FB380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D7602E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Добавление: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добавления новых товаров с указанием всех необходимых атрибутов (название, описание, характеристики, цена, фото и т. д.).</w:t>
      </w:r>
    </w:p>
    <w:p w14:paraId="735A23BE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Редактирование: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редактирования информации о существующих товарах.</w:t>
      </w:r>
    </w:p>
    <w:p w14:paraId="641A2955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Удаление: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удаления товаров.</w:t>
      </w:r>
    </w:p>
    <w:p w14:paraId="5AB07EB7" w14:textId="77777777" w:rsidR="001A0103" w:rsidRPr="00782ED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A0E58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Поиск: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быстрый поиск товаров по названию, артикулу, категории и другим параметрам.</w:t>
      </w:r>
    </w:p>
    <w:p w14:paraId="770513F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Фильтрация: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фильтрация товаров по различным критериям (цена, бренд, характеристики и т. д.).</w:t>
      </w:r>
    </w:p>
    <w:p w14:paraId="18DBEE4F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Отслеживание: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Автоматическое отслеживание количества товаров на складе.</w:t>
      </w:r>
    </w:p>
    <w:p w14:paraId="4851FEAD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Поступление: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регистрации поступления новых товаров на склад.</w:t>
      </w:r>
    </w:p>
    <w:p w14:paraId="0CA4129C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Списание: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списания товаров</w:t>
      </w:r>
    </w:p>
    <w:p w14:paraId="0D6AA365" w14:textId="77777777" w:rsidR="001A0103" w:rsidRPr="00782EDA" w:rsidRDefault="001A0103" w:rsidP="001A0103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4F0B206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E7BB0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CFFF08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31BB99B4" w14:textId="77777777" w:rsidR="001A0103" w:rsidRDefault="001A0103" w:rsidP="001A0103">
      <w:pPr>
        <w:shd w:val="clear" w:color="auto" w:fill="FFFFFF"/>
        <w:spacing w:after="0" w:line="30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504517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Менеджер проекта: 1 человек</w:t>
      </w:r>
    </w:p>
    <w:p w14:paraId="11B5986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общее руководство проектом разработки и внедрения БД, координация работы команды, управление сроками и бюджетом проекта.</w:t>
      </w:r>
    </w:p>
    <w:p w14:paraId="7EA5336F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2B31F1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Бизнес-аналитик: 1 человек</w:t>
      </w:r>
    </w:p>
    <w:p w14:paraId="4CBD63B1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сбор и анализ бизнес-требований к БД (заказы, клиенты, аналитика), проектирование структуры данных и функциональности.</w:t>
      </w:r>
    </w:p>
    <w:p w14:paraId="18A65412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3F70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Архитектор БД: 1 человек</w:t>
      </w:r>
    </w:p>
    <w:p w14:paraId="0D5996A0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проектирование логической и физической структуры БД, выбор СУБД, обеспечение масштабируемости, безопасности и производительности.</w:t>
      </w:r>
    </w:p>
    <w:p w14:paraId="40F436FD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3EE70F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Инженер данных: 1 человек</w:t>
      </w:r>
    </w:p>
    <w:p w14:paraId="1D705A2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наполнение БД данными, обеспечение качества данных, автоматизация обработки данных.</w:t>
      </w:r>
    </w:p>
    <w:p w14:paraId="7A400480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F99D6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Разработчик БД: 1человек</w:t>
      </w:r>
    </w:p>
    <w:p w14:paraId="77178E3E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реализация структуры БД, разработка SQL-запросов, оптимизация производительности.</w:t>
      </w:r>
    </w:p>
    <w:p w14:paraId="5DB8D1F7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5BCAD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>
        <w:rPr>
          <w:rStyle w:val="a9"/>
          <w:color w:val="212529"/>
        </w:rPr>
        <w:t xml:space="preserve">Тестировщик </w:t>
      </w:r>
      <w:r w:rsidRPr="00B4636E">
        <w:rPr>
          <w:rStyle w:val="a9"/>
          <w:color w:val="212529"/>
        </w:rPr>
        <w:t>БД: 1человек</w:t>
      </w:r>
    </w:p>
    <w:p w14:paraId="5A829431" w14:textId="77777777" w:rsidR="001A0103" w:rsidRPr="001B44C4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color w:val="212529"/>
        </w:rPr>
        <w:t>Функции:</w:t>
      </w:r>
      <w:r>
        <w:rPr>
          <w:color w:val="212529"/>
        </w:rPr>
        <w:t xml:space="preserve"> 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>проверка корректности работы системы, оценк</w:t>
      </w:r>
      <w:r>
        <w:rPr>
          <w:rFonts w:ascii="Times New Roman" w:hAnsi="Times New Roman" w:cs="Times New Roman"/>
          <w:color w:val="212529"/>
          <w:sz w:val="24"/>
          <w:szCs w:val="24"/>
        </w:rPr>
        <w:t>а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 xml:space="preserve"> производительности и безопасности.</w:t>
      </w:r>
    </w:p>
    <w:p w14:paraId="5E7C0B11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7C1814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 xml:space="preserve">Руководитель команд </w:t>
      </w:r>
      <w:proofErr w:type="gramStart"/>
      <w:r w:rsidRPr="00B4636E">
        <w:rPr>
          <w:rStyle w:val="a9"/>
          <w:color w:val="212529"/>
        </w:rPr>
        <w:t>разработки :</w:t>
      </w:r>
      <w:proofErr w:type="gramEnd"/>
      <w:r w:rsidRPr="00B4636E">
        <w:rPr>
          <w:rStyle w:val="a9"/>
          <w:color w:val="212529"/>
        </w:rPr>
        <w:t xml:space="preserve"> 1 человек</w:t>
      </w:r>
    </w:p>
    <w:p w14:paraId="3588CB5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управление командой разработчиков БД, планирование задач, контроль выполнения, соблюдение стандартов разработки.</w:t>
      </w:r>
    </w:p>
    <w:p w14:paraId="5BEEC1CB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18D711E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Системный </w:t>
      </w:r>
      <w:proofErr w:type="gramStart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администратор :</w:t>
      </w:r>
      <w:proofErr w:type="gramEnd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1 человек</w:t>
      </w:r>
    </w:p>
    <w:p w14:paraId="5A398D13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Функции: установка и настройка СУБД, администрирование серверов БД, обеспечение безопасности, резервное копирование и восстановление БД, мониторинг производительности.</w:t>
      </w:r>
    </w:p>
    <w:p w14:paraId="6CE5F16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C1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B0F5AE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x-none"/>
        </w:rPr>
      </w:pPr>
    </w:p>
    <w:p w14:paraId="471ED576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Конечный пользователь (менеджеры, продавцы и аналитики):</w:t>
      </w:r>
    </w:p>
    <w:p w14:paraId="04EFFACB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0574F8F1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предметной области: хорошее понимание ассортимента аудиотехники и гаджетов, а также процессов продаж, учёта и управления магазином.</w:t>
      </w:r>
    </w:p>
    <w:p w14:paraId="737EFC0E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основ работы с информационными системами: умение пользоваться пользовательским интерфейсом системы, вводить данные, формировать отчёты.</w:t>
      </w:r>
    </w:p>
    <w:p w14:paraId="6998A25D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Навыки работы с аналитическими инструментами (для аналитиков): умение использовать отчеты и информационные панели для анализа продаж, запасов</w:t>
      </w:r>
      <w:r>
        <w:rPr>
          <w:rStyle w:val="FontStyle22"/>
        </w:rPr>
        <w:t xml:space="preserve"> товара</w:t>
      </w:r>
      <w:r w:rsidRPr="00782EDA">
        <w:rPr>
          <w:rStyle w:val="FontStyle22"/>
        </w:rPr>
        <w:t xml:space="preserve"> и других показателей.</w:t>
      </w:r>
    </w:p>
    <w:p w14:paraId="1F99BE9A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6831D43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управления продажами и клиентами:</w:t>
      </w:r>
    </w:p>
    <w:p w14:paraId="5AA80E23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7C3336B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процессов продаж: понимание этапов процесса продажи, методов работы с клиентами, управления заказами и платежами.</w:t>
      </w:r>
    </w:p>
    <w:p w14:paraId="53C7212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управления клиентской базой: понимание структуры клиентских данных, методов регистрации и учёта клиентов, управления программами лояльности.</w:t>
      </w:r>
    </w:p>
    <w:p w14:paraId="19500687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работы с базами данных: умение выполнять базовые операции с данными (просмотр, добавление, редактирование) через интерфейс системы.</w:t>
      </w:r>
    </w:p>
    <w:p w14:paraId="2E171A5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475A8FB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отчетности и аналитики:</w:t>
      </w:r>
    </w:p>
    <w:p w14:paraId="7849237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28E29C52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</w:t>
      </w:r>
      <w:r>
        <w:rPr>
          <w:rStyle w:val="FontStyle22"/>
        </w:rPr>
        <w:t xml:space="preserve"> </w:t>
      </w:r>
      <w:r w:rsidRPr="00782EDA">
        <w:rPr>
          <w:rStyle w:val="FontStyle22"/>
        </w:rPr>
        <w:t>формирования отчётов: понимание принципов построения отчётов, выбора показателей и методов анализа данных.</w:t>
      </w:r>
    </w:p>
    <w:p w14:paraId="1893B4A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инструментов визуализации данных: умение работать с диаграммами, графиками и информационными панелями.</w:t>
      </w:r>
    </w:p>
    <w:p w14:paraId="758653B7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Знание языка запросов SQL: умение формировать запросы для получения данных </w:t>
      </w:r>
      <w:r w:rsidRPr="00782EDA">
        <w:rPr>
          <w:rStyle w:val="FontStyle22"/>
        </w:rPr>
        <w:lastRenderedPageBreak/>
        <w:t>из базы.</w:t>
      </w:r>
    </w:p>
    <w:p w14:paraId="3D4686A5" w14:textId="77777777" w:rsidR="001A0103" w:rsidRPr="009675F0" w:rsidRDefault="001A0103" w:rsidP="001A0103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sz w:val="24"/>
          <w:szCs w:val="24"/>
        </w:rPr>
        <w:br w:type="page"/>
      </w:r>
    </w:p>
    <w:p w14:paraId="55A848D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4.1.2.3. Требования режимам работы персонала</w:t>
      </w:r>
    </w:p>
    <w:p w14:paraId="33FE9B2C" w14:textId="77777777" w:rsidR="001A0103" w:rsidRPr="006D5C5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sz w:val="24"/>
          <w:szCs w:val="24"/>
        </w:rPr>
        <w:t xml:space="preserve">Магазина аудиотехники и гаджетов </w:t>
      </w:r>
      <w:r w:rsidRPr="006D5C59">
        <w:rPr>
          <w:rFonts w:ascii="Times New Roman" w:hAnsi="Times New Roman" w:cs="Times New Roman"/>
          <w:sz w:val="24"/>
          <w:szCs w:val="24"/>
        </w:rPr>
        <w:t>выполняющий функции её сопровождения и обслуживания, должен работать в следующих режимах:</w:t>
      </w:r>
    </w:p>
    <w:p w14:paraId="4993BCA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Конечный пользователь - в соответствии с основным рабочим графиком подразделений Заказчика.</w:t>
      </w:r>
    </w:p>
    <w:p w14:paraId="43B8379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сбора, обработки и загрузки данных – двухсменный график, поочередно.</w:t>
      </w:r>
    </w:p>
    <w:p w14:paraId="0D388FAB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хранения данных – двухсменный график, поочередно.</w:t>
      </w:r>
    </w:p>
    <w:p w14:paraId="4DEC4C5E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D3A834B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8CBC99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4D01445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4A807C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7D3EA03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95A97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1693E0C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222E6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5000A64C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43F899E9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3335537E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 1</w:t>
      </w:r>
      <w:r w:rsidRPr="00821170">
        <w:rPr>
          <w:rFonts w:ascii="Times New Roman" w:hAnsi="Times New Roman" w:cs="Times New Roman"/>
          <w:sz w:val="24"/>
          <w:szCs w:val="24"/>
        </w:rPr>
        <w:t>.</w:t>
      </w:r>
    </w:p>
    <w:p w14:paraId="1FD0C611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821170">
        <w:rPr>
          <w:rFonts w:ascii="Times New Roman" w:hAnsi="Times New Roman" w:cs="Times New Roman"/>
          <w:sz w:val="24"/>
          <w:szCs w:val="24"/>
        </w:rPr>
        <w:t>Таблица 1</w:t>
      </w:r>
    </w:p>
    <w:p w14:paraId="274B43F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21C9F44A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7BCACE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Вероятное условие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1FF369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Требование</w:t>
            </w:r>
          </w:p>
        </w:tc>
      </w:tr>
      <w:tr w:rsidR="001A0103" w:rsidRPr="004B394E" w14:paraId="292CDB96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AD78FF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07BEBB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Функционирование в полном объеме</w:t>
            </w:r>
          </w:p>
        </w:tc>
      </w:tr>
      <w:tr w:rsidR="001A0103" w:rsidRPr="004B394E" w14:paraId="74BC252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F0C031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Выход из строя сервера подсистемы хранения данных</w:t>
            </w:r>
          </w:p>
          <w:p w14:paraId="0709E235" w14:textId="77777777" w:rsidR="001A0103" w:rsidRPr="001A6028" w:rsidRDefault="001A0103" w:rsidP="008A641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37CCE5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14:paraId="70EA8A0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70BE43B9" w14:textId="77777777" w:rsidR="001A0103" w:rsidRDefault="001A0103" w:rsidP="001A0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E3902EC" w14:textId="77777777" w:rsidR="001A0103" w:rsidRPr="00782EDA" w:rsidRDefault="001A0103" w:rsidP="001A0103">
      <w:pPr>
        <w:pStyle w:val="a8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Требования к надежности</w:t>
      </w:r>
    </w:p>
    <w:p w14:paraId="7C31F52B" w14:textId="77777777" w:rsidR="001A0103" w:rsidRPr="00BC5AD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975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Надежное функционирование автоматизированной системы обеспечивается выполнением Заказчиком следующих </w:t>
      </w:r>
    </w:p>
    <w:p w14:paraId="01459B3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организационно-технических мероприятий:</w:t>
      </w:r>
    </w:p>
    <w:p w14:paraId="665F94F1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Доступность системы обеспечение круглосуточного доступа к сервисам для клиентов и сотрудников.</w:t>
      </w:r>
    </w:p>
    <w:p w14:paraId="7BE1E233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данных использование шифрования и резервного копирования для защиты персональных данных.</w:t>
      </w:r>
    </w:p>
    <w:p w14:paraId="23AFC57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Отказоустойчивость наличие резервных серверов и оборудования для быстрого восстановления в случае сбоев.</w:t>
      </w:r>
    </w:p>
    <w:p w14:paraId="2937920B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Мониторинг и управление постоянный мониторинг системы для своевременного выявления и устранения проблем.</w:t>
      </w:r>
    </w:p>
    <w:p w14:paraId="53EA76B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Регулярное обновление ПО обновление программного обеспечения для защиты от уязвимостей и улучшения функциональности.</w:t>
      </w:r>
    </w:p>
    <w:p w14:paraId="64D9A964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обучение сотрудников мерам безопасности и правильному обращению с информацией.</w:t>
      </w:r>
    </w:p>
    <w:p w14:paraId="0D4449C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0FCF391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1BCD6951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E12F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83AF6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919469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9B51DA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43EE4D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1BDCB6F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D62D1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530F040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021AD5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A7A1EE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A010E4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 xml:space="preserve">4.1.4.4. Требования к методам оценки и контроля показателей </w:t>
      </w: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надежности на разных стадиях</w:t>
      </w:r>
    </w:p>
    <w:p w14:paraId="358E13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68D62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917BA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E5C27AF" w14:textId="77777777" w:rsidR="001A0103" w:rsidRPr="00B74560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</w:p>
    <w:p w14:paraId="706B3F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5D6E785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20C9A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подсистем должен быть типизированы;</w:t>
      </w:r>
    </w:p>
    <w:p w14:paraId="6892A68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5D0AB08D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должен использоваться </w:t>
      </w:r>
      <w:proofErr w:type="gramStart"/>
      <w:r w:rsidRPr="00782EDA">
        <w:rPr>
          <w:rFonts w:ascii="Times New Roman" w:hAnsi="Times New Roman"/>
          <w:color w:val="000000" w:themeColor="text1"/>
          <w:sz w:val="24"/>
          <w:szCs w:val="24"/>
        </w:rPr>
        <w:t>шрифт: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Times</w:t>
      </w:r>
      <w:proofErr w:type="gramEnd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New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Roman</w:t>
      </w:r>
      <w:proofErr w:type="spellEnd"/>
    </w:p>
    <w:p w14:paraId="7E23FD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размер шрифта должен быть:14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</w:rPr>
        <w:t>пт</w:t>
      </w:r>
      <w:proofErr w:type="spellEnd"/>
    </w:p>
    <w:p w14:paraId="45C3968A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цветовая палитра должна быть: 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без использования черного и красного цвета фона</w:t>
      </w:r>
    </w:p>
    <w:p w14:paraId="7B731780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шапке отчетов должен использоваться логотип Заказчика.</w:t>
      </w:r>
    </w:p>
    <w:p w14:paraId="095994D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диалога с пользователем:</w:t>
      </w:r>
    </w:p>
    <w:p w14:paraId="4CB0DCCB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381330E9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3483A5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14F280A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многомерного анализа данных в табличном и графическом видах.</w:t>
      </w:r>
    </w:p>
    <w:p w14:paraId="363D91B5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К другим подсистемам предъявляются следующие требования к эргономике и технической эстетике.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30B91D6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 подсистемам должен быть типизированы.</w:t>
      </w:r>
    </w:p>
    <w:p w14:paraId="1DE6AAB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lastRenderedPageBreak/>
        <w:t>В части диалога с пользователем:</w:t>
      </w:r>
    </w:p>
    <w:p w14:paraId="352FFE94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0D46544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E1BD978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6D72BAD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получения отчетности по мониторингу работы подсистем.</w:t>
      </w:r>
    </w:p>
    <w:p w14:paraId="6576B9AC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16BDE72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0E59C40C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x-none"/>
        </w:rPr>
      </w:pPr>
      <w:r w:rsidRPr="004B394E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24C2C406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5EE6CE7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578C164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43F9A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0719F21E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Конфиденциальность данных шифрование персональной информации и контроль доступа.</w:t>
      </w:r>
    </w:p>
    <w:p w14:paraId="096A0DEB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Целостность данных контроль версий и резервное копирование для защиты данных.</w:t>
      </w:r>
    </w:p>
    <w:p w14:paraId="44A49982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Доступность системы обеспечение круглосуточного доступа и защита от </w:t>
      </w:r>
      <w:proofErr w:type="spellStart"/>
      <w:r w:rsidRPr="00782EDA">
        <w:rPr>
          <w:rFonts w:ascii="Times New Roman" w:hAnsi="Times New Roman"/>
          <w:sz w:val="24"/>
          <w:szCs w:val="24"/>
          <w:lang w:val="x-none"/>
        </w:rPr>
        <w:t>DDoS</w:t>
      </w:r>
      <w:proofErr w:type="spellEnd"/>
      <w:r w:rsidRPr="00782EDA">
        <w:rPr>
          <w:rFonts w:ascii="Times New Roman" w:hAnsi="Times New Roman"/>
          <w:sz w:val="24"/>
          <w:szCs w:val="24"/>
          <w:lang w:val="x-none"/>
        </w:rPr>
        <w:t xml:space="preserve"> атак.</w:t>
      </w:r>
    </w:p>
    <w:p w14:paraId="79A1DF59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Аутентификация и авторизация многофакторная аутентификация и четкое распределение прав доступа.</w:t>
      </w:r>
    </w:p>
    <w:p w14:paraId="52025257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от вредоносного ПО использование антивирусного ПО и обучение сотрудников.</w:t>
      </w:r>
    </w:p>
    <w:p w14:paraId="3E1DBAEF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и регулярные тренинги по кибербезопасности.</w:t>
      </w:r>
    </w:p>
    <w:p w14:paraId="159928CF" w14:textId="77777777" w:rsidR="001A0103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Физическая безопасность контроль доступа и применение видеонаблюдения.</w:t>
      </w:r>
    </w:p>
    <w:p w14:paraId="2FBF59B4" w14:textId="77777777" w:rsidR="001A0103" w:rsidRPr="009675F0" w:rsidRDefault="001A0103" w:rsidP="001A0103">
      <w:pPr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br w:type="page"/>
      </w:r>
    </w:p>
    <w:p w14:paraId="5AE1135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4.1.7.2. Требования к антивирусной защите</w:t>
      </w:r>
    </w:p>
    <w:p w14:paraId="07AF353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7984AB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 Информационной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5876B42E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CEB2BEA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45009CBB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ведение журналов вирусной активности;</w:t>
      </w:r>
    </w:p>
    <w:p w14:paraId="43897AEA" w14:textId="77777777" w:rsidR="001A0103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администрирование всех антивирусных продуктов</w:t>
      </w:r>
    </w:p>
    <w:p w14:paraId="0C3D39B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F28D9" w14:textId="277114DC" w:rsidR="001A0103" w:rsidRPr="00516C51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D7271">
        <w:rPr>
          <w:rFonts w:ascii="Times New Roman" w:hAnsi="Times New Roman"/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информационной системе </w:t>
      </w:r>
      <w:r w:rsidRPr="006D7271">
        <w:rPr>
          <w:rFonts w:ascii="Times New Roman" w:hAnsi="Times New Roman"/>
          <w:b/>
          <w:bCs/>
          <w:sz w:val="28"/>
          <w:szCs w:val="28"/>
        </w:rPr>
        <w:t>Магазина аудиотехники и гаджетов.</w:t>
      </w:r>
    </w:p>
    <w:p w14:paraId="333ECB53" w14:textId="383A0F78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6703660" w14:textId="77777777" w:rsidR="00516C51" w:rsidRPr="00782EDA" w:rsidRDefault="00516C51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B0AF55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3E73ABD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В информационной системе должно быть обеспечено резервное копирование данных.</w:t>
      </w:r>
    </w:p>
    <w:p w14:paraId="7693C2F2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DAAC37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3B186D8A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Физическая защита — охранные системы с видеонаблюдением и контролем доступа.</w:t>
      </w:r>
    </w:p>
    <w:p w14:paraId="332F166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Пожарная безопасность — автоматические системы пожаротушения и датчики дыма.</w:t>
      </w:r>
    </w:p>
    <w:p w14:paraId="307B745D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наводнений — дренажные системы и размещение оборудования на высоте.</w:t>
      </w:r>
    </w:p>
    <w:p w14:paraId="0B2BF2CC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Энергетическая безопасность — источники бесперебойного питания (ИБП).</w:t>
      </w:r>
    </w:p>
    <w:p w14:paraId="300E3BE0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электромагнитных помех — экранированные кабели и оборудование.</w:t>
      </w:r>
    </w:p>
    <w:p w14:paraId="2D1BC9F5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Климат-контроль — поддержание оптимальной температуры и влажности.</w:t>
      </w:r>
    </w:p>
    <w:p w14:paraId="1E1F7DB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lastRenderedPageBreak/>
        <w:t xml:space="preserve">Защита от </w:t>
      </w:r>
      <w:proofErr w:type="spellStart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киберугроз</w:t>
      </w:r>
      <w:proofErr w:type="spellEnd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—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антивирусное ПО.</w:t>
      </w:r>
    </w:p>
    <w:p w14:paraId="3926BAC9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Обучение персонала — тренинги по безопасности и реагированию на угрозы.</w:t>
      </w:r>
    </w:p>
    <w:p w14:paraId="1DD87AAD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lang w:val="x-none"/>
        </w:rPr>
      </w:pPr>
    </w:p>
    <w:p w14:paraId="14E7078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A631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7E18A739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12D4261A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Данные:</w:t>
      </w:r>
    </w:p>
    <w:p w14:paraId="6FC6789A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Единые форматы (дата, число, текст).</w:t>
      </w:r>
    </w:p>
    <w:p w14:paraId="2C0D9EE3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Словари: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термины и категории.</w:t>
      </w:r>
    </w:p>
    <w:p w14:paraId="21953685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Правила ввода: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Четкие правила и ограничения.</w:t>
      </w:r>
    </w:p>
    <w:p w14:paraId="74594DCD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Кодировка: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Стандартная кодировка (UTF-8).</w:t>
      </w:r>
    </w:p>
    <w:p w14:paraId="210AA83C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Именование: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имена полей и таблиц.</w:t>
      </w:r>
    </w:p>
    <w:p w14:paraId="30E4DBE4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Интерфейс :</w:t>
      </w:r>
      <w:proofErr w:type="gramEnd"/>
    </w:p>
    <w:p w14:paraId="56D4885A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дизайна (цвета, шрифты).</w:t>
      </w:r>
    </w:p>
    <w:p w14:paraId="327FCC53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Элементы: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элементы управления.</w:t>
      </w:r>
    </w:p>
    <w:p w14:paraId="6BCE47A5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Навигация: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Логичная и понятная навигация.</w:t>
      </w:r>
    </w:p>
    <w:p w14:paraId="639F6752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Адаптивность: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Корректное отображение на разных устройствах.</w:t>
      </w:r>
    </w:p>
    <w:p w14:paraId="754BA1A8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185A74F" w14:textId="77777777" w:rsidR="001A0103" w:rsidRPr="0019601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19601A">
        <w:rPr>
          <w:rFonts w:ascii="Times New Roman" w:hAnsi="Times New Roman"/>
          <w:b/>
          <w:bCs/>
          <w:sz w:val="28"/>
          <w:szCs w:val="28"/>
          <w:lang w:val="x-none"/>
        </w:rPr>
        <w:t>Технические стандарты</w:t>
      </w:r>
    </w:p>
    <w:p w14:paraId="2F707684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форматы (JSON, XML).</w:t>
      </w:r>
    </w:p>
    <w:p w14:paraId="087F6053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Протоколы: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протоколы (HTTP, REST).</w:t>
      </w:r>
    </w:p>
    <w:p w14:paraId="199F16BD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Документация: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Подробная документация API.</w:t>
      </w:r>
    </w:p>
    <w:p w14:paraId="07380830" w14:textId="77777777" w:rsidR="001A0103" w:rsidRPr="0019601A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Отчеты:</w:t>
      </w:r>
    </w:p>
    <w:p w14:paraId="0B9EBD68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оформления.</w:t>
      </w:r>
    </w:p>
    <w:p w14:paraId="63D4F973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форматы (CSV, Excel, PDF).</w:t>
      </w:r>
    </w:p>
    <w:p w14:paraId="7C72933B" w14:textId="77777777" w:rsidR="001A0103" w:rsidRPr="0019601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873232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C8676E">
        <w:rPr>
          <w:rFonts w:ascii="Times New Roman" w:hAnsi="Times New Roman"/>
          <w:b/>
          <w:bCs/>
          <w:sz w:val="28"/>
          <w:szCs w:val="28"/>
          <w:lang w:val="x-none"/>
        </w:rPr>
        <w:t>4.1.11. Дополнительные требования</w:t>
      </w:r>
    </w:p>
    <w:p w14:paraId="279D9A6E" w14:textId="77777777" w:rsidR="001A0103" w:rsidRPr="00C8676E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43A47DF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AE43504" w14:textId="77777777" w:rsidR="001A0103" w:rsidRDefault="001A0103" w:rsidP="001A0103">
      <w:pPr>
        <w:rPr>
          <w:rFonts w:ascii="Times New Roman" w:hAnsi="Times New Roman"/>
          <w:sz w:val="28"/>
          <w:szCs w:val="28"/>
          <w:lang w:val="x-none"/>
        </w:rPr>
      </w:pPr>
      <w:r>
        <w:rPr>
          <w:rFonts w:ascii="Times New Roman" w:hAnsi="Times New Roman"/>
          <w:sz w:val="28"/>
          <w:szCs w:val="28"/>
          <w:lang w:val="x-none"/>
        </w:rPr>
        <w:br w:type="page"/>
      </w:r>
    </w:p>
    <w:p w14:paraId="20AC1ACF" w14:textId="1ED58EFD" w:rsidR="001A0103" w:rsidRPr="008E60E2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4.1.12. Требования безопасности</w:t>
      </w:r>
    </w:p>
    <w:p w14:paraId="058D3F6F" w14:textId="4F518045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потребителей».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Общие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требования».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при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обслуживании</w:t>
      </w:r>
      <w: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системы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процессе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эксплуатации.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 обработки информации».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 следующих</w:t>
      </w:r>
      <w:r w:rsidRPr="00202049">
        <w:rPr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величин: 50 дБ - при работе технологического оборудования и средств вычислительной техники без печатающего устройства;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60 дБ - при работе технологического оборудования и средств вычислительной техники с печатающим устройством.</w:t>
      </w:r>
    </w:p>
    <w:p w14:paraId="16C73CB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4705B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570012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4E8CA3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1A2C81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E417D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</w:t>
      </w:r>
    </w:p>
    <w:p w14:paraId="25727C9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3421F07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512CFA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0DB461D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1AC68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0A3F1D2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F5C6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2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6BB5E1B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97D9F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90D12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</w:tr>
      <w:tr w:rsidR="001A0103" w:rsidRPr="004B394E" w14:paraId="3E51C17C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1546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Управляет процессами сбора,</w:t>
            </w:r>
          </w:p>
          <w:p w14:paraId="372F669B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801FD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A0103" w:rsidRPr="004B394E" w14:paraId="60F36548" w14:textId="77777777" w:rsidTr="008A6419">
        <w:trPr>
          <w:trHeight w:val="495"/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78981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FE00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Формирование последовательности выполнения процессов сбора, обработки и загрузки данных </w:t>
            </w:r>
            <w:proofErr w:type="gramStart"/>
            <w:r w:rsidRPr="000C4CE5">
              <w:rPr>
                <w:rFonts w:ascii="Times New Roman" w:hAnsi="Times New Roman"/>
                <w:sz w:val="20"/>
                <w:szCs w:val="20"/>
              </w:rPr>
              <w:t>( регламентов</w:t>
            </w:r>
            <w:proofErr w:type="gramEnd"/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загрузки данных)</w:t>
            </w:r>
          </w:p>
        </w:tc>
      </w:tr>
      <w:tr w:rsidR="001A0103" w:rsidRPr="004B394E" w14:paraId="7116C40E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81601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4FF9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A0103" w:rsidRPr="004B394E" w14:paraId="1991F76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6C3A56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Выполнение процессов сбора, обработки и загрузки данных из источников в 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ранилище </w:t>
            </w:r>
            <w:r w:rsidRPr="000C4CE5">
              <w:rPr>
                <w:rFonts w:ascii="Times New Roman" w:hAnsi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06A26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A0103" w:rsidRPr="004B394E" w14:paraId="5BEB4A5A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CC1E88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BC03D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</w:tr>
      <w:tr w:rsidR="001A0103" w:rsidRPr="004B394E" w14:paraId="77D7C78F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9035C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6B563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</w:tr>
      <w:tr w:rsidR="001A0103" w:rsidRPr="004B394E" w14:paraId="7950D64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0FA6B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7BBEB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</w:tr>
      <w:tr w:rsidR="001A0103" w:rsidRPr="004B394E" w14:paraId="67C46E5D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38A96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6840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5CAD40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340BA0" w14:textId="77777777" w:rsidR="001A0103" w:rsidRDefault="001A0103" w:rsidP="001A0103">
      <w:pPr>
        <w:rPr>
          <w:rFonts w:ascii="Times New Roman" w:hAnsi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sz w:val="28"/>
          <w:szCs w:val="28"/>
          <w:lang w:val="x-none"/>
        </w:rPr>
        <w:br w:type="page"/>
      </w:r>
    </w:p>
    <w:p w14:paraId="44AEA3E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7AD2F09E" w14:textId="77777777" w:rsidR="001A0103" w:rsidRPr="00536D9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3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79"/>
        <w:gridCol w:w="4660"/>
      </w:tblGrid>
      <w:tr w:rsidR="001A0103" w:rsidRPr="000C4CE5" w14:paraId="31DAA0A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65D3F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Задача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805F7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Требования к временному регламенту</w:t>
            </w:r>
          </w:p>
        </w:tc>
      </w:tr>
      <w:tr w:rsidR="001A0103" w:rsidRPr="000C4CE5" w14:paraId="29CD2C6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51493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3493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A0103" w:rsidRPr="000C4CE5" w14:paraId="49EEA034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C7E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13E4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A0103" w:rsidRPr="000C4CE5" w14:paraId="00A120B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84BB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0C1C2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A0103" w:rsidRPr="000C4CE5" w14:paraId="11B8019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7011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5479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A0103" w:rsidRPr="000C4CE5" w14:paraId="3DB44EEE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0E6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48D8DD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A0103" w:rsidRPr="000C4CE5" w14:paraId="379DA267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44E697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4EF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 для измерений соответствующего типа</w:t>
            </w:r>
          </w:p>
        </w:tc>
      </w:tr>
      <w:tr w:rsidR="001A0103" w:rsidRPr="000C4CE5" w14:paraId="7F89E0D5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6C0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8C5A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</w:t>
            </w:r>
          </w:p>
        </w:tc>
      </w:tr>
      <w:tr w:rsidR="001A0103" w:rsidRPr="000C4CE5" w14:paraId="363D4058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8353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1F77A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6DA362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5D3DC1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016F40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0B9D4F8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</w:rPr>
        <w:t>Таблица 4</w:t>
      </w:r>
    </w:p>
    <w:tbl>
      <w:tblPr>
        <w:tblpPr w:leftFromText="180" w:rightFromText="180" w:vertAnchor="text" w:horzAnchor="margin" w:tblpY="372"/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34"/>
        <w:gridCol w:w="3213"/>
        <w:gridCol w:w="2992"/>
      </w:tblGrid>
      <w:tr w:rsidR="001A0103" w:rsidRPr="008E60E2" w14:paraId="64B44D23" w14:textId="77777777" w:rsidTr="008A6419">
        <w:trPr>
          <w:tblCellSpacing w:w="-8" w:type="dxa"/>
        </w:trPr>
        <w:tc>
          <w:tcPr>
            <w:tcW w:w="167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006F0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AFE1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Форма представления выходной информации</w:t>
            </w:r>
          </w:p>
        </w:tc>
        <w:tc>
          <w:tcPr>
            <w:tcW w:w="16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76A56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Характеристики точности и времени выполнения</w:t>
            </w:r>
          </w:p>
        </w:tc>
      </w:tr>
    </w:tbl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54"/>
        <w:gridCol w:w="3234"/>
        <w:gridCol w:w="2951"/>
      </w:tblGrid>
      <w:tr w:rsidR="001A0103" w:rsidRPr="008E60E2" w14:paraId="7A7F4D6F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0270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E7412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AE20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должен производиться точно по установленному расписанию</w:t>
            </w:r>
          </w:p>
        </w:tc>
      </w:tr>
      <w:tr w:rsidR="001A0103" w:rsidRPr="008E60E2" w14:paraId="459C0552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CAA26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C5CFE3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файл. 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C542A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A0103" w:rsidRPr="008E60E2" w14:paraId="44860C63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84FB2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Поддержка медленно</w:t>
            </w:r>
            <w:r w:rsidRPr="008E60E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8E60E2">
              <w:rPr>
                <w:rFonts w:ascii="Times New Roman" w:hAnsi="Times New Roman"/>
                <w:sz w:val="20"/>
                <w:szCs w:val="20"/>
              </w:rPr>
              <w:t>меняющихся измерений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A3AAE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E078C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A0103" w:rsidRPr="008E60E2" w14:paraId="1929B1ED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95FE3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4766E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Текстовые файлы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440968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 момент выполнения сбора, обработки и загрузки данных</w:t>
            </w:r>
          </w:p>
        </w:tc>
      </w:tr>
      <w:tr w:rsidR="001A0103" w:rsidRPr="008E60E2" w14:paraId="4FD15418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B8E1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обо всех нештатных ситуациях в процессе работы подсистемы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A6DCA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 xml:space="preserve">Текстовый файл, оконное сообщение, </w:t>
            </w:r>
            <w:proofErr w:type="spellStart"/>
            <w:r w:rsidRPr="008E60E2"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BB37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позднее 15 минут после возникновения нештатной ситуации</w:t>
            </w:r>
          </w:p>
        </w:tc>
      </w:tr>
    </w:tbl>
    <w:p w14:paraId="2C93F17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42A3266A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805959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4.2.1.4. Требования к качеству реализации функций, задач</w:t>
      </w:r>
    </w:p>
    <w:p w14:paraId="5948769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5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30"/>
        <w:gridCol w:w="2408"/>
        <w:gridCol w:w="2408"/>
        <w:gridCol w:w="2193"/>
      </w:tblGrid>
      <w:tr w:rsidR="001A0103" w:rsidRPr="008E60E2" w14:paraId="5F2E51FA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FAED5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7075C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6241B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7F997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1A0103" w:rsidRPr="008E60E2" w14:paraId="45B0C2F5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0BBA11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Управляет процессами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EDD44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F560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8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8FEE2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  <w:tr w:rsidR="001A0103" w:rsidRPr="008E60E2" w14:paraId="52E3C8BE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341B0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FDB63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43E0D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15DD9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1A0103" w:rsidRPr="008E60E2" w14:paraId="25B466D6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9912C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71B8B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C7A08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65BA9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</w:tbl>
    <w:p w14:paraId="14D9DEC3" w14:textId="77777777" w:rsidR="001A0103" w:rsidRPr="008E60E2" w:rsidRDefault="001A0103" w:rsidP="001A0103">
      <w:pPr>
        <w:rPr>
          <w:rFonts w:ascii="Times New Roman" w:hAnsi="Times New Roman"/>
        </w:rPr>
      </w:pPr>
    </w:p>
    <w:p w14:paraId="0543891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AEF6F0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825A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09E6D6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B5DF7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1749C0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36ACF3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339CF761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2049">
        <w:rPr>
          <w:rFonts w:ascii="Times New Roman" w:hAnsi="Times New Roman"/>
          <w:color w:val="000000" w:themeColor="text1"/>
          <w:sz w:val="28"/>
          <w:szCs w:val="28"/>
        </w:rPr>
        <w:t>Приводятся требования:</w:t>
      </w:r>
    </w:p>
    <w:p w14:paraId="27CB2220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составу, структуре и способам организации данных в системе;</w:t>
      </w:r>
    </w:p>
    <w:p w14:paraId="36E8EFF4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214A44AD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39395CF1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68AF56F3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29A79A78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1DDDC08B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контролю, хранению, обновлению и восстановлению данных;</w:t>
      </w:r>
    </w:p>
    <w:p w14:paraId="5F304AE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x-none"/>
        </w:rPr>
      </w:pPr>
    </w:p>
    <w:p w14:paraId="5AB60815" w14:textId="77777777" w:rsidR="001A0103" w:rsidRPr="00861C5B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4.3.2.1. Требования к составу, структуре и способам организации </w:t>
      </w: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данных в системе</w:t>
      </w:r>
    </w:p>
    <w:p w14:paraId="1461061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составу, структуре и способам организации данных в системе</w:t>
      </w:r>
    </w:p>
    <w:p w14:paraId="6934635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Структура хранения данных в информационной системе магазина аудиотехники и гаджетов должна состоять из следующих основных областей:</w:t>
      </w:r>
    </w:p>
    <w:p w14:paraId="19D50F60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 область временного хранения данных;</w:t>
      </w:r>
    </w:p>
    <w:p w14:paraId="1DBBA3E1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область постоянного хранения данных;</w:t>
      </w:r>
    </w:p>
    <w:p w14:paraId="428AA596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анализом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выбранным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измерениям.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5BFF43D5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ADA222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4D5C77C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6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89"/>
        <w:gridCol w:w="2369"/>
        <w:gridCol w:w="2369"/>
        <w:gridCol w:w="2312"/>
      </w:tblGrid>
      <w:tr w:rsidR="001A0103" w:rsidRPr="008E60E2" w14:paraId="1D2D6D7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6CBA4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33289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A8C07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EC2AA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</w:tr>
      <w:tr w:rsidR="001A0103" w:rsidRPr="008E60E2" w14:paraId="399423B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CC259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CA419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43C2F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BF1B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  <w:tr w:rsidR="001A0103" w:rsidRPr="008E60E2" w14:paraId="06308B65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29F19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267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0510E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66F0C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</w:tr>
      <w:tr w:rsidR="001A0103" w:rsidRPr="008E60E2" w14:paraId="7CC7E683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60478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A4FBD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5DE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C8789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</w:tbl>
    <w:p w14:paraId="1BE33ABC" w14:textId="77777777" w:rsidR="001A0103" w:rsidRPr="00E85B3F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50FD9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1E362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информационной совместимости со смежными системами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Система должна обеспечить возможность загрузки данных, получаемых от смежной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lastRenderedPageBreak/>
        <w:t>системы.</w:t>
      </w:r>
    </w:p>
    <w:p w14:paraId="1710EA10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EF0249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  <w:r w:rsidRPr="002D1A76">
        <w:rPr>
          <w:rFonts w:ascii="Times New Roman" w:hAnsi="Times New Roman"/>
          <w:color w:val="3B3B3B"/>
          <w:sz w:val="28"/>
          <w:szCs w:val="28"/>
        </w:rPr>
        <w:t xml:space="preserve"> </w:t>
      </w:r>
    </w:p>
    <w:p w14:paraId="5DB82784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Система, по возможности, должна использовать классификаторы и справочники, которые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ведутся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системах-источниках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данных.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Основные классификаторы и справочники в системе (клиенты, абоненты, бухгалтерские статьи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т.д.)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должны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быть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едиными.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CD0E690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52A2CE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E0A81C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Создание базы данных с чёткой иерархией для учёта товаров (аудиотехники и гаджетов), клиентов, заказов, складских запасов и других связанных данных. </w:t>
      </w:r>
    </w:p>
    <w:p w14:paraId="24225923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подробной информации о каждом товаре, включая характеристики, изображения, цены, наличие. </w:t>
      </w:r>
    </w:p>
    <w:p w14:paraId="54C24817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клиентах, включая историю заказов, контактные данные и предпочтения. </w:t>
      </w:r>
    </w:p>
    <w:p w14:paraId="3C5472E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заказах, включая состав заказа, статус, способ оплаты и доставки. </w:t>
      </w:r>
    </w:p>
    <w:p w14:paraId="0EC9960A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защиты базы данных от несанкционированного доступа с помощью соответствующих механизмов защиты, предоставляемых СУБД и операционной системой.</w:t>
      </w:r>
    </w:p>
    <w:p w14:paraId="668DA9FD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7E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Защита данных с помощью многоуровневой аутентификации (например, логин/пароль)</w:t>
      </w:r>
    </w:p>
    <w:p w14:paraId="63BF3D21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98FC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A11CDE3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143E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7BAEA7D0" w14:textId="77777777" w:rsidR="001A0103" w:rsidRPr="006E651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668C54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C662D29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6DF400E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1DA941D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4F86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К контролю данных предъявляются следующие требования:</w:t>
      </w:r>
    </w:p>
    <w:p w14:paraId="62D5D23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хранению данных предъявляются следующие требования:</w:t>
      </w:r>
    </w:p>
    <w:p w14:paraId="3FEDBA9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1E1BB31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исторические данные, превышающие пятилетний порог, должны храниться на ленточном массиве с возможностью их восстановления.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обновлению и восстановлению данных предъявляются следующие требования:</w:t>
      </w:r>
    </w:p>
    <w:p w14:paraId="27B1F503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 w14:paraId="7111396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3CD3D89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26281CB4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холодная копия - ежеквартально;</w:t>
      </w:r>
    </w:p>
    <w:p w14:paraId="6BE1D9B0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логическая копия - ежемесячно (конец месяца);</w:t>
      </w:r>
    </w:p>
    <w:p w14:paraId="52692CE6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инкрементальное резервное копирование - еженедельно (воскресение);</w:t>
      </w:r>
    </w:p>
    <w:p w14:paraId="27EC460D" w14:textId="77777777" w:rsidR="001A0103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lastRenderedPageBreak/>
        <w:t>архивирование - ежеквартально;</w:t>
      </w:r>
    </w:p>
    <w:p w14:paraId="2E483A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E758E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AD0EBB">
        <w:rPr>
          <w:rFonts w:ascii="Times New Roman" w:hAnsi="Times New Roman"/>
          <w:b/>
          <w:bCs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D49F2B3" w14:textId="697505E6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не предъявляются.</w:t>
      </w:r>
    </w:p>
    <w:p w14:paraId="49702BC2" w14:textId="77777777" w:rsidR="00826E7D" w:rsidRPr="00086A76" w:rsidRDefault="00826E7D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8F0AEF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64762AC0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реализации системы следует использовать языки высокого уровня, такие как Java, Python, C# или другие подходящие языки, обеспечивающие высокую производительность, масштабируемость и удобство поддержки. Выбор конкретного языка должен основываться на компетенции разработчиков и архитектуре системы.</w:t>
      </w:r>
    </w:p>
    <w:p w14:paraId="2452F7D8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DFAE91F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хранения данных в базе данных следует использовать стандартную кодировку </w:t>
      </w:r>
      <w:proofErr w:type="spellStart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Unicode</w:t>
      </w:r>
      <w:proofErr w:type="spellEnd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(UTF-8) для обеспечения совместимости с различными языками и платформами.</w:t>
      </w:r>
    </w:p>
    <w:p w14:paraId="3DCE00F6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работы с данными в базе данных следует использовать стандартный язык SQL, которы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ет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эффективную работу с данными и выполнение сложных запросов.</w:t>
      </w:r>
    </w:p>
    <w:p w14:paraId="2307A7C6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BC1890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0607510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покупных программных средств:</w:t>
      </w:r>
    </w:p>
    <w:p w14:paraId="61BBADF0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СУБД;</w:t>
      </w:r>
    </w:p>
    <w:p w14:paraId="780CC5D2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BI-приложения.</w:t>
      </w:r>
    </w:p>
    <w:p w14:paraId="1D0E103D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91ACE2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</w:p>
    <w:p w14:paraId="52A220D5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0D2773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функциональность должна обеспечиваться выполнением подсистемами всех их функций.</w:t>
      </w:r>
    </w:p>
    <w:p w14:paraId="1533C7F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надежность должна обеспечиваться за счет предупреждения ошибок </w:t>
      </w:r>
    </w:p>
    <w:p w14:paraId="7E8BA39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не допущения ошибок в готовых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рограммных системах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E10265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9C61F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легкость применения должна обеспечиваться за счет применения покупных программных средств;</w:t>
      </w:r>
    </w:p>
    <w:p w14:paraId="7667836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C288FC8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3B20E09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55FC1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</w:t>
      </w:r>
      <w:proofErr w:type="spellStart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B3FCE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F9225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4FA8802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E49833C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53C3C36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2DEAB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13766171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F84E453" w14:textId="269E08E3" w:rsidR="001A0103" w:rsidRPr="005B3D3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  <w:r w:rsidRPr="005B3D3E">
        <w:rPr>
          <w:rFonts w:ascii="Times New Roman" w:hAnsi="Times New Roman"/>
          <w:color w:val="3B3B3B"/>
          <w:sz w:val="24"/>
          <w:szCs w:val="24"/>
        </w:rPr>
        <w:t>Система должна быть реализована с использованием специально выделенных серверов Заказчика.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базы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128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500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);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Channel: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4.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№2,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минимальная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конфигурация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которого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должна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быть: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CPU: 8 (16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100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Network Card: 2 (1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Channel: 2.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приложений должен быть развернут на платформе HP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Integrity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, минимальная конфигурация которого должна быть: CPU: 6 (12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64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300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 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3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(1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8380770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88231DF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45C01E37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7653F48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D8C30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4FBD9677" w14:textId="52D52510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Основными пользователями информационной системы магазина аудиотехники и гаджетов являются сотрудники функционального (например, сотрудники аналитического отдела)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К организации функционирования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истемы информационного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магазина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 порядку взаимодействия персонала, обеспечивающего</w:t>
      </w:r>
      <w:r w:rsidR="00826E7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эксплуатацию, и пользователей предъявляются следующие требования:</w:t>
      </w:r>
    </w:p>
    <w:p w14:paraId="3742274D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в случае возникновения со стороны функционального подразделения необходимости изменения функциональности системы информационного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, пользователи должны действовать следующим образом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описать, что должны делать пользователи (кому писать, звонить, идти) в случае необходимости доработки системы&gt;;</w:t>
      </w:r>
    </w:p>
    <w:p w14:paraId="7FEA872A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К защите от ошибочных действий персонала предъявляются следующие требования:</w:t>
      </w:r>
    </w:p>
    <w:p w14:paraId="6350606C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1D900D57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3A5C90FB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32C6E0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x-none"/>
        </w:rPr>
      </w:pPr>
      <w:r w:rsidRPr="003D3691">
        <w:rPr>
          <w:rFonts w:ascii="Times New Roman" w:hAnsi="Times New Roman"/>
          <w:sz w:val="28"/>
          <w:szCs w:val="28"/>
          <w:lang w:val="x-none"/>
        </w:rPr>
        <w:t>Не предъявляются.</w:t>
      </w:r>
    </w:p>
    <w:p w14:paraId="1304431D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258F6ACE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0A012E5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A5A85DB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2074C37" w14:textId="4B75BA35" w:rsidR="001A0103" w:rsidRDefault="001A0103"/>
    <w:p w14:paraId="7ADCACB8" w14:textId="77777777" w:rsidR="00826E7D" w:rsidRPr="008E60E2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7EDB0A19" w14:textId="77777777" w:rsidR="00826E7D" w:rsidRPr="00AD0EBB" w:rsidRDefault="00826E7D" w:rsidP="00826E7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val="x-none" w:eastAsia="ru-RU"/>
        </w:rPr>
      </w:pPr>
    </w:p>
    <w:p w14:paraId="341F59A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Стадии и этапы разработки по созданию автоматизированной системы ИС</w:t>
      </w:r>
      <w:r>
        <w:rPr>
          <w:rFonts w:ascii="Times New Roman" w:hAnsi="Times New Roman"/>
          <w:sz w:val="24"/>
          <w:szCs w:val="24"/>
        </w:rPr>
        <w:t xml:space="preserve"> Магазина аудиотехники и гаджетов</w:t>
      </w:r>
      <w:r w:rsidRPr="00202049">
        <w:rPr>
          <w:rFonts w:ascii="Times New Roman" w:hAnsi="Times New Roman"/>
          <w:sz w:val="24"/>
          <w:szCs w:val="24"/>
        </w:rPr>
        <w:t>:</w:t>
      </w:r>
    </w:p>
    <w:p w14:paraId="31BECC7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Стадии разработки </w:t>
      </w:r>
    </w:p>
    <w:p w14:paraId="7FB68336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должна быть проведена в три стадии: </w:t>
      </w:r>
    </w:p>
    <w:p w14:paraId="17D49F3D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технического задания. </w:t>
      </w:r>
    </w:p>
    <w:p w14:paraId="52ED9AEF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Рабочее проектирование. </w:t>
      </w:r>
    </w:p>
    <w:p w14:paraId="005DB060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Внедрение. </w:t>
      </w:r>
    </w:p>
    <w:p w14:paraId="2543F56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Этапы разработки </w:t>
      </w:r>
    </w:p>
    <w:p w14:paraId="3B2AD999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разработки технического задания должны быть выполнены следующие этапы: </w:t>
      </w:r>
    </w:p>
    <w:p w14:paraId="75EA8EA2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1. Разработка технического задания. </w:t>
      </w:r>
    </w:p>
    <w:p w14:paraId="426EC4B4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2. Согласование технического задания. </w:t>
      </w:r>
    </w:p>
    <w:p w14:paraId="2E7CFDF1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3. Утверждение технического задания. </w:t>
      </w:r>
    </w:p>
    <w:p w14:paraId="0C26C42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рабочего проектирования должны быть выполнены следующие этапы: </w:t>
      </w:r>
    </w:p>
    <w:p w14:paraId="463F7EC1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программы. </w:t>
      </w:r>
    </w:p>
    <w:p w14:paraId="0CEE9E9D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Разработка программной документации.</w:t>
      </w:r>
    </w:p>
    <w:p w14:paraId="3947A11C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Испытания программы. </w:t>
      </w:r>
    </w:p>
    <w:p w14:paraId="0BFC923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На стадии внедрение должны быть выполнены следующие этапы:</w:t>
      </w:r>
    </w:p>
    <w:p w14:paraId="738299DA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Подготовка программы. </w:t>
      </w:r>
    </w:p>
    <w:p w14:paraId="745537C7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Передача программы. </w:t>
      </w:r>
    </w:p>
    <w:p w14:paraId="0449C99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Содержание работ по этапам </w:t>
      </w:r>
    </w:p>
    <w:p w14:paraId="1DC7D99C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разработки технического задания должны быть выполнены перечисленные ниже работы: </w:t>
      </w:r>
    </w:p>
    <w:p w14:paraId="16F4062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Постановка задачи. </w:t>
      </w:r>
    </w:p>
    <w:p w14:paraId="2A9C966E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и уточнение требований к техническим средствам. </w:t>
      </w:r>
    </w:p>
    <w:p w14:paraId="5443BD65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требований к программе. </w:t>
      </w:r>
    </w:p>
    <w:p w14:paraId="45C5B7D0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стадий, этапов и сроков разработки программы и документации на неё. </w:t>
      </w:r>
    </w:p>
    <w:p w14:paraId="4D29848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Согласование и утверждение технического задания.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CCDD9F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тестирования автоматизированной системы должно осуществляться </w:t>
      </w:r>
      <w:r w:rsidRPr="00202049">
        <w:rPr>
          <w:rFonts w:ascii="Times New Roman" w:hAnsi="Times New Roman"/>
          <w:sz w:val="24"/>
          <w:szCs w:val="24"/>
        </w:rPr>
        <w:lastRenderedPageBreak/>
        <w:t xml:space="preserve">следующим образом: </w:t>
      </w:r>
    </w:p>
    <w:p w14:paraId="103028BC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Необходимо проверить точность следования всем алгоритмам.</w:t>
      </w:r>
    </w:p>
    <w:p w14:paraId="229770C4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правильность регистрации клиентов. </w:t>
      </w:r>
    </w:p>
    <w:p w14:paraId="26CDD916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реакцию системы при вводе некорректных значений. </w:t>
      </w:r>
    </w:p>
    <w:p w14:paraId="420DD837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Необходимо проверить корректность добавления, редактирования, удаления данных в системе. </w:t>
      </w:r>
    </w:p>
    <w:p w14:paraId="282C8ACD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поиска необходимых данных. </w:t>
      </w:r>
    </w:p>
    <w:p w14:paraId="4FD5A5A0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сортировки необходимых данных. </w:t>
      </w:r>
    </w:p>
    <w:p w14:paraId="523FCC15" w14:textId="77777777" w:rsidR="00826E7D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Проверить возможности фильтрации необходимых данных.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4851D1D" w14:textId="77777777" w:rsidR="00826E7D" w:rsidRPr="00202049" w:rsidRDefault="00826E7D" w:rsidP="00826E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BAD96C" w14:textId="77777777" w:rsidR="00826E7D" w:rsidRPr="004B394E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8</w:t>
      </w:r>
    </w:p>
    <w:tbl>
      <w:tblPr>
        <w:tblW w:w="4246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85"/>
        <w:gridCol w:w="2645"/>
        <w:gridCol w:w="2701"/>
      </w:tblGrid>
      <w:tr w:rsidR="00826E7D" w:rsidRPr="00A0253C" w14:paraId="2C44BA5D" w14:textId="77777777" w:rsidTr="008A6419">
        <w:trPr>
          <w:tblCellSpacing w:w="-8" w:type="dxa"/>
        </w:trPr>
        <w:tc>
          <w:tcPr>
            <w:tcW w:w="16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33CFAF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Стадии</w:t>
            </w:r>
          </w:p>
          <w:p w14:paraId="26B369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разработки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DF85C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1C430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826E7D" w:rsidRPr="00A0253C" w14:paraId="75F81D30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3AE528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и планирование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20A7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Определение целей и задач </w:t>
            </w:r>
            <w:r w:rsidRPr="00A0253C">
              <w:rPr>
                <w:rFonts w:ascii="Times New Roman" w:hAnsi="Times New Roman"/>
                <w:sz w:val="20"/>
                <w:szCs w:val="20"/>
                <w:lang w:val="x-none"/>
              </w:rPr>
              <w:t>задачи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7790BB" w14:textId="77777777" w:rsidR="00826E7D" w:rsidRPr="0057666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01.04.25-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01.04.25</w:t>
            </w:r>
          </w:p>
        </w:tc>
      </w:tr>
      <w:tr w:rsidR="00826E7D" w:rsidRPr="00A0253C" w14:paraId="27A8299E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A84B0A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7AA89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команды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A2E7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</w:p>
        </w:tc>
      </w:tr>
      <w:tr w:rsidR="00826E7D" w:rsidRPr="00A0253C" w14:paraId="7CBD1298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95166F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E8FAE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Выбор СУБД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ED9D6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</w:p>
        </w:tc>
      </w:tr>
      <w:tr w:rsidR="00826E7D" w:rsidRPr="00A0253C" w14:paraId="401D82F6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C7F53D1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BF69D8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Разработка устава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531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04.04.25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07.04.25</w:t>
            </w:r>
          </w:p>
        </w:tc>
      </w:tr>
      <w:tr w:rsidR="00826E7D" w:rsidRPr="00A0253C" w14:paraId="01F2CFF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735E1C5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232A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</w:rPr>
              <w:t>Утверждение</w:t>
            </w:r>
            <w:r>
              <w:rPr>
                <w:rFonts w:ascii="Times New Roman" w:hAnsi="Times New Roman"/>
                <w:sz w:val="20"/>
                <w:szCs w:val="20"/>
              </w:rPr>
              <w:t> </w:t>
            </w:r>
            <w:r w:rsidRPr="00B871DA">
              <w:rPr>
                <w:rFonts w:ascii="Times New Roman" w:hAnsi="Times New Roman"/>
                <w:sz w:val="20"/>
                <w:szCs w:val="20"/>
              </w:rPr>
              <w:t>устава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24DB0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</w:p>
        </w:tc>
      </w:tr>
      <w:tr w:rsidR="00826E7D" w:rsidRPr="00A0253C" w14:paraId="11C27B57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201FD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требований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71C2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Сбор и анализ требований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356DC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09.04.25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11.04.25</w:t>
            </w:r>
          </w:p>
        </w:tc>
      </w:tr>
      <w:tr w:rsidR="00826E7D" w:rsidRPr="00A0253C" w14:paraId="7B9B690A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0263B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B741C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Логическое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6396C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</w:t>
            </w: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A34CE7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419994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1ACB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Физическое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FA239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E9256D3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E0BCC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B74EE7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SRS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5AAC56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583A319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F19D8F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Реализация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A516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таблиц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14B017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04.25-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702C36E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14B56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7FD031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индексов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629BE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C21F0FC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01031B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8513D9D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Заполнение базы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FB55F9C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5.25</w:t>
            </w:r>
          </w:p>
        </w:tc>
      </w:tr>
      <w:tr w:rsidR="00826E7D" w:rsidRPr="00A0253C" w14:paraId="73839C50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D26E3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7F4FA6F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Обзор и утверждение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C38362F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FE1F1B7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B1090D7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91519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Функциональное тестирование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F4AEC8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6.0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1A89735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A02E92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CB63CD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производительности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648607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93361C1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BDA30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523DDB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безопасности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BFCB834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53D8387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33A1229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D7A20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целостности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C70FA4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B5627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EBABE1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2DCEC6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Документирование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F625B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95004F1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323903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Разверт</w:t>
            </w:r>
            <w:r>
              <w:rPr>
                <w:rFonts w:ascii="Times New Roman" w:hAnsi="Times New Roman"/>
                <w:sz w:val="20"/>
                <w:szCs w:val="20"/>
              </w:rPr>
              <w:t>ывание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6600D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Подготовка окружения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DE871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2B251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DDA8D8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7572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Развертывание и настройка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8A45089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3DEADD8B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DDAD79A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F8DFD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Поддержка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530B7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6D871D38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42021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D585D4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Завершение жизненного цикла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FFCDC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1194160A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7378CED3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CA35AA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Конец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D8B49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</w:tbl>
    <w:p w14:paraId="7E75737E" w14:textId="77777777" w:rsidR="00826E7D" w:rsidRPr="001A0103" w:rsidRDefault="00826E7D"/>
    <w:sectPr w:rsidR="00826E7D" w:rsidRPr="001A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1AA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A627D26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F64004"/>
    <w:multiLevelType w:val="hybridMultilevel"/>
    <w:tmpl w:val="BE7896DE"/>
    <w:lvl w:ilvl="0" w:tplc="66289E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2625BAA"/>
    <w:multiLevelType w:val="hybridMultilevel"/>
    <w:tmpl w:val="B66E532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C3A4B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C236EEB"/>
    <w:multiLevelType w:val="hybridMultilevel"/>
    <w:tmpl w:val="BBCE484C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304A3"/>
    <w:multiLevelType w:val="hybridMultilevel"/>
    <w:tmpl w:val="A942DEBE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4D7B57"/>
    <w:multiLevelType w:val="hybridMultilevel"/>
    <w:tmpl w:val="0BBA2B3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36133278"/>
    <w:multiLevelType w:val="hybridMultilevel"/>
    <w:tmpl w:val="AC40931A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9A2FA6"/>
    <w:multiLevelType w:val="hybridMultilevel"/>
    <w:tmpl w:val="00EE2694"/>
    <w:lvl w:ilvl="0" w:tplc="00C4DC7A">
      <w:start w:val="1"/>
      <w:numFmt w:val="decimal"/>
      <w:lvlText w:val="%1."/>
      <w:lvlJc w:val="left"/>
      <w:pPr>
        <w:ind w:left="1114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CF41789"/>
    <w:multiLevelType w:val="hybridMultilevel"/>
    <w:tmpl w:val="D24AFED0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3ECE3818"/>
    <w:multiLevelType w:val="multilevel"/>
    <w:tmpl w:val="78C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B5A"/>
    <w:multiLevelType w:val="hybridMultilevel"/>
    <w:tmpl w:val="C7BC33EC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45B873C6"/>
    <w:multiLevelType w:val="hybridMultilevel"/>
    <w:tmpl w:val="27462B22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49550312"/>
    <w:multiLevelType w:val="multilevel"/>
    <w:tmpl w:val="CB7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817A3"/>
    <w:multiLevelType w:val="hybridMultilevel"/>
    <w:tmpl w:val="184A14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5BBC79A2"/>
    <w:multiLevelType w:val="multilevel"/>
    <w:tmpl w:val="3D6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22C06"/>
    <w:multiLevelType w:val="multilevel"/>
    <w:tmpl w:val="4EA6BF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28768B0"/>
    <w:multiLevelType w:val="hybridMultilevel"/>
    <w:tmpl w:val="D2F6CDD8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778A3658"/>
    <w:multiLevelType w:val="multilevel"/>
    <w:tmpl w:val="306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15B1E"/>
    <w:multiLevelType w:val="multilevel"/>
    <w:tmpl w:val="B16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16"/>
  </w:num>
  <w:num w:numId="9">
    <w:abstractNumId w:val="19"/>
  </w:num>
  <w:num w:numId="10">
    <w:abstractNumId w:val="20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18"/>
  </w:num>
  <w:num w:numId="18">
    <w:abstractNumId w:val="13"/>
  </w:num>
  <w:num w:numId="19">
    <w:abstractNumId w:val="10"/>
  </w:num>
  <w:num w:numId="20">
    <w:abstractNumId w:val="1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1A0103"/>
    <w:rsid w:val="00205B78"/>
    <w:rsid w:val="00516C51"/>
    <w:rsid w:val="00826E7D"/>
    <w:rsid w:val="00A412BE"/>
    <w:rsid w:val="00B82459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CD3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1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1A0103"/>
    <w:pPr>
      <w:spacing w:line="256" w:lineRule="auto"/>
      <w:ind w:left="720"/>
      <w:contextualSpacing/>
    </w:pPr>
  </w:style>
  <w:style w:type="character" w:styleId="a9">
    <w:name w:val="Strong"/>
    <w:basedOn w:val="a0"/>
    <w:uiPriority w:val="22"/>
    <w:qFormat/>
    <w:rsid w:val="001A0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%20(861)%20203-03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5655</Words>
  <Characters>32237</Characters>
  <Application>Microsoft Office Word</Application>
  <DocSecurity>0</DocSecurity>
  <Lines>268</Lines>
  <Paragraphs>75</Paragraphs>
  <ScaleCrop>false</ScaleCrop>
  <Company/>
  <LinksUpToDate>false</LinksUpToDate>
  <CharactersWithSpaces>37817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7</cp:revision>
  <dcterms:created xsi:type="dcterms:W3CDTF">2025-06-25T15:19:00Z</dcterms:created>
  <dcterms:modified xsi:type="dcterms:W3CDTF">2025-06-25T16:46:00Z</dcterms:modified>
</cp:coreProperties>
</file>