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Dưới đây là mô tả chi tiết sản phẩm cho dòng </w:t>
      </w:r>
      <w:r w:rsidDel="00000000" w:rsidR="00000000" w:rsidRPr="00000000">
        <w:rPr>
          <w:rFonts w:ascii="Google Sans Text" w:cs="Google Sans Text" w:eastAsia="Google Sans Text" w:hAnsi="Google Sans Text"/>
          <w:b w:val="1"/>
          <w:bCs w:val="1"/>
          <w:color w:val="1f1f1f"/>
          <w:rtl w:val="0"/>
        </w:rPr>
        <w:t xml:space="preserve">Chốt ngày liền khối dạng 2 vòng (DTBZ / DTEZ)</w:t>
      </w:r>
      <w:r w:rsidDel="00000000" w:rsidR="00000000" w:rsidRPr="00000000">
        <w:rPr>
          <w:rFonts w:ascii="Google Sans Text" w:cs="Google Sans Text" w:eastAsia="Google Sans Text" w:hAnsi="Google Sans Text"/>
          <w:color w:val="1f1f1f"/>
          <w:rtl w:val="0"/>
        </w:rPr>
        <w:t xml:space="preserve">, được biên tập dựa trên thông tin kỹ thuật từ tài liệu cung cấp.</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Chốt Ngày Liền Khối 2 Vòng (Integral Date Marked Pins) DTBZ / DTEZ – Thương Hiệu YAS-TEK</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Chốt ngày liền khối dạng 2 vòng</w:t>
      </w:r>
      <w:r w:rsidDel="00000000" w:rsidR="00000000" w:rsidRPr="00000000">
        <w:rPr>
          <w:rFonts w:ascii="Google Sans Text" w:cs="Google Sans Text" w:eastAsia="Google Sans Text" w:hAnsi="Google Sans Text"/>
          <w:color w:val="1f1f1f"/>
          <w:rtl w:val="0"/>
        </w:rPr>
        <w:t xml:space="preserve"> là linh kiện cao cấp chuyên dụng trong ngành khuôn ép nhựa, giúp đánh dấu chính xác thời gian sản xuất (năm, tháng hoặc ngày) trực tiếp lên bề mặt sản phẩm nhựa. Với thiết kế thông minh và độ bền vượt trội từ vật liệu SUS420, sản phẩm này đảm bảo tính thẩm mỹ và khả năng kiểm soát chất lượng tối ưu cho quy trình sản xuất công nghiệp.</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Đặc Điểm Nổi Bật</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Thiết kế Double Ring chuyên dụng:</w:t>
      </w:r>
      <w:r w:rsidDel="00000000" w:rsidR="00000000" w:rsidRPr="00000000">
        <w:rPr>
          <w:rFonts w:ascii="Google Sans Text" w:cs="Google Sans Text" w:eastAsia="Google Sans Text" w:hAnsi="Google Sans Text"/>
          <w:color w:val="1f1f1f"/>
          <w:rtl w:val="0"/>
        </w:rPr>
        <w:t xml:space="preserve"> Cấu tạo 2 vòng giúp hiển thị đồng thời nhiều thông tin hoặc chia vạch rõ nét, giúp việc nhận diện thời gian trên sản phẩm nhựa trở nên dễ dàng và chuyên nghiệp.</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Vật liệu cao cấp:</w:t>
      </w:r>
      <w:r w:rsidDel="00000000" w:rsidR="00000000" w:rsidRPr="00000000">
        <w:rPr>
          <w:rFonts w:ascii="Google Sans Text" w:cs="Google Sans Text" w:eastAsia="Google Sans Text" w:hAnsi="Google Sans Text"/>
          <w:color w:val="1f1f1f"/>
          <w:rtl w:val="0"/>
        </w:rPr>
        <w:t xml:space="preserve"> Sản phẩm được chế tạo từ thép không gỉ </w:t>
      </w:r>
      <w:r w:rsidDel="00000000" w:rsidR="00000000" w:rsidRPr="00000000">
        <w:rPr>
          <w:rFonts w:ascii="Google Sans Text" w:cs="Google Sans Text" w:eastAsia="Google Sans Text" w:hAnsi="Google Sans Text"/>
          <w:b w:val="1"/>
          <w:bCs w:val="1"/>
          <w:color w:val="1f1f1f"/>
          <w:rtl w:val="0"/>
        </w:rPr>
        <w:t xml:space="preserve">SUS420</w:t>
      </w:r>
      <w:r w:rsidDel="00000000" w:rsidR="00000000" w:rsidRPr="00000000">
        <w:rPr>
          <w:rFonts w:ascii="Google Sans Text" w:cs="Google Sans Text" w:eastAsia="Google Sans Text" w:hAnsi="Google Sans Text"/>
          <w:color w:val="1f1f1f"/>
          <w:rtl w:val="0"/>
        </w:rPr>
        <w:t xml:space="preserve"> với độ cứng đạt </w:t>
      </w:r>
      <w:r w:rsidDel="00000000" w:rsidR="00000000" w:rsidRPr="00000000">
        <w:rPr>
          <w:rFonts w:ascii="Google Sans Text" w:cs="Google Sans Text" w:eastAsia="Google Sans Text" w:hAnsi="Google Sans Text"/>
          <w:b w:val="1"/>
          <w:bCs w:val="1"/>
          <w:color w:val="1f1f1f"/>
          <w:rtl w:val="0"/>
        </w:rPr>
        <w:t xml:space="preserve">50~53 HRC</w:t>
      </w:r>
      <w:r w:rsidDel="00000000" w:rsidR="00000000" w:rsidRPr="00000000">
        <w:rPr>
          <w:rFonts w:ascii="Google Sans Text" w:cs="Google Sans Text" w:eastAsia="Google Sans Text" w:hAnsi="Google Sans Text"/>
          <w:color w:val="1f1f1f"/>
          <w:rtl w:val="0"/>
        </w:rPr>
        <w:t xml:space="preserve">, giúp chống mài mòn và chịu được áp lực cao trong môi trường vận hành liên tục của khuôn ép.</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Độ chính xác cực cao:</w:t>
      </w:r>
      <w:r w:rsidDel="00000000" w:rsidR="00000000" w:rsidRPr="00000000">
        <w:rPr>
          <w:rFonts w:ascii="Google Sans Text" w:cs="Google Sans Text" w:eastAsia="Google Sans Text" w:hAnsi="Google Sans Text"/>
          <w:color w:val="1f1f1f"/>
          <w:rtl w:val="0"/>
        </w:rPr>
        <w:t xml:space="preserve"> Dung sai đường kính đạt chuẩn </w:t>
      </w:r>
      <w:r w:rsidDel="00000000" w:rsidR="00000000" w:rsidRPr="00000000">
        <w:rPr>
          <w:rFonts w:ascii="Google Sans Text" w:cs="Google Sans Text" w:eastAsia="Google Sans Text" w:hAnsi="Google Sans Text"/>
          <w:b w:val="1"/>
          <w:bCs w:val="1"/>
          <w:color w:val="1f1f1f"/>
          <w:rtl w:val="0"/>
        </w:rPr>
        <w:t xml:space="preserve">Dm6/Dh7</w:t>
      </w:r>
      <w:r w:rsidDel="00000000" w:rsidR="00000000" w:rsidRPr="00000000">
        <w:rPr>
          <w:rFonts w:ascii="Google Sans Text" w:cs="Google Sans Text" w:eastAsia="Google Sans Text" w:hAnsi="Google Sans Text"/>
          <w:color w:val="1f1f1f"/>
          <w:rtl w:val="0"/>
        </w:rPr>
        <w:t xml:space="preserve"> và dung sai chiều dài $L \pm 0.02$ mm, đảm bảo sự đồng bộ và ổn định khi lắp đặt vào vỏ khuôn.</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Vận hành linh hoạt:</w:t>
      </w:r>
      <w:r w:rsidDel="00000000" w:rsidR="00000000" w:rsidRPr="00000000">
        <w:rPr>
          <w:rFonts w:ascii="Google Sans Text" w:cs="Google Sans Text" w:eastAsia="Google Sans Text" w:hAnsi="Google Sans Text"/>
          <w:color w:val="1f1f1f"/>
          <w:rtl w:val="0"/>
        </w:rPr>
        <w:t xml:space="preserve"> Mũi tên chỉ thị có thể xoay điều chỉnh từ mặt phân khuôn (PL side) và có thể thay thế dễ dàng từ phía tấm khuôn (plate).</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Thông Số Kỹ Thuật</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Đặc tính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Chi tiết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Thương hiệu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YAS-TEK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Vật liệu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SUS420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Độ cứng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50~53 HRC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Dung sai chiều dài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 \pm 0.02$ mm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Đường kính (D)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6, 8, 10, 16 mm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Kiểu hiển thị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Year–Month (DTBZ) hoặc Day (DTEZ)</w:t>
            </w:r>
          </w:p>
        </w:tc>
      </w:tr>
    </w:tbl>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Phân Loại Sản Phẩm</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Dòng chốt ngày YAS-TEK được chia làm 2 loại chính tùy theo nhu cầu đánh dấu thông tin:</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Mã DTBZ (Year–Month switching type):</w:t>
      </w:r>
      <w:r w:rsidDel="00000000" w:rsidR="00000000" w:rsidRPr="00000000">
        <w:rPr>
          <w:rFonts w:ascii="Google Sans Text" w:cs="Google Sans Text" w:eastAsia="Google Sans Text" w:hAnsi="Google Sans Text"/>
          <w:color w:val="1f1f1f"/>
          <w:rtl w:val="0"/>
        </w:rPr>
        <w:t xml:space="preserve"> Vòng ngoài chia vạch hiển thị Năm và Tháng.</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Mã DTEZ (Day switching type):</w:t>
      </w:r>
      <w:r w:rsidDel="00000000" w:rsidR="00000000" w:rsidRPr="00000000">
        <w:rPr>
          <w:rFonts w:ascii="Google Sans Text" w:cs="Google Sans Text" w:eastAsia="Google Sans Text" w:hAnsi="Google Sans Text"/>
          <w:color w:val="1f1f1f"/>
          <w:rtl w:val="0"/>
        </w:rPr>
        <w:t xml:space="preserve"> Chuyên dùng để hiển thị Ngày trong tháng.</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Hướng Dẫn Đặt Hàng &amp; Quy Ước Năm</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Khi đặt hàng, quý khách vui lòng cung cấp mã sản phẩm kèm kích thước và năm mong muốn.</w:t>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Ví dụ:</w:t>
      </w:r>
      <w:r w:rsidDel="00000000" w:rsidR="00000000" w:rsidRPr="00000000">
        <w:rPr>
          <w:rFonts w:ascii="Google Sans Text" w:cs="Google Sans Text" w:eastAsia="Google Sans Text" w:hAnsi="Google Sans Text"/>
          <w:color w:val="1f1f1f"/>
          <w:rtl w:val="0"/>
        </w:rPr>
        <w:t xml:space="preserve"> * DTBZ8-23 (Chốt Năm-Tháng, đường kính 8mm, mã năm 2023).</w:t>
      </w:r>
    </w:p>
    <w:p w:rsidR="00000000" w:rsidDel="00000000" w:rsidP="00000000" w:rsidRDefault="00000000" w:rsidRPr="00000000" w14:paraId="0000001F">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DTEZ10 (Chốt Ngày, đường kính 10mm).</w:t>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Quy ước năm:</w:t>
      </w:r>
      <w:r w:rsidDel="00000000" w:rsidR="00000000" w:rsidRPr="00000000">
        <w:rPr>
          <w:rFonts w:ascii="Google Sans Text" w:cs="Google Sans Text" w:eastAsia="Google Sans Text" w:hAnsi="Google Sans Text"/>
          <w:color w:val="1f1f1f"/>
          <w:rtl w:val="0"/>
        </w:rPr>
        <w:t xml:space="preserve"> Mã 24 cho năm 2024, 25 cho năm 2025, và 26 cho năm 2026.</w:t>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Thời gian giao hàng:</w:t>
      </w:r>
      <w:r w:rsidDel="00000000" w:rsidR="00000000" w:rsidRPr="00000000">
        <w:rPr>
          <w:rFonts w:ascii="Google Sans Text" w:cs="Google Sans Text" w:eastAsia="Google Sans Text" w:hAnsi="Google Sans Text"/>
          <w:color w:val="1f1f1f"/>
          <w:rtl w:val="0"/>
        </w:rPr>
        <w:t xml:space="preserve"> Thông thường khoảng 5 ngày sau các mốc điều chỉnh sản xuất hàng năm.</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Ứng Dụng</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Sản phẩm là lựa chọn hàng đầu cho các đơn vị gia công khuôn mẫu, giúp theo dõi lô sản xuất, bảo hành sản phẩm và đáp ứng các tiêu chuẩn quản lý chất lượng quốc tế trong ngành nhựa.</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color w:val="1f1f1f"/>
          <w:rtl w:val="0"/>
        </w:rPr>
        <w:t xml:space="preserve">Bạn có muốn tôi hỗ trợ soạn thảo bảng báo giá chi tiết hoặc tìm hiểu thêm về các linh kiện khuôn mẫu khác từ YAS-TEK không?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