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Dưới đây là mô tả chi tiết sản phẩm </w:t>
      </w:r>
      <w:r w:rsidDel="00000000" w:rsidR="00000000" w:rsidRPr="00000000">
        <w:rPr>
          <w:rFonts w:ascii="Google Sans Text" w:cs="Google Sans Text" w:eastAsia="Google Sans Text" w:hAnsi="Google Sans Text"/>
          <w:b w:val="1"/>
          <w:bCs w:val="1"/>
          <w:color w:val="1f1f1f"/>
          <w:rtl w:val="0"/>
        </w:rPr>
        <w:t xml:space="preserve">Bộ chốt định vị côn lắp chuẩn TPN</w:t>
      </w:r>
      <w:r w:rsidDel="00000000" w:rsidR="00000000" w:rsidRPr="00000000">
        <w:rPr>
          <w:rFonts w:ascii="Google Sans Text" w:cs="Google Sans Text" w:eastAsia="Google Sans Text" w:hAnsi="Google Sans Text"/>
          <w:color w:val="1f1f1f"/>
          <w:rtl w:val="0"/>
        </w:rPr>
        <w:t xml:space="preserve"> dựa trên tài liệu kỹ thuật của thương hiệu YAS-TEK.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Tổng quan sản phẩm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Bộ chốt định vị côn TPN</w:t>
      </w:r>
      <w:r w:rsidDel="00000000" w:rsidR="00000000" w:rsidRPr="00000000">
        <w:rPr>
          <w:rFonts w:ascii="Google Sans Text" w:cs="Google Sans Text" w:eastAsia="Google Sans Text" w:hAnsi="Google Sans Text"/>
          <w:color w:val="1f1f1f"/>
          <w:rtl w:val="0"/>
        </w:rPr>
        <w:t xml:space="preserve"> (Tapered Pin Set / Standard Installation Type) là giải pháp định vị chính xác cao được thiết kế chuyên dụng cho khuôn ép nhựa. Sản phẩm bao gồm hai thành phần chính là Pin và Bushing, kết hợp với thiết kế côn giúp hệ thống có khả năng tự định tâm, từ đó tối ưu hóa độ chính xác trong quá trình lắp ráp và vận hành khuôn.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Đặc điểm nổi bật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Vật liệu cao cấp:</w:t>
      </w:r>
      <w:r w:rsidDel="00000000" w:rsidR="00000000" w:rsidRPr="00000000">
        <w:rPr>
          <w:rFonts w:ascii="Google Sans Text" w:cs="Google Sans Text" w:eastAsia="Google Sans Text" w:hAnsi="Google Sans Text"/>
          <w:color w:val="1f1f1f"/>
          <w:rtl w:val="0"/>
        </w:rPr>
        <w:t xml:space="preserve"> Chế tạo từ thép SKD11, đảm bảo độ bền vượt trội.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cứng tối ưu:</w:t>
      </w:r>
      <w:r w:rsidDel="00000000" w:rsidR="00000000" w:rsidRPr="00000000">
        <w:rPr>
          <w:rFonts w:ascii="Google Sans Text" w:cs="Google Sans Text" w:eastAsia="Google Sans Text" w:hAnsi="Google Sans Text"/>
          <w:color w:val="1f1f1f"/>
          <w:rtl w:val="0"/>
        </w:rPr>
        <w:t xml:space="preserve"> Đạt ngưỡng 58–62 HRC, giúp chống mài mòn và chịu được cường độ làm việc cao.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chính xác cao:</w:t>
      </w:r>
      <w:r w:rsidDel="00000000" w:rsidR="00000000" w:rsidRPr="00000000">
        <w:rPr>
          <w:rFonts w:ascii="Google Sans Text" w:cs="Google Sans Text" w:eastAsia="Google Sans Text" w:hAnsi="Google Sans Text"/>
          <w:color w:val="1f1f1f"/>
          <w:rtl w:val="0"/>
        </w:rPr>
        <w:t xml:space="preserve"> Dung sai kích thước được kiểm soát nghiêm ngặt (D: -0.03/-0.01 mm; L: +0.1/+0.2 mm).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Thương hiệu:</w:t>
      </w:r>
      <w:r w:rsidDel="00000000" w:rsidR="00000000" w:rsidRPr="00000000">
        <w:rPr>
          <w:rFonts w:ascii="Google Sans Text" w:cs="Google Sans Text" w:eastAsia="Google Sans Text" w:hAnsi="Google Sans Text"/>
          <w:color w:val="1f1f1f"/>
          <w:rtl w:val="0"/>
        </w:rPr>
        <w:t xml:space="preserve"> YAS-TEK.</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Thông số kỹ thuật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Thông số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Vật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SKD11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Độ cứng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58~62 HRC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Góc côn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 3 / 5 / 10 degree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Dải đường kính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 mm đến 42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Dung sai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-0.03/-0.01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Dung sai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+0.1/+0.2 mm</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Bảng kích thước tiêu chuẩn (mm)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Hệ thống mã hàng TPN hỗ trợ đa dạng kích thước để phù hợp với nhiều loại khuôn khác nhau:</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Setting tap (Bushing)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M12</w:t>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Hướng dẫn đặt hàng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Để đảm bảo chọn đúng sản phẩm, quý khách vui lòng xác định mã sản phẩm dựa trên đường kính D và góc côn A° mong muốn.</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Cấu trúc đặt hàng:</w:t>
      </w:r>
      <w:r w:rsidDel="00000000" w:rsidR="00000000" w:rsidRPr="00000000">
        <w:rPr>
          <w:rFonts w:ascii="Google Sans Text" w:cs="Google Sans Text" w:eastAsia="Google Sans Text" w:hAnsi="Google Sans Text"/>
          <w:color w:val="1f1f1f"/>
          <w:rtl w:val="0"/>
        </w:rPr>
        <w:t xml:space="preserve"> [Mã sản phẩm][Kích thước D] (Góc côn A°).</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Ví dụ:</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TPN16 (A°=3)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Lưu ý tùy chỉnh:</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Quý khách có thể lựa chọn linh hoạt các góc côn: 1°, 3°, 5° hoặc 10° tùy theo yêu cầu kỹ thuật của khuôn.</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Chọn kích thước theo các thông số L, V, E, F, M tương ứng với bảng kích thước tiêu chuẩn.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Bạn có muốn tôi hỗ trợ soạn thảo nội dung email gửi báo giá cho khách hàng dựa trên thông số của bộ chốt TPN này không?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