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Dưới đây là bản mô tả sản phẩm chi tiết và chuyên sâu hơn cho dòng </w:t>
      </w:r>
      <w:r w:rsidDel="00000000" w:rsidR="00000000" w:rsidRPr="00000000">
        <w:rPr>
          <w:rFonts w:ascii="Google Sans Text" w:cs="Google Sans Text" w:eastAsia="Google Sans Text" w:hAnsi="Google Sans Text"/>
          <w:b w:val="1"/>
          <w:bCs w:val="1"/>
          <w:color w:val="1f1f1f"/>
          <w:rtl w:val="0"/>
        </w:rPr>
        <w:t xml:space="preserve">Bộ chốt ngày tháo lắp YAS-TEK</w:t>
      </w:r>
      <w:r w:rsidDel="00000000" w:rsidR="00000000" w:rsidRPr="00000000">
        <w:rPr>
          <w:rFonts w:ascii="Google Sans Text" w:cs="Google Sans Text" w:eastAsia="Google Sans Text" w:hAnsi="Google Sans Text"/>
          <w:color w:val="1f1f1f"/>
          <w:rtl w:val="0"/>
        </w:rPr>
        <w:t xml:space="preserve">, được thiết kế để tối ưu hóa trải nghiệm khách hàng và hỗ trợ kỹ thuật tốt nhất trên website.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BỘ CHỐT NGÀY THÁO LẮP YAS-TEK (INTERCHANGEABLE DATE MARKED PINS)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thay lõi nhanh từ mặt phân khuôn (Exchange Type)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Trong quy trình sản xuất nhựa, việc thay đổi thông tin ngày tháng trên khuôn thường gây mất thời gian nếu phải tháo toàn bộ bộ chốt từ phía sau. Dòng sản phẩm </w:t>
      </w:r>
      <w:r w:rsidDel="00000000" w:rsidR="00000000" w:rsidRPr="00000000">
        <w:rPr>
          <w:rFonts w:ascii="Google Sans Text" w:cs="Google Sans Text" w:eastAsia="Google Sans Text" w:hAnsi="Google Sans Text"/>
          <w:b w:val="1"/>
          <w:bCs w:val="1"/>
          <w:color w:val="1f1f1f"/>
          <w:rtl w:val="0"/>
        </w:rPr>
        <w:t xml:space="preserve">YAS-TEK Exchange Type</w:t>
      </w:r>
      <w:r w:rsidDel="00000000" w:rsidR="00000000" w:rsidRPr="00000000">
        <w:rPr>
          <w:rFonts w:ascii="Google Sans Text" w:cs="Google Sans Text" w:eastAsia="Google Sans Text" w:hAnsi="Google Sans Text"/>
          <w:color w:val="1f1f1f"/>
          <w:rtl w:val="0"/>
        </w:rPr>
        <w:t xml:space="preserve"> giải quyết triệt để vấn đề này bằng cơ chế cho phép thay thế hoặc điều chỉnh lõi mũi tên chỉ thị ngay từ </w:t>
      </w:r>
      <w:r w:rsidDel="00000000" w:rsidR="00000000" w:rsidRPr="00000000">
        <w:rPr>
          <w:rFonts w:ascii="Google Sans Text" w:cs="Google Sans Text" w:eastAsia="Google Sans Text" w:hAnsi="Google Sans Text"/>
          <w:b w:val="1"/>
          <w:bCs w:val="1"/>
          <w:color w:val="1f1f1f"/>
          <w:rtl w:val="0"/>
        </w:rPr>
        <w:t xml:space="preserve">mặt phân khuôn (Parting Line)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Đặc điểm kỹ thuật vượt trội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cao cấp:</w:t>
      </w:r>
      <w:r w:rsidDel="00000000" w:rsidR="00000000" w:rsidRPr="00000000">
        <w:rPr>
          <w:rFonts w:ascii="Google Sans Text" w:cs="Google Sans Text" w:eastAsia="Google Sans Text" w:hAnsi="Google Sans Text"/>
          <w:color w:val="1f1f1f"/>
          <w:rtl w:val="0"/>
        </w:rPr>
        <w:t xml:space="preserve"> Sử dụng thép không gỉ </w:t>
      </w:r>
      <w:r w:rsidDel="00000000" w:rsidR="00000000" w:rsidRPr="00000000">
        <w:rPr>
          <w:rFonts w:ascii="Google Sans Text" w:cs="Google Sans Text" w:eastAsia="Google Sans Text" w:hAnsi="Google Sans Text"/>
          <w:b w:val="1"/>
          <w:bCs w:val="1"/>
          <w:color w:val="1f1f1f"/>
          <w:rtl w:val="0"/>
        </w:rPr>
        <w:t xml:space="preserve">SUS420</w:t>
      </w:r>
      <w:r w:rsidDel="00000000" w:rsidR="00000000" w:rsidRPr="00000000">
        <w:rPr>
          <w:rFonts w:ascii="Google Sans Text" w:cs="Google Sans Text" w:eastAsia="Google Sans Text" w:hAnsi="Google Sans Text"/>
          <w:color w:val="1f1f1f"/>
          <w:rtl w:val="0"/>
        </w:rPr>
        <w:t xml:space="preserve">. Đây là loại vật liệu có khả năng chống ăn mòn cực tốt trong môi trường nhiệt độ và áp suất cao của khuôn ép.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cứng tối ưu:</w:t>
      </w:r>
      <w:r w:rsidDel="00000000" w:rsidR="00000000" w:rsidRPr="00000000">
        <w:rPr>
          <w:rFonts w:ascii="Google Sans Text" w:cs="Google Sans Text" w:eastAsia="Google Sans Text" w:hAnsi="Google Sans Text"/>
          <w:color w:val="1f1f1f"/>
          <w:rtl w:val="0"/>
        </w:rPr>
        <w:t xml:space="preserve"> Sản phẩm đạt độ cứng từ </w:t>
      </w:r>
      <w:r w:rsidDel="00000000" w:rsidR="00000000" w:rsidRPr="00000000">
        <w:rPr>
          <w:rFonts w:ascii="Google Sans Text" w:cs="Google Sans Text" w:eastAsia="Google Sans Text" w:hAnsi="Google Sans Text"/>
          <w:b w:val="1"/>
          <w:bCs w:val="1"/>
          <w:color w:val="1f1f1f"/>
          <w:rtl w:val="0"/>
        </w:rPr>
        <w:t xml:space="preserve">50–53 HRC</w:t>
      </w:r>
      <w:r w:rsidDel="00000000" w:rsidR="00000000" w:rsidRPr="00000000">
        <w:rPr>
          <w:rFonts w:ascii="Google Sans Text" w:cs="Google Sans Text" w:eastAsia="Google Sans Text" w:hAnsi="Google Sans Text"/>
          <w:color w:val="1f1f1f"/>
          <w:rtl w:val="0"/>
        </w:rPr>
        <w:t xml:space="preserve">. Mức độ cứng này giúp bề mặt chốt chống biến dạng khi chịu áp lực phun nhựa liên tục, kéo dài tuổi thọ linh kiện.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chuẩn công nghiệp:</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Dung sai đường kính ngoài (D): </w:t>
      </w:r>
      <w:r w:rsidDel="00000000" w:rsidR="00000000" w:rsidRPr="00000000">
        <w:rPr>
          <w:rFonts w:ascii="Google Sans Text" w:cs="Google Sans Text" w:eastAsia="Google Sans Text" w:hAnsi="Google Sans Text"/>
          <w:b w:val="1"/>
          <w:bCs w:val="1"/>
          <w:color w:val="1f1f1f"/>
          <w:rtl w:val="0"/>
        </w:rPr>
        <w:t xml:space="preserve">h7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Dung sai đường kính lõi (d): </w:t>
      </w:r>
      <w:r w:rsidDel="00000000" w:rsidR="00000000" w:rsidRPr="00000000">
        <w:rPr>
          <w:rFonts w:ascii="Google Sans Text" w:cs="Google Sans Text" w:eastAsia="Google Sans Text" w:hAnsi="Google Sans Text"/>
          <w:b w:val="1"/>
          <w:bCs w:val="1"/>
          <w:color w:val="1f1f1f"/>
          <w:rtl w:val="0"/>
        </w:rPr>
        <w:t xml:space="preserve">m6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Dung sai chiều dài (L): $\pm 0.02$ mm.</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Phân loại và Ứng dụng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Tùy thuộc vào nhu cầu ghi nhãn (năm, tháng, ngày hay mã lô), bạn có thể lựa chọn các mã sản phẩm tương ứng sau:</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Loại hiển thị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Mã sản phẩm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Mô tả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Year–Month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DTX / DTXU / DTXS / DTXSU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Hiển thị Năm ở vòng ngoài và Tháng ở lõi xoay.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Month–Day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DTDX / DTDXU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Hiển thị Tháng ở vòng ngoài và Ngày ở lõi xoay.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Day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DTEX / DTEXU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Chuyên biệt dùng để đánh dấu ngày sản xuất trong tháng.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No-marking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DTNX / DTNXU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Lõi trơn hoặc dùng để tùy chỉnh ký hiệu riêng theo yêu cầu.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DTBX / DTBXU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Bộ kết hợp Year-Month đa năng.</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Bảng kích thước tiêu chuẩn kỹ thuật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Hệ thống ren giữ (M) được thiết kế tinh xảo với bước ren mịn (P) để đảm bảo lõi không bị lỏng lẻo trong quá trình vận hành.</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Đường kính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Lõi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Chiều dài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Chiều cao (H)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Ren giữ (M×P)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M1.6 × 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M2.3 × 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M2.5 × 0.35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M3.0 × 0.35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M4.0 × 0.35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M4.0 × 0.35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M4.0 × 0.35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M4.0 × 0.35</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Lưu ý:</w:t>
      </w:r>
      <w:r w:rsidDel="00000000" w:rsidR="00000000" w:rsidRPr="00000000">
        <w:rPr>
          <w:rFonts w:ascii="Google Sans Text" w:cs="Google Sans Text" w:eastAsia="Google Sans Text" w:hAnsi="Google Sans Text"/>
          <w:color w:val="1f1f1f"/>
          <w:rtl w:val="0"/>
        </w:rPr>
        <w:t xml:space="preserve"> Đơn vị tính là mm. Các mã có hậu tố </w:t>
      </w:r>
      <w:r w:rsidDel="00000000" w:rsidR="00000000" w:rsidRPr="00000000">
        <w:rPr>
          <w:rFonts w:ascii="Google Sans Text" w:cs="Google Sans Text" w:eastAsia="Google Sans Text" w:hAnsi="Google Sans Text"/>
          <w:b w:val="1"/>
          <w:bCs w:val="1"/>
          <w:color w:val="1f1f1f"/>
          <w:rtl w:val="0"/>
        </w:rPr>
        <w:t xml:space="preserve">U, S, SU</w:t>
      </w:r>
      <w:r w:rsidDel="00000000" w:rsidR="00000000" w:rsidRPr="00000000">
        <w:rPr>
          <w:rFonts w:ascii="Google Sans Text" w:cs="Google Sans Text" w:eastAsia="Google Sans Text" w:hAnsi="Google Sans Text"/>
          <w:color w:val="1f1f1f"/>
          <w:rtl w:val="0"/>
        </w:rPr>
        <w:t xml:space="preserve"> là các biến thể về kiểu hiển thị hoặc cấu tạo đặc biệt theo catalog của hãng.</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Hướng dẫn sử dụng và Đặt hàng</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 hoạt động:</w:t>
      </w:r>
      <w:r w:rsidDel="00000000" w:rsidR="00000000" w:rsidRPr="00000000">
        <w:rPr>
          <w:rFonts w:ascii="Google Sans Text" w:cs="Google Sans Text" w:eastAsia="Google Sans Text" w:hAnsi="Google Sans Text"/>
          <w:color w:val="1f1f1f"/>
          <w:rtl w:val="0"/>
        </w:rPr>
        <w:t xml:space="preserve"> Khi cần thay đổi thông tin (ví dụ: chuyển từ tháng này sang tháng khác hoặc bước sang năm mới), kỹ thuật viên chỉ cần thao tác tháo lắp lõi từ mặt phân khuôn bằng dụng cụ phù hợp mà không cần hạ khuôn.</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Cú pháp đặt hàng:</w:t>
      </w:r>
      <w:r w:rsidDel="00000000" w:rsidR="00000000" w:rsidRPr="00000000">
        <w:rPr>
          <w:rFonts w:ascii="Google Sans Text" w:cs="Google Sans Text" w:eastAsia="Google Sans Text" w:hAnsi="Google Sans Text"/>
          <w:color w:val="1f1f1f"/>
          <w:rtl w:val="0"/>
        </w:rPr>
        <w:t xml:space="preserve"> [Mã Series][Đường kính]-[Năm].</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Quý khách cần bộ chốt Năm-Tháng, đường kính 10mm, hiển thị năm 2025: Mã đặt hàng là </w:t>
      </w:r>
      <w:r w:rsidDel="00000000" w:rsidR="00000000" w:rsidRPr="00000000">
        <w:rPr>
          <w:rFonts w:ascii="Google Sans Text" w:cs="Google Sans Text" w:eastAsia="Google Sans Text" w:hAnsi="Google Sans Text"/>
          <w:b w:val="1"/>
          <w:bCs w:val="1"/>
          <w:color w:val="1f1f1f"/>
          <w:rtl w:val="0"/>
        </w:rPr>
        <w:t xml:space="preserve">DTX10-25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Bạn có muốn tôi hỗ trợ thêm về bản vẽ lắp đặt chi tiết hoặc tư vấn lựa chọn kích thước phù hợp với loại nhựa bạn đang ép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