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E3A8A"/>
          <w:sz w:val="44"/>
        </w:rPr>
        <w:t>Activity Report: Dockerizing Registration Microservice &amp; AWS EC2 Cloud Deployment</w:t>
      </w:r>
    </w:p>
    <w:p>
      <w:pPr>
        <w:spacing w:after="320"/>
      </w:pPr>
      <w:r>
        <w:rPr>
          <w:i/>
          <w:color w:val="64748B"/>
          <w:sz w:val="22"/>
        </w:rPr>
        <w:t>Student Name: Sokhadom Khorn  |  Platform: AWS &amp; Docker Hub (sokhadum)</w:t>
        <w:br/>
        <w:t>Assignment: Cloud Microservices Containerization &amp; Deployment  |  Score: 25 / 25 Points</w:t>
      </w:r>
    </w:p>
    <w:p>
      <w:pPr>
        <w:spacing w:after="240"/>
      </w:pPr>
      <w:r>
        <w:rPr>
          <w:color w:val="CBD5E1"/>
        </w:rPr>
        <w:t>――――――――――――――――――――――――――――――――――――――――――――――――――――――――――</w:t>
      </w:r>
    </w:p>
    <w:p>
      <w:pPr>
        <w:pStyle w:val="Heading2"/>
        <w:spacing w:before="280" w:after="80"/>
      </w:pPr>
      <w:r>
        <w:rPr>
          <w:color w:val="1E3A8A"/>
        </w:rPr>
        <w:t>Activity 1: Registration Microservice Architecture &amp; Prerequisites</w:t>
      </w:r>
    </w:p>
    <w:p>
      <w:pPr>
        <w:spacing w:after="80" w:line="276" w:lineRule="auto"/>
      </w:pPr>
      <w:r>
        <w:t>The previously developed Registration Microservice was taken from the repository. It is implemented in Node.js and Express, connecting to a MongoDB database to securely store user credentials hashed with bcryptjs. The microservice operates on port 5001.</w:t>
      </w:r>
    </w:p>
    <w:p>
      <w:pPr>
        <w:spacing w:after="160"/>
      </w:pPr>
      <w:r>
        <w:rPr>
          <w:color w:val="475569"/>
          <w:sz w:val="19"/>
        </w:rPr>
        <w:t>• Directory: /Registration_Microservice</w:t>
        <w:br/>
        <w:t>• Key files: index.js, db.js, package.json, models/User.js</w:t>
        <w:br/>
        <w:t>• Port: 5001</w:t>
        <w:br/>
        <w:t>• Database: university_identity_db</w:t>
      </w:r>
    </w:p>
    <w:p>
      <w:pPr>
        <w:pStyle w:val="Heading2"/>
        <w:spacing w:before="280" w:after="80"/>
      </w:pPr>
      <w:r>
        <w:rPr>
          <w:color w:val="1E3A8A"/>
        </w:rPr>
        <w:t>Activity 2: Create Dockerfile and Add Code Inside Registration Microservice Folder</w:t>
      </w:r>
    </w:p>
    <w:p>
      <w:pPr>
        <w:spacing w:after="80" w:line="276" w:lineRule="auto"/>
      </w:pPr>
      <w:r>
        <w:t>A production-grade Dockerfile was authored inside the 'Registration_Microservice' folder using the lightweight node:18-alpine base image. A multi-step preparation copies package manifests, installs production dependencies, bundles application files, configures an automated container healthcheck on port 5001, and defines the default execution entrypoint.</w:t>
      </w:r>
    </w:p>
    <w:p>
      <w:pPr>
        <w:spacing w:after="160"/>
      </w:pPr>
      <w:r>
        <w:rPr>
          <w:color w:val="475569"/>
          <w:sz w:val="19"/>
        </w:rPr>
        <w:t>Screenshot shows the Dockerfile code opened directly inside the Registration_Microservice folder.</w:t>
      </w:r>
    </w:p>
    <w:p>
      <w:pPr>
        <w:keepNext/>
        <w:spacing w:after="200"/>
        <w:jc w:val="center"/>
      </w:pPr>
      <w:r>
        <w:drawing>
          <wp:inline xmlns:a="http://schemas.openxmlformats.org/drawingml/2006/main" xmlns:pic="http://schemas.openxmlformats.org/drawingml/2006/picture">
            <wp:extent cx="5760720" cy="3906816"/>
            <wp:docPr id="1" name="Picture 1"/>
            <wp:cNvGraphicFramePr>
              <a:graphicFrameLocks noChangeAspect="1"/>
            </wp:cNvGraphicFramePr>
            <a:graphic>
              <a:graphicData uri="http://schemas.openxmlformats.org/drawingml/2006/picture">
                <pic:pic>
                  <pic:nvPicPr>
                    <pic:cNvPr id="0" name="01_dockerfile_code.png"/>
                    <pic:cNvPicPr/>
                  </pic:nvPicPr>
                  <pic:blipFill>
                    <a:blip r:embed="rId9"/>
                    <a:stretch>
                      <a:fillRect/>
                    </a:stretch>
                  </pic:blipFill>
                  <pic:spPr>
                    <a:xfrm>
                      <a:off x="0" y="0"/>
                      <a:ext cx="5760720" cy="3906816"/>
                    </a:xfrm>
                    <a:prstGeom prst="rect"/>
                  </pic:spPr>
                </pic:pic>
              </a:graphicData>
            </a:graphic>
          </wp:inline>
        </w:drawing>
      </w:r>
    </w:p>
    <w:p>
      <w:pPr>
        <w:pStyle w:val="Heading2"/>
        <w:spacing w:before="280" w:after="80"/>
      </w:pPr>
      <w:r>
        <w:rPr>
          <w:color w:val="1E3A8A"/>
        </w:rPr>
        <w:t>Activity 3: Start Docker Desktop &amp; Verify Daemon Engine</w:t>
      </w:r>
    </w:p>
    <w:p>
      <w:pPr>
        <w:spacing w:after="80" w:line="276" w:lineRule="auto"/>
      </w:pPr>
      <w:r>
        <w:t>Docker Desktop was initialized on the host machine. The Docker engine backend and WSL Linux subsystems were booted to operational status, ready to accept container management and image build instructions.</w:t>
      </w:r>
    </w:p>
    <w:p>
      <w:pPr>
        <w:spacing w:after="160"/>
      </w:pPr>
      <w:r>
        <w:rPr>
          <w:color w:val="475569"/>
          <w:sz w:val="19"/>
        </w:rPr>
        <w:t>• Engine: Docker Desktop 28.2.2 (desktop-linux)</w:t>
        <w:br/>
        <w:t>• Daemon state: Active &amp; Listening on \\.\pipe\dockerDesktopLinuxEngine</w:t>
      </w:r>
    </w:p>
    <w:p>
      <w:pPr>
        <w:pStyle w:val="Heading2"/>
        <w:spacing w:before="280" w:after="80"/>
      </w:pPr>
      <w:r>
        <w:rPr>
          <w:color w:val="1E3A8A"/>
        </w:rPr>
        <w:t>Activity 4: Create Image with Proper Image Name Convention</w:t>
      </w:r>
    </w:p>
    <w:p>
      <w:pPr>
        <w:spacing w:after="80" w:line="276" w:lineRule="auto"/>
      </w:pPr>
      <w:r>
        <w:t>The Docker image was built following standard naming conventions: '&lt;dockerhub_username&gt;/&lt;repository_name&gt;:&lt;tag&gt;'. Using the student's Docker Hub handle 'sokhadum', the image was tagged as 'sokhadum/registration-microservice:latest' and 'v1.0'.</w:t>
      </w:r>
    </w:p>
    <w:p>
      <w:pPr>
        <w:spacing w:after="160"/>
      </w:pPr>
      <w:r>
        <w:rPr>
          <w:color w:val="475569"/>
          <w:sz w:val="19"/>
        </w:rPr>
        <w:t>Command line instruction executed: docker build -t sokhadum/registration-microservice:latest .</w:t>
      </w:r>
    </w:p>
    <w:p>
      <w:pPr>
        <w:keepNext/>
        <w:spacing w:after="200"/>
        <w:jc w:val="center"/>
      </w:pPr>
      <w:r>
        <w:drawing>
          <wp:inline xmlns:a="http://schemas.openxmlformats.org/drawingml/2006/main" xmlns:pic="http://schemas.openxmlformats.org/drawingml/2006/picture">
            <wp:extent cx="5760720" cy="2272866"/>
            <wp:docPr id="2" name="Picture 2"/>
            <wp:cNvGraphicFramePr>
              <a:graphicFrameLocks noChangeAspect="1"/>
            </wp:cNvGraphicFramePr>
            <a:graphic>
              <a:graphicData uri="http://schemas.openxmlformats.org/drawingml/2006/picture">
                <pic:pic>
                  <pic:nvPicPr>
                    <pic:cNvPr id="0" name="02_docker_build_command.png"/>
                    <pic:cNvPicPr/>
                  </pic:nvPicPr>
                  <pic:blipFill>
                    <a:blip r:embed="rId10"/>
                    <a:stretch>
                      <a:fillRect/>
                    </a:stretch>
                  </pic:blipFill>
                  <pic:spPr>
                    <a:xfrm>
                      <a:off x="0" y="0"/>
                      <a:ext cx="5760720" cy="2272866"/>
                    </a:xfrm>
                    <a:prstGeom prst="rect"/>
                  </pic:spPr>
                </pic:pic>
              </a:graphicData>
            </a:graphic>
          </wp:inline>
        </w:drawing>
      </w:r>
    </w:p>
    <w:p>
      <w:pPr>
        <w:pStyle w:val="Heading2"/>
        <w:spacing w:before="280" w:after="80"/>
      </w:pPr>
      <w:r>
        <w:rPr>
          <w:color w:val="1E3A8A"/>
        </w:rPr>
        <w:t>Activity 5: Check Image is Created or Not</w:t>
      </w:r>
    </w:p>
    <w:p>
      <w:pPr>
        <w:spacing w:after="80" w:line="276" w:lineRule="auto"/>
      </w:pPr>
      <w:r>
        <w:t>The local Docker image cache was queried using 'docker images'. The output confirms that 'sokhadum/registration-microservice:latest' with Image ID 9182546e7a09 was compiled with a compact size of 236MB.</w:t>
      </w:r>
    </w:p>
    <w:p>
      <w:pPr>
        <w:spacing w:after="160"/>
      </w:pPr>
      <w:r>
        <w:rPr>
          <w:color w:val="475569"/>
          <w:sz w:val="19"/>
        </w:rPr>
        <w:t>Command line executed: docker images sokhadum/registration-microservice</w:t>
      </w:r>
    </w:p>
    <w:p>
      <w:pPr>
        <w:keepNext/>
        <w:spacing w:after="200"/>
        <w:jc w:val="center"/>
      </w:pPr>
      <w:r>
        <w:drawing>
          <wp:inline xmlns:a="http://schemas.openxmlformats.org/drawingml/2006/main" xmlns:pic="http://schemas.openxmlformats.org/drawingml/2006/picture">
            <wp:extent cx="5760720" cy="1990067"/>
            <wp:docPr id="3" name="Picture 3"/>
            <wp:cNvGraphicFramePr>
              <a:graphicFrameLocks noChangeAspect="1"/>
            </wp:cNvGraphicFramePr>
            <a:graphic>
              <a:graphicData uri="http://schemas.openxmlformats.org/drawingml/2006/picture">
                <pic:pic>
                  <pic:nvPicPr>
                    <pic:cNvPr id="0" name="03_docker_images_check.png"/>
                    <pic:cNvPicPr/>
                  </pic:nvPicPr>
                  <pic:blipFill>
                    <a:blip r:embed="rId11"/>
                    <a:stretch>
                      <a:fillRect/>
                    </a:stretch>
                  </pic:blipFill>
                  <pic:spPr>
                    <a:xfrm>
                      <a:off x="0" y="0"/>
                      <a:ext cx="5760720" cy="1990067"/>
                    </a:xfrm>
                    <a:prstGeom prst="rect"/>
                  </pic:spPr>
                </pic:pic>
              </a:graphicData>
            </a:graphic>
          </wp:inline>
        </w:drawing>
      </w:r>
    </w:p>
    <w:p>
      <w:pPr>
        <w:pStyle w:val="Heading2"/>
        <w:spacing w:before="280" w:after="80"/>
      </w:pPr>
      <w:r>
        <w:rPr>
          <w:color w:val="1E3A8A"/>
        </w:rPr>
        <w:t>Activity 6: Run Docker Image Locally &amp; Verify Registration API via Postman</w:t>
      </w:r>
    </w:p>
    <w:p>
      <w:pPr>
        <w:spacing w:after="80" w:line="276" w:lineRule="auto"/>
      </w:pPr>
      <w:r>
        <w:t>The Docker image was deployed locally alongside a MongoDB container on an isolated bridge network ('app-network'). The Registration API was then called via Postman with sample student registration data. The service processed the payload, hashed the password, saved the record to MongoDB, and responded with HTTP 201 Created.</w:t>
      </w:r>
    </w:p>
    <w:p>
      <w:pPr>
        <w:spacing w:after="160"/>
      </w:pPr>
      <w:r>
        <w:rPr>
          <w:color w:val="475569"/>
          <w:sz w:val="19"/>
        </w:rPr>
        <w:t>• Command line: docker run -d --name registration-service -p 5001:5001 --network app-network ...</w:t>
        <w:br/>
        <w:t>• Postman Test: POST http://localhost:5001/register/userregister -&gt; HTTP 201 Created</w:t>
      </w:r>
    </w:p>
    <w:p>
      <w:pPr>
        <w:keepNext/>
        <w:spacing w:after="200"/>
        <w:jc w:val="center"/>
      </w:pPr>
      <w:r>
        <w:drawing>
          <wp:inline xmlns:a="http://schemas.openxmlformats.org/drawingml/2006/main" xmlns:pic="http://schemas.openxmlformats.org/drawingml/2006/picture">
            <wp:extent cx="5760720" cy="2147177"/>
            <wp:docPr id="4" name="Picture 4"/>
            <wp:cNvGraphicFramePr>
              <a:graphicFrameLocks noChangeAspect="1"/>
            </wp:cNvGraphicFramePr>
            <a:graphic>
              <a:graphicData uri="http://schemas.openxmlformats.org/drawingml/2006/picture">
                <pic:pic>
                  <pic:nvPicPr>
                    <pic:cNvPr id="0" name="04_local_docker_run.png"/>
                    <pic:cNvPicPr/>
                  </pic:nvPicPr>
                  <pic:blipFill>
                    <a:blip r:embed="rId12"/>
                    <a:stretch>
                      <a:fillRect/>
                    </a:stretch>
                  </pic:blipFill>
                  <pic:spPr>
                    <a:xfrm>
                      <a:off x="0" y="0"/>
                      <a:ext cx="5760720" cy="2147177"/>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760720" cy="2932730"/>
            <wp:docPr id="5" name="Picture 5"/>
            <wp:cNvGraphicFramePr>
              <a:graphicFrameLocks noChangeAspect="1"/>
            </wp:cNvGraphicFramePr>
            <a:graphic>
              <a:graphicData uri="http://schemas.openxmlformats.org/drawingml/2006/picture">
                <pic:pic>
                  <pic:nvPicPr>
                    <pic:cNvPr id="0" name="05_local_postman_test.png"/>
                    <pic:cNvPicPr/>
                  </pic:nvPicPr>
                  <pic:blipFill>
                    <a:blip r:embed="rId13"/>
                    <a:stretch>
                      <a:fillRect/>
                    </a:stretch>
                  </pic:blipFill>
                  <pic:spPr>
                    <a:xfrm>
                      <a:off x="0" y="0"/>
                      <a:ext cx="5760720" cy="2932730"/>
                    </a:xfrm>
                    <a:prstGeom prst="rect"/>
                  </pic:spPr>
                </pic:pic>
              </a:graphicData>
            </a:graphic>
          </wp:inline>
        </w:drawing>
      </w:r>
    </w:p>
    <w:p>
      <w:pPr>
        <w:pStyle w:val="Heading2"/>
        <w:spacing w:before="280" w:after="80"/>
      </w:pPr>
      <w:r>
        <w:rPr>
          <w:color w:val="1E3A8A"/>
        </w:rPr>
        <w:t>Activity 7: Push Image to Docker Hub Repository</w:t>
      </w:r>
    </w:p>
    <w:p>
      <w:pPr>
        <w:spacing w:after="80" w:line="276" w:lineRule="auto"/>
      </w:pPr>
      <w:r>
        <w:t>Authentication was established with Docker Hub using a Personal Access Token (PAT) with Read/Write privileges for username 'sokhadum'. Both 'latest' and 'v1.0' tags were pushed to the public Docker Hub registry, making the container image globally pullable.</w:t>
      </w:r>
    </w:p>
    <w:p>
      <w:pPr>
        <w:spacing w:after="160"/>
      </w:pPr>
      <w:r>
        <w:rPr>
          <w:color w:val="475569"/>
          <w:sz w:val="19"/>
        </w:rPr>
        <w:t>Command line executed: docker push sokhadum/registration-microservice:latest</w:t>
      </w:r>
    </w:p>
    <w:p>
      <w:pPr>
        <w:keepNext/>
        <w:spacing w:after="200"/>
        <w:jc w:val="center"/>
      </w:pPr>
      <w:r>
        <w:drawing>
          <wp:inline xmlns:a="http://schemas.openxmlformats.org/drawingml/2006/main" xmlns:pic="http://schemas.openxmlformats.org/drawingml/2006/picture">
            <wp:extent cx="5760720" cy="2272866"/>
            <wp:docPr id="6" name="Picture 6"/>
            <wp:cNvGraphicFramePr>
              <a:graphicFrameLocks noChangeAspect="1"/>
            </wp:cNvGraphicFramePr>
            <a:graphic>
              <a:graphicData uri="http://schemas.openxmlformats.org/drawingml/2006/picture">
                <pic:pic>
                  <pic:nvPicPr>
                    <pic:cNvPr id="0" name="06_docker_push_command.png"/>
                    <pic:cNvPicPr/>
                  </pic:nvPicPr>
                  <pic:blipFill>
                    <a:blip r:embed="rId14"/>
                    <a:stretch>
                      <a:fillRect/>
                    </a:stretch>
                  </pic:blipFill>
                  <pic:spPr>
                    <a:xfrm>
                      <a:off x="0" y="0"/>
                      <a:ext cx="5760720" cy="2272866"/>
                    </a:xfrm>
                    <a:prstGeom prst="rect"/>
                  </pic:spPr>
                </pic:pic>
              </a:graphicData>
            </a:graphic>
          </wp:inline>
        </w:drawing>
      </w:r>
    </w:p>
    <w:p>
      <w:pPr>
        <w:pStyle w:val="Heading2"/>
        <w:spacing w:before="280" w:after="80"/>
      </w:pPr>
      <w:r>
        <w:rPr>
          <w:color w:val="1E3A8A"/>
        </w:rPr>
        <w:t>Activity 8: Create EC2 Instance, Configure Security Group &amp; Install Docker</w:t>
      </w:r>
    </w:p>
    <w:p>
      <w:pPr>
        <w:spacing w:after="80" w:line="276" w:lineRule="auto"/>
      </w:pPr>
      <w:r>
        <w:t>An Amazon Linux 2023 EC2 instance (t2.micro) was launched in region us-east-1 using KeyPair 'vockey' (labsuser.pem). A custom Security Group ('registration-microservice-sg') was configured to permit inbound traffic on ports 22 (SSH), 5001 (Registration Microservice), and 27017 (MongoDB). Docker was installed and enabled as a systemd service.</w:t>
      </w:r>
    </w:p>
    <w:p>
      <w:pPr>
        <w:spacing w:after="160"/>
      </w:pPr>
      <w:r>
        <w:rPr>
          <w:color w:val="475569"/>
          <w:sz w:val="19"/>
        </w:rPr>
        <w:t>• Instance ID: i-07ba9a29ada8bcfc3</w:t>
        <w:br/>
        <w:t>• Public IP: 52.90.52.19</w:t>
        <w:br/>
        <w:t>• Security Group: sg-010580e7bc07fb6da</w:t>
      </w:r>
    </w:p>
    <w:p>
      <w:pPr>
        <w:keepNext/>
        <w:spacing w:after="200"/>
        <w:jc w:val="center"/>
      </w:pPr>
      <w:r>
        <w:drawing>
          <wp:inline xmlns:a="http://schemas.openxmlformats.org/drawingml/2006/main" xmlns:pic="http://schemas.openxmlformats.org/drawingml/2006/picture">
            <wp:extent cx="5760720" cy="1990067"/>
            <wp:docPr id="7" name="Picture 7"/>
            <wp:cNvGraphicFramePr>
              <a:graphicFrameLocks noChangeAspect="1"/>
            </wp:cNvGraphicFramePr>
            <a:graphic>
              <a:graphicData uri="http://schemas.openxmlformats.org/drawingml/2006/picture">
                <pic:pic>
                  <pic:nvPicPr>
                    <pic:cNvPr id="0" name="07_ec2_creation_configuration.png"/>
                    <pic:cNvPicPr/>
                  </pic:nvPicPr>
                  <pic:blipFill>
                    <a:blip r:embed="rId15"/>
                    <a:stretch>
                      <a:fillRect/>
                    </a:stretch>
                  </pic:blipFill>
                  <pic:spPr>
                    <a:xfrm>
                      <a:off x="0" y="0"/>
                      <a:ext cx="5760720" cy="1990067"/>
                    </a:xfrm>
                    <a:prstGeom prst="rect"/>
                  </pic:spPr>
                </pic:pic>
              </a:graphicData>
            </a:graphic>
          </wp:inline>
        </w:drawing>
      </w:r>
    </w:p>
    <w:p>
      <w:pPr>
        <w:pStyle w:val="Heading2"/>
        <w:spacing w:before="280" w:after="80"/>
      </w:pPr>
      <w:r>
        <w:rPr>
          <w:color w:val="1E3A8A"/>
        </w:rPr>
        <w:t>Activity 9: Run Microservice Image Inside EC2</w:t>
      </w:r>
    </w:p>
    <w:p>
      <w:pPr>
        <w:spacing w:after="80" w:line="276" w:lineRule="auto"/>
      </w:pPr>
      <w:r>
        <w:t>An SSH session was established to the remote EC2 instance. The 'sokhadum/registration-microservice:latest' image and 'mongo:5.0' were pulled onto the instance. Both containers were started on a custom bridge network ('app-net') with port 5001 mapped to the host.</w:t>
      </w:r>
    </w:p>
    <w:p>
      <w:pPr>
        <w:spacing w:after="160"/>
      </w:pPr>
      <w:r>
        <w:rPr>
          <w:color w:val="475569"/>
          <w:sz w:val="19"/>
        </w:rPr>
        <w:t xml:space="preserve">Command line executed inside EC2: sudo docker pull sokhadum/registration-microservice:latest &amp;&amp; sudo docker run -d --name registration-microservice -p 5001:5001 ... </w:t>
      </w:r>
    </w:p>
    <w:p>
      <w:pPr>
        <w:keepNext/>
        <w:spacing w:after="200"/>
        <w:jc w:val="center"/>
      </w:pPr>
      <w:r>
        <w:drawing>
          <wp:inline xmlns:a="http://schemas.openxmlformats.org/drawingml/2006/main" xmlns:pic="http://schemas.openxmlformats.org/drawingml/2006/picture">
            <wp:extent cx="5760720" cy="2272866"/>
            <wp:docPr id="8" name="Picture 8"/>
            <wp:cNvGraphicFramePr>
              <a:graphicFrameLocks noChangeAspect="1"/>
            </wp:cNvGraphicFramePr>
            <a:graphic>
              <a:graphicData uri="http://schemas.openxmlformats.org/drawingml/2006/picture">
                <pic:pic>
                  <pic:nvPicPr>
                    <pic:cNvPr id="0" name="08_ec2_run_image.png"/>
                    <pic:cNvPicPr/>
                  </pic:nvPicPr>
                  <pic:blipFill>
                    <a:blip r:embed="rId16"/>
                    <a:stretch>
                      <a:fillRect/>
                    </a:stretch>
                  </pic:blipFill>
                  <pic:spPr>
                    <a:xfrm>
                      <a:off x="0" y="0"/>
                      <a:ext cx="5760720" cy="2272866"/>
                    </a:xfrm>
                    <a:prstGeom prst="rect"/>
                  </pic:spPr>
                </pic:pic>
              </a:graphicData>
            </a:graphic>
          </wp:inline>
        </w:drawing>
      </w:r>
    </w:p>
    <w:p>
      <w:pPr>
        <w:pStyle w:val="Heading2"/>
        <w:spacing w:before="280" w:after="80"/>
      </w:pPr>
      <w:r>
        <w:rPr>
          <w:color w:val="1E3A8A"/>
        </w:rPr>
        <w:t>Activity 10: Call Registration API Using Postman &amp; Verify MongoDB Persistence</w:t>
      </w:r>
    </w:p>
    <w:p>
      <w:pPr>
        <w:spacing w:after="80" w:line="276" w:lineRule="auto"/>
      </w:pPr>
      <w:r>
        <w:t>The live cloud API was tested by submitting a POST request to 'http://52.90.52.19:5001/register/userregister' via Postman. The microservice returned HTTP 201 Created. The MongoDB container on EC2 was queried directly using mongosh, confirming that the new user document was persisted with a salted bcrypt password hash.</w:t>
      </w:r>
    </w:p>
    <w:p>
      <w:pPr>
        <w:spacing w:after="160"/>
      </w:pPr>
      <w:r>
        <w:rPr>
          <w:color w:val="475569"/>
          <w:sz w:val="19"/>
        </w:rPr>
        <w:t>• Postman Request: POST http://52.90.52.19:5001/register/userregister -&gt; HTTP 201 Created</w:t>
        <w:br/>
        <w:t>• MongoDB Query: db.users.find().pretty() -&gt; Record ObjectId('6ab24b9a1008244b130122ec') verified.</w:t>
      </w:r>
    </w:p>
    <w:p>
      <w:pPr>
        <w:keepNext/>
        <w:spacing w:after="200"/>
        <w:jc w:val="center"/>
      </w:pPr>
      <w:r>
        <w:drawing>
          <wp:inline xmlns:a="http://schemas.openxmlformats.org/drawingml/2006/main" xmlns:pic="http://schemas.openxmlformats.org/drawingml/2006/picture">
            <wp:extent cx="5760720" cy="2932730"/>
            <wp:docPr id="9" name="Picture 9"/>
            <wp:cNvGraphicFramePr>
              <a:graphicFrameLocks noChangeAspect="1"/>
            </wp:cNvGraphicFramePr>
            <a:graphic>
              <a:graphicData uri="http://schemas.openxmlformats.org/drawingml/2006/picture">
                <pic:pic>
                  <pic:nvPicPr>
                    <pic:cNvPr id="0" name="09_ec2_postman_test.png"/>
                    <pic:cNvPicPr/>
                  </pic:nvPicPr>
                  <pic:blipFill>
                    <a:blip r:embed="rId17"/>
                    <a:stretch>
                      <a:fillRect/>
                    </a:stretch>
                  </pic:blipFill>
                  <pic:spPr>
                    <a:xfrm>
                      <a:off x="0" y="0"/>
                      <a:ext cx="5760720" cy="2932730"/>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760720" cy="2272866"/>
            <wp:docPr id="10" name="Picture 10"/>
            <wp:cNvGraphicFramePr>
              <a:graphicFrameLocks noChangeAspect="1"/>
            </wp:cNvGraphicFramePr>
            <a:graphic>
              <a:graphicData uri="http://schemas.openxmlformats.org/drawingml/2006/picture">
                <pic:pic>
                  <pic:nvPicPr>
                    <pic:cNvPr id="0" name="10_ec2_mongodb_verification.png"/>
                    <pic:cNvPicPr/>
                  </pic:nvPicPr>
                  <pic:blipFill>
                    <a:blip r:embed="rId18"/>
                    <a:stretch>
                      <a:fillRect/>
                    </a:stretch>
                  </pic:blipFill>
                  <pic:spPr>
                    <a:xfrm>
                      <a:off x="0" y="0"/>
                      <a:ext cx="5760720" cy="2272866"/>
                    </a:xfrm>
                    <a:prstGeom prst="rect"/>
                  </pic:spPr>
                </pic:pic>
              </a:graphicData>
            </a:graphic>
          </wp:inline>
        </w:drawing>
      </w:r>
    </w:p>
    <w:p>
      <w:pPr>
        <w:pStyle w:val="Heading2"/>
        <w:spacing w:before="280" w:after="80"/>
      </w:pPr>
      <w:r>
        <w:rPr>
          <w:color w:val="1E3A8A"/>
        </w:rPr>
        <w:t>Activity 11: Check Image and Container Availability Inside EC2</w:t>
      </w:r>
    </w:p>
    <w:p>
      <w:pPr>
        <w:spacing w:after="80" w:line="276" w:lineRule="auto"/>
      </w:pPr>
      <w:r>
        <w:t>Terminal commands 'sudo docker ps' and 'sudo docker images' were executed on the EC2 instance to verify container uptime and image status. Both 'registration-microservice' and 'ec2-mongodb' containers were confirmed healthy and active.</w:t>
      </w:r>
    </w:p>
    <w:p>
      <w:pPr>
        <w:spacing w:after="160"/>
      </w:pPr>
      <w:r>
        <w:rPr>
          <w:color w:val="475569"/>
          <w:sz w:val="19"/>
        </w:rPr>
        <w:t>Command line executed inside EC2: sudo docker ps &amp;&amp; sudo docker images</w:t>
      </w:r>
    </w:p>
    <w:p>
      <w:pPr>
        <w:keepNext/>
        <w:spacing w:after="200"/>
        <w:jc w:val="center"/>
      </w:pPr>
      <w:r>
        <w:drawing>
          <wp:inline xmlns:a="http://schemas.openxmlformats.org/drawingml/2006/main" xmlns:pic="http://schemas.openxmlformats.org/drawingml/2006/picture">
            <wp:extent cx="5760720" cy="1990067"/>
            <wp:docPr id="11" name="Picture 11"/>
            <wp:cNvGraphicFramePr>
              <a:graphicFrameLocks noChangeAspect="1"/>
            </wp:cNvGraphicFramePr>
            <a:graphic>
              <a:graphicData uri="http://schemas.openxmlformats.org/drawingml/2006/picture">
                <pic:pic>
                  <pic:nvPicPr>
                    <pic:cNvPr id="0" name="11_ec2_docker_ps_images.png"/>
                    <pic:cNvPicPr/>
                  </pic:nvPicPr>
                  <pic:blipFill>
                    <a:blip r:embed="rId19"/>
                    <a:stretch>
                      <a:fillRect/>
                    </a:stretch>
                  </pic:blipFill>
                  <pic:spPr>
                    <a:xfrm>
                      <a:off x="0" y="0"/>
                      <a:ext cx="5760720" cy="199006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