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0173" w:type="dxa"/>
        <w:tblBorders>
          <w:top w:val="single" w:sz="18" w:space="0" w:color="0066A2"/>
          <w:bottom w:val="single" w:sz="12" w:space="0" w:color="0066A2"/>
        </w:tblBorders>
        <w:tblLayout w:type="fixed"/>
        <w:tblLook w:val="04A0" w:firstRow="1" w:lastRow="0" w:firstColumn="1" w:lastColumn="0" w:noHBand="0" w:noVBand="1"/>
      </w:tblPr>
      <w:tblGrid>
        <w:gridCol w:w="6629"/>
        <w:gridCol w:w="3544"/>
      </w:tblGrid>
      <w:tr w:rsidR="00365CAF" w:rsidRPr="000B58B8" w:rsidTr="000B58B8">
        <w:trPr>
          <w:trHeight w:val="1701"/>
        </w:trPr>
        <w:tc>
          <w:tcPr>
            <w:tcW w:w="6629" w:type="dxa"/>
            <w:vAlign w:val="center"/>
          </w:tcPr>
          <w:p w:rsidR="00A96FD7" w:rsidRPr="000B58B8" w:rsidRDefault="00235928" w:rsidP="000B58B8">
            <w:pPr>
              <w:spacing w:after="0"/>
              <w:rPr>
                <w:rFonts w:ascii="Verdana" w:hAnsi="Verdana"/>
                <w:b/>
                <w:sz w:val="28"/>
                <w:szCs w:val="28"/>
              </w:rPr>
            </w:pPr>
            <w:bookmarkStart w:id="0" w:name="_GoBack"/>
            <w:bookmarkEnd w:id="0"/>
            <w:r>
              <w:rPr>
                <w:rFonts w:ascii="Verdana" w:hAnsi="Verdana"/>
                <w:b/>
                <w:sz w:val="28"/>
                <w:szCs w:val="28"/>
              </w:rPr>
              <w:t>Ousmane DIENG (36</w:t>
            </w:r>
            <w:r w:rsidR="00775C54">
              <w:rPr>
                <w:rFonts w:ascii="Verdana" w:hAnsi="Verdana"/>
                <w:b/>
                <w:sz w:val="28"/>
                <w:szCs w:val="28"/>
              </w:rPr>
              <w:t xml:space="preserve"> ans)</w:t>
            </w:r>
          </w:p>
          <w:p w:rsidR="008A0D9F" w:rsidRPr="000B58B8" w:rsidRDefault="008A0D9F" w:rsidP="000B58B8">
            <w:pPr>
              <w:pStyle w:val="CV-Dtail"/>
              <w:tabs>
                <w:tab w:val="clear" w:pos="907"/>
              </w:tabs>
              <w:jc w:val="left"/>
              <w:rPr>
                <w:rFonts w:ascii="Verdana" w:hAnsi="Verdana"/>
                <w:bCs/>
                <w:sz w:val="28"/>
                <w:szCs w:val="28"/>
              </w:rPr>
            </w:pPr>
          </w:p>
          <w:p w:rsidR="00A96FD7" w:rsidRPr="00A06F25" w:rsidRDefault="00235928" w:rsidP="000B58B8">
            <w:pPr>
              <w:pStyle w:val="CV-Dtail"/>
              <w:tabs>
                <w:tab w:val="clear" w:pos="907"/>
              </w:tabs>
              <w:jc w:val="left"/>
              <w:rPr>
                <w:rFonts w:ascii="Verdana" w:hAnsi="Verdana"/>
                <w:b/>
                <w:bCs/>
                <w:sz w:val="28"/>
                <w:szCs w:val="28"/>
              </w:rPr>
            </w:pPr>
            <w:r w:rsidRPr="00A06F25">
              <w:rPr>
                <w:rFonts w:ascii="Verdana" w:hAnsi="Verdana"/>
                <w:b/>
                <w:bCs/>
                <w:sz w:val="28"/>
                <w:szCs w:val="28"/>
              </w:rPr>
              <w:t>Consultant Fonctionnel SAP FI CO</w:t>
            </w:r>
          </w:p>
          <w:p w:rsidR="00177B3A" w:rsidRDefault="00177B3A" w:rsidP="000B58B8">
            <w:pPr>
              <w:pStyle w:val="CV-Dtail"/>
              <w:tabs>
                <w:tab w:val="clear" w:pos="907"/>
              </w:tabs>
              <w:jc w:val="left"/>
              <w:rPr>
                <w:rFonts w:ascii="Verdana" w:hAnsi="Verdana"/>
                <w:bCs/>
                <w:sz w:val="28"/>
                <w:szCs w:val="28"/>
              </w:rPr>
            </w:pPr>
          </w:p>
          <w:p w:rsidR="00177B3A" w:rsidRPr="00A06F25" w:rsidRDefault="00EA0F79" w:rsidP="000B58B8">
            <w:pPr>
              <w:pStyle w:val="CV-Dtail"/>
              <w:tabs>
                <w:tab w:val="clear" w:pos="907"/>
              </w:tabs>
              <w:jc w:val="left"/>
              <w:rPr>
                <w:rFonts w:ascii="Verdana" w:hAnsi="Verdana"/>
                <w:b/>
                <w:bCs/>
                <w:sz w:val="28"/>
                <w:szCs w:val="28"/>
              </w:rPr>
            </w:pPr>
            <w:r>
              <w:rPr>
                <w:rFonts w:ascii="Verdana" w:hAnsi="Verdana"/>
                <w:b/>
                <w:bCs/>
                <w:sz w:val="28"/>
                <w:szCs w:val="28"/>
              </w:rPr>
              <w:t>9</w:t>
            </w:r>
            <w:r w:rsidR="00177B3A" w:rsidRPr="00A06F25">
              <w:rPr>
                <w:rFonts w:ascii="Verdana" w:hAnsi="Verdana"/>
                <w:b/>
                <w:bCs/>
                <w:sz w:val="28"/>
                <w:szCs w:val="28"/>
              </w:rPr>
              <w:t xml:space="preserve"> ans d’expérience </w:t>
            </w:r>
          </w:p>
          <w:p w:rsidR="00A96FD7" w:rsidRPr="000B58B8" w:rsidRDefault="00A96FD7" w:rsidP="000B58B8">
            <w:pPr>
              <w:pStyle w:val="CV-Dtail"/>
              <w:tabs>
                <w:tab w:val="clear" w:pos="907"/>
              </w:tabs>
              <w:jc w:val="left"/>
              <w:rPr>
                <w:rFonts w:ascii="Verdana" w:hAnsi="Verdana"/>
                <w:bCs/>
                <w:sz w:val="28"/>
                <w:szCs w:val="28"/>
              </w:rPr>
            </w:pPr>
          </w:p>
        </w:tc>
        <w:tc>
          <w:tcPr>
            <w:tcW w:w="3544" w:type="dxa"/>
          </w:tcPr>
          <w:p w:rsidR="00A96FD7" w:rsidRPr="000B58B8" w:rsidRDefault="000B58B8" w:rsidP="000B58B8">
            <w:pPr>
              <w:pStyle w:val="En-tte"/>
              <w:ind w:left="911"/>
              <w:jc w:val="left"/>
              <w:rPr>
                <w:rFonts w:ascii="Verdana" w:hAnsi="Verdana"/>
                <w:noProof/>
                <w:sz w:val="28"/>
                <w:szCs w:val="28"/>
                <w:lang w:eastAsia="fr-FR" w:bidi="ar-SA"/>
              </w:rPr>
            </w:pPr>
            <w:r>
              <w:rPr>
                <w:rFonts w:ascii="Verdana" w:hAnsi="Verdana"/>
                <w:noProof/>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 o:spid="_x0000_s1026" type="#_x0000_t75" style="position:absolute;left:0;text-align:left;margin-left:35.65pt;margin-top:15.45pt;width:116pt;height:40pt;z-index:251657728;visibility:visible;mso-position-horizontal-relative:margin;mso-position-vertical-relative:margin">
                  <v:imagedata r:id="rId8" o:title=""/>
                  <w10:wrap type="square" anchorx="margin" anchory="margin"/>
                </v:shape>
              </w:pict>
            </w:r>
          </w:p>
        </w:tc>
      </w:tr>
    </w:tbl>
    <w:p w:rsidR="00A96FD7" w:rsidRPr="00AA2F68" w:rsidRDefault="00A96FD7" w:rsidP="00D35E7F">
      <w:pPr>
        <w:pStyle w:val="CV-Dtail"/>
        <w:tabs>
          <w:tab w:val="clear" w:pos="907"/>
        </w:tabs>
        <w:spacing w:before="60"/>
        <w:rPr>
          <w:rFonts w:ascii="Verdana" w:hAnsi="Verdana"/>
          <w:sz w:val="22"/>
          <w:szCs w:val="22"/>
        </w:rPr>
      </w:pPr>
    </w:p>
    <w:tbl>
      <w:tblPr>
        <w:tblW w:w="5478" w:type="pct"/>
        <w:tblBorders>
          <w:top w:val="single" w:sz="8" w:space="0" w:color="FFFFFF"/>
          <w:bottom w:val="single" w:sz="8" w:space="0" w:color="FFFFFF"/>
        </w:tblBorders>
        <w:tblLook w:val="04A0" w:firstRow="1" w:lastRow="0" w:firstColumn="1" w:lastColumn="0" w:noHBand="0" w:noVBand="1"/>
      </w:tblPr>
      <w:tblGrid>
        <w:gridCol w:w="1758"/>
        <w:gridCol w:w="236"/>
        <w:gridCol w:w="8180"/>
      </w:tblGrid>
      <w:tr w:rsidR="002A5A0D" w:rsidRPr="000B58B8" w:rsidTr="00141A16">
        <w:tc>
          <w:tcPr>
            <w:tcW w:w="864" w:type="pct"/>
            <w:tcBorders>
              <w:top w:val="nil"/>
              <w:left w:val="nil"/>
              <w:bottom w:val="nil"/>
              <w:right w:val="nil"/>
            </w:tcBorders>
          </w:tcPr>
          <w:p w:rsidR="001D5B0A" w:rsidRPr="000B58B8" w:rsidRDefault="001D5B0A" w:rsidP="000B58B8">
            <w:pPr>
              <w:spacing w:before="60" w:after="0"/>
              <w:rPr>
                <w:rFonts w:ascii="Verdana" w:hAnsi="Verdana"/>
                <w:b/>
                <w:bCs/>
                <w:color w:val="000000"/>
              </w:rPr>
            </w:pPr>
          </w:p>
        </w:tc>
        <w:tc>
          <w:tcPr>
            <w:tcW w:w="116" w:type="pct"/>
            <w:tcBorders>
              <w:top w:val="single" w:sz="8" w:space="0" w:color="FFFFFF"/>
              <w:left w:val="nil"/>
              <w:bottom w:val="single" w:sz="8" w:space="0" w:color="FFFFFF"/>
              <w:right w:val="nil"/>
            </w:tcBorders>
          </w:tcPr>
          <w:p w:rsidR="00D35E7F" w:rsidRPr="000B58B8" w:rsidRDefault="00D35E7F" w:rsidP="000B58B8">
            <w:pPr>
              <w:spacing w:before="60" w:after="0"/>
              <w:rPr>
                <w:rFonts w:ascii="Verdana" w:hAnsi="Verdana"/>
                <w:b/>
                <w:bCs/>
                <w:color w:val="000000"/>
              </w:rPr>
            </w:pPr>
          </w:p>
        </w:tc>
        <w:tc>
          <w:tcPr>
            <w:tcW w:w="4020" w:type="pct"/>
            <w:tcBorders>
              <w:top w:val="single" w:sz="8" w:space="0" w:color="FFFFFF"/>
              <w:left w:val="nil"/>
              <w:bottom w:val="single" w:sz="8" w:space="0" w:color="FFFFFF"/>
              <w:right w:val="nil"/>
            </w:tcBorders>
          </w:tcPr>
          <w:p w:rsidR="00D35E7F" w:rsidRPr="000B58B8" w:rsidRDefault="00D35E7F" w:rsidP="00177B3A">
            <w:pPr>
              <w:pStyle w:val="CV-Dtail"/>
              <w:tabs>
                <w:tab w:val="clear" w:pos="907"/>
              </w:tabs>
              <w:spacing w:before="60"/>
              <w:rPr>
                <w:rFonts w:ascii="Verdana" w:hAnsi="Verdana"/>
                <w:b/>
                <w:bCs/>
                <w:color w:val="0066A2"/>
                <w:sz w:val="22"/>
                <w:szCs w:val="22"/>
              </w:rPr>
            </w:pPr>
          </w:p>
        </w:tc>
      </w:tr>
      <w:tr w:rsidR="002A5A0D" w:rsidRPr="000B58B8" w:rsidTr="00141A16">
        <w:tc>
          <w:tcPr>
            <w:tcW w:w="864" w:type="pct"/>
            <w:tcBorders>
              <w:top w:val="nil"/>
              <w:left w:val="nil"/>
              <w:right w:val="nil"/>
            </w:tcBorders>
            <w:shd w:val="clear" w:color="auto" w:fill="FFFFFF"/>
          </w:tcPr>
          <w:p w:rsidR="00400A66" w:rsidRPr="004A533F" w:rsidRDefault="00D35E7F" w:rsidP="000B58B8">
            <w:pPr>
              <w:spacing w:before="60" w:after="0"/>
              <w:rPr>
                <w:rFonts w:ascii="Verdana" w:hAnsi="Verdana"/>
                <w:b/>
                <w:bCs/>
                <w:color w:val="000000"/>
              </w:rPr>
            </w:pPr>
            <w:r w:rsidRPr="004A533F">
              <w:rPr>
                <w:rFonts w:ascii="Verdana" w:hAnsi="Verdana"/>
                <w:b/>
                <w:bCs/>
                <w:color w:val="000000"/>
              </w:rPr>
              <w:t>Formation</w:t>
            </w:r>
          </w:p>
          <w:p w:rsidR="00400A66" w:rsidRPr="00400A66" w:rsidRDefault="00400A66" w:rsidP="00400A66">
            <w:pPr>
              <w:rPr>
                <w:rFonts w:ascii="Verdana" w:hAnsi="Verdana"/>
              </w:rPr>
            </w:pPr>
          </w:p>
          <w:p w:rsidR="00400A66" w:rsidRDefault="00400A66" w:rsidP="00400A66">
            <w:pPr>
              <w:rPr>
                <w:rFonts w:ascii="Verdana" w:hAnsi="Verdana"/>
              </w:rPr>
            </w:pPr>
          </w:p>
          <w:p w:rsidR="00B67318" w:rsidRDefault="00B67318" w:rsidP="00400A66">
            <w:pPr>
              <w:rPr>
                <w:rFonts w:ascii="Verdana" w:hAnsi="Verdana"/>
              </w:rPr>
            </w:pPr>
          </w:p>
          <w:p w:rsidR="00D35E7F" w:rsidRPr="004A533F" w:rsidRDefault="00400A66" w:rsidP="00400A66">
            <w:pPr>
              <w:rPr>
                <w:rFonts w:ascii="Verdana" w:hAnsi="Verdana"/>
                <w:b/>
              </w:rPr>
            </w:pPr>
            <w:r w:rsidRPr="004A533F">
              <w:rPr>
                <w:rFonts w:ascii="Verdana" w:hAnsi="Verdana"/>
                <w:b/>
              </w:rPr>
              <w:t>Formation continue</w:t>
            </w:r>
          </w:p>
        </w:tc>
        <w:tc>
          <w:tcPr>
            <w:tcW w:w="116" w:type="pct"/>
            <w:tcBorders>
              <w:left w:val="nil"/>
              <w:right w:val="nil"/>
            </w:tcBorders>
            <w:shd w:val="clear" w:color="auto" w:fill="FFFFFF"/>
          </w:tcPr>
          <w:p w:rsidR="00D35E7F" w:rsidRPr="000B58B8" w:rsidRDefault="00D35E7F" w:rsidP="000B58B8">
            <w:pPr>
              <w:spacing w:after="0"/>
              <w:rPr>
                <w:rFonts w:ascii="Verdana" w:hAnsi="Verdana"/>
                <w:color w:val="000000"/>
              </w:rPr>
            </w:pPr>
          </w:p>
        </w:tc>
        <w:tc>
          <w:tcPr>
            <w:tcW w:w="4020" w:type="pct"/>
            <w:tcBorders>
              <w:left w:val="nil"/>
              <w:right w:val="nil"/>
            </w:tcBorders>
            <w:shd w:val="clear" w:color="auto" w:fill="FFFFFF"/>
          </w:tcPr>
          <w:p w:rsidR="00D35E7F" w:rsidRPr="004A533F" w:rsidRDefault="00EF3AEA" w:rsidP="000B58B8">
            <w:pPr>
              <w:pStyle w:val="CV-Dtail"/>
              <w:numPr>
                <w:ilvl w:val="0"/>
                <w:numId w:val="3"/>
              </w:numPr>
              <w:tabs>
                <w:tab w:val="clear" w:pos="907"/>
              </w:tabs>
              <w:spacing w:before="60"/>
              <w:rPr>
                <w:rFonts w:ascii="Verdana" w:hAnsi="Verdana"/>
                <w:bCs/>
                <w:color w:val="0070C0"/>
              </w:rPr>
            </w:pPr>
            <w:r w:rsidRPr="004A533F">
              <w:rPr>
                <w:rFonts w:ascii="Verdana" w:hAnsi="Verdana"/>
                <w:bCs/>
                <w:color w:val="0070C0"/>
              </w:rPr>
              <w:t>2009-2010</w:t>
            </w:r>
            <w:r w:rsidR="00682D61" w:rsidRPr="004A533F">
              <w:rPr>
                <w:rFonts w:ascii="Verdana" w:hAnsi="Verdana"/>
                <w:bCs/>
                <w:color w:val="0070C0"/>
              </w:rPr>
              <w:t xml:space="preserve">, </w:t>
            </w:r>
            <w:r w:rsidRPr="004A533F">
              <w:rPr>
                <w:rFonts w:ascii="Verdana" w:hAnsi="Verdana"/>
                <w:bCs/>
                <w:color w:val="0070C0"/>
              </w:rPr>
              <w:t>IGR (Institut de Gestion de Rennes), Master 2 en Management et gestion des Entreprises-Parcours Ingénierie Financière.</w:t>
            </w:r>
          </w:p>
          <w:p w:rsidR="0014366C" w:rsidRPr="004A533F" w:rsidRDefault="00EF3AEA" w:rsidP="00E43F4D">
            <w:pPr>
              <w:pStyle w:val="CV-Dtail"/>
              <w:numPr>
                <w:ilvl w:val="0"/>
                <w:numId w:val="3"/>
              </w:numPr>
              <w:tabs>
                <w:tab w:val="clear" w:pos="907"/>
              </w:tabs>
              <w:spacing w:before="60"/>
              <w:rPr>
                <w:rFonts w:ascii="Verdana" w:hAnsi="Verdana"/>
                <w:bCs/>
                <w:color w:val="0070C0"/>
              </w:rPr>
            </w:pPr>
            <w:r w:rsidRPr="004A533F">
              <w:rPr>
                <w:rFonts w:ascii="Verdana" w:hAnsi="Verdana"/>
                <w:bCs/>
                <w:color w:val="0070C0"/>
              </w:rPr>
              <w:t>2008-2009</w:t>
            </w:r>
            <w:r w:rsidR="00144318" w:rsidRPr="004A533F">
              <w:rPr>
                <w:rFonts w:ascii="Verdana" w:hAnsi="Verdana"/>
                <w:bCs/>
                <w:color w:val="0070C0"/>
              </w:rPr>
              <w:t xml:space="preserve"> </w:t>
            </w:r>
            <w:r w:rsidRPr="004A533F">
              <w:rPr>
                <w:rFonts w:ascii="Verdana" w:hAnsi="Verdana"/>
                <w:bCs/>
                <w:color w:val="0070C0"/>
              </w:rPr>
              <w:t xml:space="preserve">Université Rennes 1  Master 1 Banque </w:t>
            </w:r>
            <w:r w:rsidR="00235928" w:rsidRPr="004A533F">
              <w:rPr>
                <w:rFonts w:ascii="Verdana" w:hAnsi="Verdana"/>
                <w:bCs/>
                <w:color w:val="0070C0"/>
              </w:rPr>
              <w:t xml:space="preserve">Finance </w:t>
            </w:r>
          </w:p>
          <w:p w:rsidR="00DC6DA0" w:rsidRPr="004A533F" w:rsidRDefault="00DC6DA0" w:rsidP="000B58B8">
            <w:pPr>
              <w:pStyle w:val="CV-Dtail"/>
              <w:numPr>
                <w:ilvl w:val="0"/>
                <w:numId w:val="3"/>
              </w:numPr>
              <w:tabs>
                <w:tab w:val="clear" w:pos="907"/>
              </w:tabs>
              <w:spacing w:before="60"/>
              <w:rPr>
                <w:rFonts w:ascii="Verdana" w:hAnsi="Verdana"/>
                <w:color w:val="0070C0"/>
                <w:sz w:val="22"/>
                <w:szCs w:val="22"/>
              </w:rPr>
            </w:pPr>
            <w:r w:rsidRPr="004A533F">
              <w:rPr>
                <w:rFonts w:ascii="Verdana" w:hAnsi="Verdana"/>
                <w:bCs/>
                <w:color w:val="0070C0"/>
              </w:rPr>
              <w:t xml:space="preserve">2006, </w:t>
            </w:r>
            <w:r w:rsidR="00235928" w:rsidRPr="004A533F">
              <w:rPr>
                <w:rFonts w:ascii="Verdana" w:hAnsi="Verdana"/>
                <w:bCs/>
                <w:color w:val="0070C0"/>
              </w:rPr>
              <w:t xml:space="preserve">Université Cheikh Anta DIOP. Maitrise en Sciences Economiques </w:t>
            </w:r>
          </w:p>
          <w:p w:rsidR="00B67318" w:rsidRPr="00400A66" w:rsidRDefault="00B67318" w:rsidP="00B67318">
            <w:pPr>
              <w:pStyle w:val="CV-Dtail"/>
              <w:tabs>
                <w:tab w:val="clear" w:pos="907"/>
              </w:tabs>
              <w:spacing w:before="60"/>
              <w:ind w:left="360"/>
              <w:rPr>
                <w:rFonts w:ascii="Verdana" w:hAnsi="Verdana"/>
                <w:color w:val="0066A2"/>
                <w:sz w:val="22"/>
                <w:szCs w:val="22"/>
              </w:rPr>
            </w:pPr>
          </w:p>
          <w:p w:rsidR="00400A66" w:rsidRPr="004A533F" w:rsidRDefault="00235928" w:rsidP="000B58B8">
            <w:pPr>
              <w:pStyle w:val="CV-Dtail"/>
              <w:numPr>
                <w:ilvl w:val="0"/>
                <w:numId w:val="3"/>
              </w:numPr>
              <w:tabs>
                <w:tab w:val="clear" w:pos="907"/>
              </w:tabs>
              <w:spacing w:before="60"/>
              <w:rPr>
                <w:rFonts w:ascii="Verdana" w:hAnsi="Verdana"/>
                <w:color w:val="0070C0"/>
              </w:rPr>
            </w:pPr>
            <w:r w:rsidRPr="004A533F">
              <w:rPr>
                <w:rFonts w:ascii="Verdana" w:hAnsi="Verdana"/>
                <w:bCs/>
                <w:color w:val="0070C0"/>
              </w:rPr>
              <w:t>SAP FI CO</w:t>
            </w:r>
            <w:r w:rsidRPr="004A533F">
              <w:rPr>
                <w:rFonts w:ascii="Verdana" w:hAnsi="Verdana"/>
                <w:color w:val="0070C0"/>
              </w:rPr>
              <w:t xml:space="preserve"> </w:t>
            </w:r>
          </w:p>
        </w:tc>
      </w:tr>
      <w:tr w:rsidR="002A5A0D" w:rsidRPr="004A533F" w:rsidTr="00141A16">
        <w:tc>
          <w:tcPr>
            <w:tcW w:w="864" w:type="pct"/>
            <w:tcBorders>
              <w:left w:val="nil"/>
              <w:right w:val="nil"/>
            </w:tcBorders>
            <w:shd w:val="clear" w:color="auto" w:fill="FFFFFF"/>
          </w:tcPr>
          <w:p w:rsidR="00D35E7F" w:rsidRPr="004A533F" w:rsidRDefault="00D35E7F" w:rsidP="000B58B8">
            <w:pPr>
              <w:spacing w:before="60" w:after="0"/>
              <w:rPr>
                <w:rFonts w:ascii="Verdana" w:hAnsi="Verdana"/>
                <w:b/>
                <w:bCs/>
                <w:color w:val="000000"/>
              </w:rPr>
            </w:pPr>
            <w:r w:rsidRPr="004A533F">
              <w:rPr>
                <w:rFonts w:ascii="Verdana" w:hAnsi="Verdana"/>
                <w:b/>
                <w:bCs/>
                <w:color w:val="000000"/>
              </w:rPr>
              <w:t>Langues</w:t>
            </w:r>
          </w:p>
        </w:tc>
        <w:tc>
          <w:tcPr>
            <w:tcW w:w="116" w:type="pct"/>
            <w:tcBorders>
              <w:left w:val="nil"/>
              <w:right w:val="nil"/>
            </w:tcBorders>
            <w:shd w:val="clear" w:color="auto" w:fill="FFFFFF"/>
          </w:tcPr>
          <w:p w:rsidR="00D35E7F" w:rsidRPr="000B58B8" w:rsidRDefault="00D35E7F" w:rsidP="000B58B8">
            <w:pPr>
              <w:spacing w:after="0"/>
              <w:rPr>
                <w:rFonts w:ascii="Verdana" w:hAnsi="Verdana"/>
                <w:color w:val="000000"/>
              </w:rPr>
            </w:pPr>
          </w:p>
        </w:tc>
        <w:tc>
          <w:tcPr>
            <w:tcW w:w="4020" w:type="pct"/>
            <w:tcBorders>
              <w:left w:val="nil"/>
              <w:right w:val="nil"/>
            </w:tcBorders>
            <w:shd w:val="clear" w:color="auto" w:fill="FFFFFF"/>
          </w:tcPr>
          <w:p w:rsidR="00D35E7F" w:rsidRPr="004A533F" w:rsidRDefault="009B4661" w:rsidP="000B58B8">
            <w:pPr>
              <w:pStyle w:val="CV-Dtail"/>
              <w:numPr>
                <w:ilvl w:val="0"/>
                <w:numId w:val="3"/>
              </w:numPr>
              <w:tabs>
                <w:tab w:val="clear" w:pos="907"/>
              </w:tabs>
              <w:spacing w:before="60"/>
              <w:rPr>
                <w:rFonts w:ascii="Verdana" w:hAnsi="Verdana"/>
                <w:bCs/>
                <w:color w:val="0070C0"/>
              </w:rPr>
            </w:pPr>
            <w:r w:rsidRPr="004A533F">
              <w:rPr>
                <w:rFonts w:ascii="Verdana" w:hAnsi="Verdana"/>
                <w:bCs/>
                <w:color w:val="0070C0"/>
              </w:rPr>
              <w:t>Anglais</w:t>
            </w:r>
            <w:r w:rsidR="00EF7A59" w:rsidRPr="004A533F">
              <w:rPr>
                <w:rFonts w:ascii="Verdana" w:hAnsi="Verdana"/>
                <w:bCs/>
                <w:color w:val="0070C0"/>
              </w:rPr>
              <w:t xml:space="preserve"> (</w:t>
            </w:r>
            <w:r w:rsidR="00C52CEF" w:rsidRPr="004A533F">
              <w:rPr>
                <w:rFonts w:ascii="Verdana" w:hAnsi="Verdana"/>
                <w:bCs/>
                <w:color w:val="0070C0"/>
              </w:rPr>
              <w:t>Professionnel</w:t>
            </w:r>
            <w:r w:rsidR="00EF7A59" w:rsidRPr="004A533F">
              <w:rPr>
                <w:rFonts w:ascii="Verdana" w:hAnsi="Verdana"/>
                <w:bCs/>
                <w:color w:val="0070C0"/>
              </w:rPr>
              <w:t>)</w:t>
            </w:r>
          </w:p>
          <w:p w:rsidR="009B4661" w:rsidRPr="004A533F" w:rsidRDefault="009B4661" w:rsidP="000B58B8">
            <w:pPr>
              <w:pStyle w:val="CV-Dtail"/>
              <w:numPr>
                <w:ilvl w:val="0"/>
                <w:numId w:val="3"/>
              </w:numPr>
              <w:tabs>
                <w:tab w:val="clear" w:pos="907"/>
              </w:tabs>
              <w:spacing w:before="60"/>
              <w:rPr>
                <w:rFonts w:ascii="Verdana" w:hAnsi="Verdana"/>
                <w:color w:val="0070C0"/>
                <w:sz w:val="22"/>
                <w:szCs w:val="22"/>
              </w:rPr>
            </w:pPr>
            <w:r w:rsidRPr="004A533F">
              <w:rPr>
                <w:rFonts w:ascii="Verdana" w:hAnsi="Verdana"/>
                <w:bCs/>
                <w:color w:val="0070C0"/>
              </w:rPr>
              <w:t>Français (courant)</w:t>
            </w:r>
          </w:p>
        </w:tc>
      </w:tr>
      <w:tr w:rsidR="007E4E8E" w:rsidRPr="004A533F" w:rsidTr="00141A16">
        <w:tc>
          <w:tcPr>
            <w:tcW w:w="864" w:type="pct"/>
          </w:tcPr>
          <w:p w:rsidR="007E4E8E" w:rsidRPr="004A533F" w:rsidRDefault="007E4E8E" w:rsidP="000B58B8">
            <w:pPr>
              <w:spacing w:before="60" w:after="0"/>
              <w:rPr>
                <w:rFonts w:ascii="Verdana" w:hAnsi="Verdana"/>
                <w:b/>
                <w:bCs/>
                <w:color w:val="000000"/>
              </w:rPr>
            </w:pPr>
            <w:r w:rsidRPr="004A533F">
              <w:rPr>
                <w:rFonts w:ascii="Verdana" w:hAnsi="Verdana"/>
                <w:b/>
                <w:bCs/>
                <w:color w:val="000000"/>
              </w:rPr>
              <w:t>Localisation</w:t>
            </w:r>
          </w:p>
        </w:tc>
        <w:tc>
          <w:tcPr>
            <w:tcW w:w="116" w:type="pct"/>
          </w:tcPr>
          <w:p w:rsidR="007E4E8E" w:rsidRPr="000B58B8" w:rsidRDefault="007E4E8E" w:rsidP="000B58B8">
            <w:pPr>
              <w:spacing w:after="0"/>
              <w:rPr>
                <w:rFonts w:ascii="Verdana" w:hAnsi="Verdana"/>
                <w:color w:val="000000"/>
              </w:rPr>
            </w:pPr>
          </w:p>
        </w:tc>
        <w:tc>
          <w:tcPr>
            <w:tcW w:w="4020" w:type="pct"/>
          </w:tcPr>
          <w:p w:rsidR="007E4E8E" w:rsidRPr="004A533F" w:rsidRDefault="00235928" w:rsidP="000B58B8">
            <w:pPr>
              <w:pStyle w:val="CV-Dtail"/>
              <w:numPr>
                <w:ilvl w:val="0"/>
                <w:numId w:val="3"/>
              </w:numPr>
              <w:tabs>
                <w:tab w:val="clear" w:pos="907"/>
              </w:tabs>
              <w:spacing w:before="60"/>
              <w:rPr>
                <w:rFonts w:ascii="Verdana" w:hAnsi="Verdana"/>
                <w:color w:val="0070C0"/>
              </w:rPr>
            </w:pPr>
            <w:r w:rsidRPr="004A533F">
              <w:rPr>
                <w:rFonts w:ascii="Verdana" w:hAnsi="Verdana"/>
                <w:bCs/>
                <w:color w:val="0070C0"/>
              </w:rPr>
              <w:t xml:space="preserve">Dakar  </w:t>
            </w:r>
          </w:p>
          <w:p w:rsidR="004A533F" w:rsidRPr="004A533F" w:rsidRDefault="004A533F" w:rsidP="004A533F">
            <w:pPr>
              <w:pStyle w:val="CV-Dtail"/>
              <w:tabs>
                <w:tab w:val="clear" w:pos="907"/>
              </w:tabs>
              <w:spacing w:before="60"/>
              <w:ind w:left="360"/>
              <w:rPr>
                <w:rFonts w:ascii="Verdana" w:hAnsi="Verdana"/>
                <w:color w:val="0070C0"/>
              </w:rPr>
            </w:pPr>
          </w:p>
        </w:tc>
      </w:tr>
      <w:tr w:rsidR="004A533F" w:rsidRPr="004A533F" w:rsidTr="004A533F">
        <w:tc>
          <w:tcPr>
            <w:tcW w:w="864" w:type="pct"/>
            <w:tcBorders>
              <w:bottom w:val="single" w:sz="8" w:space="0" w:color="FFFFFF"/>
            </w:tcBorders>
          </w:tcPr>
          <w:p w:rsidR="004A533F" w:rsidRPr="004A533F" w:rsidRDefault="004A533F" w:rsidP="00D57F77">
            <w:pPr>
              <w:spacing w:before="60" w:after="0"/>
              <w:rPr>
                <w:rFonts w:ascii="Verdana" w:hAnsi="Verdana"/>
                <w:b/>
                <w:bCs/>
                <w:color w:val="000000"/>
              </w:rPr>
            </w:pPr>
            <w:r>
              <w:rPr>
                <w:rFonts w:ascii="Verdana" w:hAnsi="Verdana"/>
                <w:b/>
                <w:bCs/>
                <w:color w:val="000000"/>
              </w:rPr>
              <w:t xml:space="preserve">Autres </w:t>
            </w:r>
          </w:p>
        </w:tc>
        <w:tc>
          <w:tcPr>
            <w:tcW w:w="116" w:type="pct"/>
            <w:tcBorders>
              <w:bottom w:val="single" w:sz="8" w:space="0" w:color="FFFFFF"/>
            </w:tcBorders>
          </w:tcPr>
          <w:p w:rsidR="004A533F" w:rsidRPr="000B58B8" w:rsidRDefault="004A533F" w:rsidP="00D57F77">
            <w:pPr>
              <w:spacing w:after="0"/>
              <w:rPr>
                <w:rFonts w:ascii="Verdana" w:hAnsi="Verdana"/>
                <w:color w:val="000000"/>
              </w:rPr>
            </w:pPr>
          </w:p>
        </w:tc>
        <w:tc>
          <w:tcPr>
            <w:tcW w:w="4020" w:type="pct"/>
            <w:tcBorders>
              <w:bottom w:val="single" w:sz="8" w:space="0" w:color="FFFFFF"/>
            </w:tcBorders>
          </w:tcPr>
          <w:p w:rsidR="004A533F" w:rsidRPr="004A533F" w:rsidRDefault="004A533F" w:rsidP="00D57F77">
            <w:pPr>
              <w:pStyle w:val="CV-Dtail"/>
              <w:numPr>
                <w:ilvl w:val="0"/>
                <w:numId w:val="3"/>
              </w:numPr>
              <w:tabs>
                <w:tab w:val="clear" w:pos="907"/>
              </w:tabs>
              <w:spacing w:before="60"/>
              <w:rPr>
                <w:rFonts w:ascii="Verdana" w:hAnsi="Verdana"/>
                <w:bCs/>
                <w:color w:val="0070C0"/>
              </w:rPr>
            </w:pPr>
            <w:r>
              <w:rPr>
                <w:rFonts w:ascii="Verdana" w:hAnsi="Verdana"/>
                <w:bCs/>
                <w:color w:val="0070C0"/>
              </w:rPr>
              <w:t>Double Vice-Champion du monde et Champion d’Afrique de Scrabble</w:t>
            </w:r>
          </w:p>
          <w:p w:rsidR="004A533F" w:rsidRPr="004A533F" w:rsidRDefault="004A533F" w:rsidP="004A533F">
            <w:pPr>
              <w:pStyle w:val="CV-Dtail"/>
              <w:tabs>
                <w:tab w:val="clear" w:pos="907"/>
              </w:tabs>
              <w:spacing w:before="60"/>
              <w:ind w:left="360" w:hanging="360"/>
              <w:rPr>
                <w:rFonts w:ascii="Verdana" w:hAnsi="Verdana"/>
                <w:bCs/>
                <w:color w:val="0070C0"/>
              </w:rPr>
            </w:pPr>
          </w:p>
        </w:tc>
      </w:tr>
    </w:tbl>
    <w:p w:rsidR="003F30F8" w:rsidRPr="00AA2F68" w:rsidRDefault="003F30F8" w:rsidP="003F30F8">
      <w:pPr>
        <w:rPr>
          <w:rFonts w:ascii="Verdana" w:hAnsi="Verdana"/>
        </w:rPr>
      </w:pPr>
    </w:p>
    <w:tbl>
      <w:tblPr>
        <w:tblW w:w="10173" w:type="dxa"/>
        <w:tblLook w:val="04A0" w:firstRow="1" w:lastRow="0" w:firstColumn="1" w:lastColumn="0" w:noHBand="0" w:noVBand="1"/>
      </w:tblPr>
      <w:tblGrid>
        <w:gridCol w:w="3227"/>
        <w:gridCol w:w="283"/>
        <w:gridCol w:w="6663"/>
      </w:tblGrid>
      <w:tr w:rsidR="003F30F8" w:rsidRPr="000B58B8" w:rsidTr="000B58B8">
        <w:trPr>
          <w:trHeight w:val="1530"/>
        </w:trPr>
        <w:tc>
          <w:tcPr>
            <w:tcW w:w="3227" w:type="dxa"/>
            <w:tcBorders>
              <w:top w:val="single" w:sz="18" w:space="0" w:color="0066A2"/>
            </w:tcBorders>
          </w:tcPr>
          <w:p w:rsidR="003F30F8" w:rsidRPr="000B58B8" w:rsidRDefault="00EB77ED" w:rsidP="000B58B8">
            <w:pPr>
              <w:spacing w:before="60" w:after="0"/>
              <w:rPr>
                <w:rFonts w:ascii="Verdana" w:hAnsi="Verdana"/>
                <w:b/>
                <w:color w:val="000000"/>
              </w:rPr>
            </w:pPr>
            <w:r w:rsidRPr="000B58B8">
              <w:rPr>
                <w:rFonts w:ascii="Verdana" w:hAnsi="Verdana"/>
                <w:b/>
                <w:color w:val="000000"/>
              </w:rPr>
              <w:t>Principales compétences</w:t>
            </w:r>
          </w:p>
        </w:tc>
        <w:tc>
          <w:tcPr>
            <w:tcW w:w="283" w:type="dxa"/>
            <w:tcBorders>
              <w:top w:val="single" w:sz="18" w:space="0" w:color="0066A2"/>
            </w:tcBorders>
          </w:tcPr>
          <w:p w:rsidR="003F30F8" w:rsidRPr="000B58B8" w:rsidRDefault="003F30F8" w:rsidP="000B58B8">
            <w:pPr>
              <w:spacing w:after="0"/>
              <w:rPr>
                <w:rFonts w:ascii="Verdana" w:hAnsi="Verdana"/>
                <w:color w:val="000000"/>
              </w:rPr>
            </w:pPr>
          </w:p>
        </w:tc>
        <w:tc>
          <w:tcPr>
            <w:tcW w:w="6663" w:type="dxa"/>
            <w:tcBorders>
              <w:top w:val="single" w:sz="18" w:space="0" w:color="0066A2"/>
            </w:tcBorders>
          </w:tcPr>
          <w:p w:rsidR="00A53906" w:rsidRPr="004A533F" w:rsidRDefault="00692F49" w:rsidP="008B3782">
            <w:pPr>
              <w:pStyle w:val="CV-Dtail"/>
              <w:numPr>
                <w:ilvl w:val="0"/>
                <w:numId w:val="3"/>
              </w:numPr>
              <w:tabs>
                <w:tab w:val="clear" w:pos="907"/>
              </w:tabs>
              <w:spacing w:before="60"/>
              <w:rPr>
                <w:rFonts w:ascii="Helvetica" w:hAnsi="Helvetica" w:cs="Times New Roman"/>
                <w:color w:val="333333"/>
              </w:rPr>
            </w:pPr>
            <w:r w:rsidRPr="004A533F">
              <w:rPr>
                <w:rFonts w:ascii="Helvetica" w:hAnsi="Helvetica" w:cs="Times New Roman"/>
                <w:color w:val="333333"/>
              </w:rPr>
              <w:t>Conception, Analyse,</w:t>
            </w:r>
            <w:r w:rsidR="00A53906" w:rsidRPr="004A533F">
              <w:rPr>
                <w:rFonts w:ascii="Helvetica" w:hAnsi="Helvetica" w:cs="Times New Roman"/>
                <w:color w:val="333333"/>
              </w:rPr>
              <w:t xml:space="preserve"> Coordination de projet, </w:t>
            </w:r>
            <w:r w:rsidRPr="004A533F">
              <w:rPr>
                <w:rFonts w:ascii="Helvetica" w:hAnsi="Helvetica" w:cs="Times New Roman"/>
                <w:color w:val="333333"/>
              </w:rPr>
              <w:t xml:space="preserve"> </w:t>
            </w:r>
            <w:r w:rsidR="00A53906" w:rsidRPr="004A533F">
              <w:rPr>
                <w:rFonts w:ascii="Helvetica" w:hAnsi="Helvetica" w:cs="Times New Roman"/>
                <w:color w:val="333333"/>
              </w:rPr>
              <w:t>Recettes.</w:t>
            </w:r>
          </w:p>
          <w:p w:rsidR="003F30F8" w:rsidRPr="00F821D9" w:rsidRDefault="00177B3A" w:rsidP="00692F49">
            <w:pPr>
              <w:pStyle w:val="CV-Dtail"/>
              <w:numPr>
                <w:ilvl w:val="0"/>
                <w:numId w:val="3"/>
              </w:numPr>
              <w:tabs>
                <w:tab w:val="clear" w:pos="907"/>
              </w:tabs>
              <w:spacing w:before="60"/>
              <w:rPr>
                <w:rFonts w:ascii="Verdana" w:hAnsi="Verdana"/>
                <w:color w:val="000000"/>
                <w:sz w:val="22"/>
                <w:szCs w:val="22"/>
              </w:rPr>
            </w:pPr>
            <w:r w:rsidRPr="004A533F">
              <w:rPr>
                <w:rFonts w:ascii="Helvetica" w:hAnsi="Helvetica" w:cs="Times New Roman"/>
                <w:color w:val="333333"/>
              </w:rPr>
              <w:t>SAP FI CO</w:t>
            </w:r>
          </w:p>
        </w:tc>
      </w:tr>
      <w:tr w:rsidR="003F30F8" w:rsidRPr="000B58B8" w:rsidTr="00B67318">
        <w:trPr>
          <w:trHeight w:val="980"/>
        </w:trPr>
        <w:tc>
          <w:tcPr>
            <w:tcW w:w="3227" w:type="dxa"/>
          </w:tcPr>
          <w:p w:rsidR="003F30F8" w:rsidRPr="000B58B8" w:rsidRDefault="003F30F8" w:rsidP="000B58B8">
            <w:pPr>
              <w:spacing w:before="60" w:after="0"/>
              <w:rPr>
                <w:rFonts w:ascii="Verdana" w:hAnsi="Verdana"/>
                <w:b/>
                <w:color w:val="000000"/>
              </w:rPr>
            </w:pPr>
            <w:r w:rsidRPr="000B58B8">
              <w:rPr>
                <w:rFonts w:ascii="Verdana" w:hAnsi="Verdana"/>
                <w:b/>
                <w:color w:val="000000"/>
              </w:rPr>
              <w:t>Compétences fonctionnelles</w:t>
            </w:r>
          </w:p>
        </w:tc>
        <w:tc>
          <w:tcPr>
            <w:tcW w:w="283" w:type="dxa"/>
          </w:tcPr>
          <w:p w:rsidR="003F30F8" w:rsidRPr="000B58B8" w:rsidRDefault="003F30F8" w:rsidP="000B58B8">
            <w:pPr>
              <w:spacing w:after="0"/>
              <w:rPr>
                <w:rFonts w:ascii="Verdana" w:hAnsi="Verdana"/>
                <w:color w:val="000000"/>
              </w:rPr>
            </w:pPr>
          </w:p>
        </w:tc>
        <w:tc>
          <w:tcPr>
            <w:tcW w:w="6663" w:type="dxa"/>
          </w:tcPr>
          <w:p w:rsidR="00177B3A" w:rsidRPr="004A533F" w:rsidRDefault="00177B3A" w:rsidP="004A533F">
            <w:pPr>
              <w:pStyle w:val="AKPuceNiveau1"/>
              <w:numPr>
                <w:ilvl w:val="0"/>
                <w:numId w:val="3"/>
              </w:numPr>
            </w:pPr>
            <w:r w:rsidRPr="004A533F">
              <w:t xml:space="preserve">Paramétrage module FI CO </w:t>
            </w:r>
          </w:p>
          <w:p w:rsidR="00177B3A" w:rsidRPr="004A533F" w:rsidRDefault="00177B3A" w:rsidP="004A533F">
            <w:pPr>
              <w:pStyle w:val="AKPuceNiveau1"/>
              <w:numPr>
                <w:ilvl w:val="0"/>
                <w:numId w:val="3"/>
              </w:numPr>
            </w:pPr>
            <w:r w:rsidRPr="004A533F">
              <w:t>Méthodologies AGILES (SCRUM, XP)</w:t>
            </w:r>
          </w:p>
          <w:p w:rsidR="00177B3A" w:rsidRPr="004A533F" w:rsidRDefault="00177B3A" w:rsidP="004A533F">
            <w:pPr>
              <w:pStyle w:val="AKPuceNiveau1"/>
              <w:numPr>
                <w:ilvl w:val="0"/>
                <w:numId w:val="3"/>
              </w:numPr>
            </w:pPr>
            <w:r w:rsidRPr="004A533F">
              <w:t xml:space="preserve">Management des équipes </w:t>
            </w:r>
          </w:p>
          <w:p w:rsidR="00581325" w:rsidRPr="004A533F" w:rsidRDefault="00581325" w:rsidP="004A533F">
            <w:pPr>
              <w:pStyle w:val="AKPuceNiveau1"/>
              <w:numPr>
                <w:ilvl w:val="0"/>
                <w:numId w:val="3"/>
              </w:numPr>
            </w:pPr>
            <w:r w:rsidRPr="004A533F">
              <w:t>Rédaction des spécifications fonctionnelles</w:t>
            </w:r>
          </w:p>
          <w:p w:rsidR="00581325" w:rsidRPr="004A533F" w:rsidRDefault="00177B3A" w:rsidP="004A533F">
            <w:pPr>
              <w:pStyle w:val="AKPuceNiveau1"/>
              <w:numPr>
                <w:ilvl w:val="0"/>
                <w:numId w:val="3"/>
              </w:numPr>
            </w:pPr>
            <w:r w:rsidRPr="004A533F">
              <w:t xml:space="preserve">Pilotage du déroulement des tests </w:t>
            </w:r>
          </w:p>
          <w:p w:rsidR="00177B3A" w:rsidRPr="004A533F" w:rsidRDefault="00177B3A" w:rsidP="004A533F">
            <w:pPr>
              <w:pStyle w:val="AKPuceNiveau1"/>
              <w:numPr>
                <w:ilvl w:val="0"/>
                <w:numId w:val="3"/>
              </w:numPr>
            </w:pPr>
            <w:r w:rsidRPr="004A533F">
              <w:t>Formation d’utilisateurs sur module FI /CO/MM/SRM</w:t>
            </w:r>
          </w:p>
          <w:p w:rsidR="00177B3A" w:rsidRPr="004A533F" w:rsidRDefault="00177B3A" w:rsidP="004A533F">
            <w:pPr>
              <w:pStyle w:val="AKPuceNiveau1"/>
              <w:numPr>
                <w:ilvl w:val="0"/>
                <w:numId w:val="3"/>
              </w:numPr>
            </w:pPr>
            <w:r w:rsidRPr="004A533F">
              <w:t>C</w:t>
            </w:r>
            <w:r w:rsidR="00581325" w:rsidRPr="004A533F">
              <w:t>omptabilité générale, ana</w:t>
            </w:r>
            <w:r w:rsidRPr="004A533F">
              <w:t>, fournisseurs et clients</w:t>
            </w:r>
          </w:p>
          <w:p w:rsidR="00177B3A" w:rsidRPr="004A533F" w:rsidRDefault="00177B3A" w:rsidP="004A533F">
            <w:pPr>
              <w:pStyle w:val="AKPuceNiveau1"/>
              <w:numPr>
                <w:ilvl w:val="0"/>
                <w:numId w:val="3"/>
              </w:numPr>
            </w:pPr>
            <w:r w:rsidRPr="004A533F">
              <w:t>Contrôle de gestion</w:t>
            </w:r>
          </w:p>
          <w:p w:rsidR="00177B3A" w:rsidRPr="004A533F" w:rsidRDefault="00581325" w:rsidP="004A533F">
            <w:pPr>
              <w:pStyle w:val="AKPuceNiveau1"/>
              <w:numPr>
                <w:ilvl w:val="0"/>
                <w:numId w:val="3"/>
              </w:numPr>
            </w:pPr>
            <w:r w:rsidRPr="004A533F">
              <w:t xml:space="preserve">Rédaction de procédures </w:t>
            </w:r>
            <w:r w:rsidR="00177B3A" w:rsidRPr="004A533F">
              <w:t>demandes récurrentes.</w:t>
            </w:r>
          </w:p>
          <w:p w:rsidR="00177B3A" w:rsidRPr="004A533F" w:rsidRDefault="00177B3A" w:rsidP="004A533F">
            <w:pPr>
              <w:pStyle w:val="AKPuceNiveau1"/>
              <w:numPr>
                <w:ilvl w:val="0"/>
                <w:numId w:val="3"/>
              </w:numPr>
            </w:pPr>
            <w:r w:rsidRPr="004A533F">
              <w:t>Conduite du changement</w:t>
            </w:r>
          </w:p>
          <w:p w:rsidR="00177B3A" w:rsidRPr="004A533F" w:rsidRDefault="00177B3A" w:rsidP="004A533F">
            <w:pPr>
              <w:pStyle w:val="AKPuceNiveau1"/>
              <w:numPr>
                <w:ilvl w:val="0"/>
                <w:numId w:val="3"/>
              </w:numPr>
            </w:pPr>
            <w:r w:rsidRPr="004A533F">
              <w:t>Travail en environnement international</w:t>
            </w:r>
          </w:p>
          <w:p w:rsidR="00177B3A" w:rsidRPr="004A533F" w:rsidRDefault="00177B3A" w:rsidP="004A533F">
            <w:pPr>
              <w:pStyle w:val="AKPuceNiveau1"/>
              <w:numPr>
                <w:ilvl w:val="0"/>
                <w:numId w:val="3"/>
              </w:numPr>
            </w:pPr>
            <w:r w:rsidRPr="004A533F">
              <w:t>Gestion du support fonctionnel sur SAP modules FI /CO/MM-SRM</w:t>
            </w:r>
          </w:p>
          <w:p w:rsidR="00177B3A" w:rsidRPr="00177B3A" w:rsidRDefault="00177B3A" w:rsidP="00177B3A">
            <w:pPr>
              <w:pStyle w:val="AKItemsChapitre"/>
              <w:tabs>
                <w:tab w:val="clear" w:pos="1701"/>
                <w:tab w:val="left" w:pos="567"/>
              </w:tabs>
              <w:spacing w:before="0" w:after="0"/>
              <w:ind w:left="360" w:firstLine="0"/>
              <w:rPr>
                <w:rFonts w:ascii="Verdana" w:hAnsi="Verdana"/>
                <w:bCs w:val="0"/>
                <w:color w:val="auto"/>
              </w:rPr>
            </w:pPr>
          </w:p>
        </w:tc>
      </w:tr>
    </w:tbl>
    <w:p w:rsidR="000763AC" w:rsidRPr="00AA2F68" w:rsidRDefault="000763AC" w:rsidP="000763AC">
      <w:pPr>
        <w:rPr>
          <w:rFonts w:ascii="Verdana" w:hAnsi="Verdana"/>
          <w:lang w:eastAsia="fr-FR" w:bidi="ar-SA"/>
        </w:rPr>
      </w:pPr>
    </w:p>
    <w:tbl>
      <w:tblPr>
        <w:tblW w:w="10173" w:type="dxa"/>
        <w:tblBorders>
          <w:top w:val="single" w:sz="18" w:space="0" w:color="0066A2"/>
        </w:tblBorders>
        <w:tblLook w:val="04A0" w:firstRow="1" w:lastRow="0" w:firstColumn="1" w:lastColumn="0" w:noHBand="0" w:noVBand="1"/>
      </w:tblPr>
      <w:tblGrid>
        <w:gridCol w:w="10173"/>
      </w:tblGrid>
      <w:tr w:rsidR="000763AC" w:rsidRPr="000B58B8" w:rsidTr="000B58B8">
        <w:tc>
          <w:tcPr>
            <w:tcW w:w="10173" w:type="dxa"/>
            <w:shd w:val="clear" w:color="auto" w:fill="auto"/>
            <w:vAlign w:val="center"/>
          </w:tcPr>
          <w:p w:rsidR="000763AC" w:rsidRPr="000B58B8" w:rsidRDefault="000763AC" w:rsidP="000B58B8">
            <w:pPr>
              <w:spacing w:before="60" w:after="0"/>
              <w:rPr>
                <w:rFonts w:ascii="Verdana" w:hAnsi="Verdana"/>
                <w:b/>
                <w:color w:val="000000"/>
              </w:rPr>
            </w:pPr>
            <w:r w:rsidRPr="000B58B8">
              <w:rPr>
                <w:rFonts w:ascii="Verdana" w:hAnsi="Verdana"/>
                <w:b/>
                <w:color w:val="000000"/>
              </w:rPr>
              <w:t>Compétences techniques</w:t>
            </w:r>
          </w:p>
        </w:tc>
      </w:tr>
    </w:tbl>
    <w:p w:rsidR="00D4030D" w:rsidRPr="00AA2F68" w:rsidRDefault="00D4030D" w:rsidP="00397628">
      <w:pPr>
        <w:spacing w:after="0"/>
        <w:rPr>
          <w:rFonts w:ascii="Verdana" w:hAnsi="Verdana"/>
          <w:color w:val="000000"/>
        </w:rPr>
      </w:pPr>
    </w:p>
    <w:tbl>
      <w:tblPr>
        <w:tblW w:w="10347" w:type="dxa"/>
        <w:tblBorders>
          <w:top w:val="single" w:sz="8" w:space="0" w:color="829DC7"/>
          <w:bottom w:val="single" w:sz="8" w:space="0" w:color="829DC7"/>
        </w:tblBorders>
        <w:tblLayout w:type="fixed"/>
        <w:tblLook w:val="04A0" w:firstRow="1" w:lastRow="0" w:firstColumn="1" w:lastColumn="0" w:noHBand="0" w:noVBand="1"/>
      </w:tblPr>
      <w:tblGrid>
        <w:gridCol w:w="3527"/>
        <w:gridCol w:w="2110"/>
        <w:gridCol w:w="1134"/>
        <w:gridCol w:w="237"/>
        <w:gridCol w:w="2031"/>
        <w:gridCol w:w="105"/>
        <w:gridCol w:w="1029"/>
        <w:gridCol w:w="174"/>
      </w:tblGrid>
      <w:tr w:rsidR="002A5A0D" w:rsidRPr="000B58B8" w:rsidTr="000B58B8">
        <w:trPr>
          <w:trHeight w:val="397"/>
        </w:trPr>
        <w:tc>
          <w:tcPr>
            <w:tcW w:w="3527" w:type="dxa"/>
            <w:tcBorders>
              <w:top w:val="single" w:sz="8" w:space="0" w:color="829DC7"/>
              <w:left w:val="nil"/>
              <w:bottom w:val="single" w:sz="8" w:space="0" w:color="829DC7"/>
              <w:right w:val="nil"/>
            </w:tcBorders>
          </w:tcPr>
          <w:p w:rsidR="00DC32D0" w:rsidRPr="000B58B8" w:rsidRDefault="00DC32D0" w:rsidP="000B58B8">
            <w:pPr>
              <w:spacing w:before="60" w:after="60"/>
              <w:jc w:val="left"/>
              <w:rPr>
                <w:rFonts w:ascii="Verdana" w:hAnsi="Verdana"/>
                <w:b/>
                <w:bCs/>
                <w:color w:val="000000"/>
                <w:sz w:val="20"/>
                <w:szCs w:val="20"/>
              </w:rPr>
            </w:pPr>
          </w:p>
        </w:tc>
        <w:tc>
          <w:tcPr>
            <w:tcW w:w="2110" w:type="dxa"/>
            <w:tcBorders>
              <w:top w:val="single" w:sz="8" w:space="0" w:color="829DC7"/>
              <w:left w:val="nil"/>
              <w:bottom w:val="single" w:sz="8" w:space="0" w:color="829DC7"/>
              <w:right w:val="nil"/>
            </w:tcBorders>
          </w:tcPr>
          <w:p w:rsidR="00DC32D0" w:rsidRPr="000B58B8" w:rsidRDefault="00DC32D0" w:rsidP="000B58B8">
            <w:pPr>
              <w:pStyle w:val="Titre5"/>
              <w:spacing w:before="60" w:after="60"/>
              <w:jc w:val="center"/>
              <w:rPr>
                <w:rFonts w:ascii="Verdana" w:hAnsi="Verdana"/>
                <w:b/>
                <w:bCs/>
                <w:color w:val="000000"/>
                <w:sz w:val="20"/>
                <w:szCs w:val="20"/>
              </w:rPr>
            </w:pPr>
            <w:r w:rsidRPr="000B58B8">
              <w:rPr>
                <w:rFonts w:ascii="Verdana" w:hAnsi="Verdana"/>
                <w:b/>
                <w:bCs/>
                <w:color w:val="000000"/>
                <w:sz w:val="20"/>
                <w:szCs w:val="20"/>
              </w:rPr>
              <w:t>Domaine</w:t>
            </w:r>
          </w:p>
        </w:tc>
        <w:tc>
          <w:tcPr>
            <w:tcW w:w="1134" w:type="dxa"/>
            <w:tcBorders>
              <w:top w:val="single" w:sz="8" w:space="0" w:color="829DC7"/>
              <w:left w:val="nil"/>
              <w:bottom w:val="single" w:sz="8" w:space="0" w:color="829DC7"/>
              <w:right w:val="nil"/>
            </w:tcBorders>
          </w:tcPr>
          <w:p w:rsidR="00DC32D0" w:rsidRPr="000B58B8" w:rsidRDefault="00DC32D0" w:rsidP="000B58B8">
            <w:pPr>
              <w:pStyle w:val="Titre5"/>
              <w:spacing w:before="60" w:after="60"/>
              <w:jc w:val="center"/>
              <w:rPr>
                <w:rFonts w:ascii="Verdana" w:hAnsi="Verdana"/>
                <w:b/>
                <w:bCs/>
                <w:color w:val="000000"/>
                <w:sz w:val="20"/>
                <w:szCs w:val="20"/>
              </w:rPr>
            </w:pPr>
            <w:r w:rsidRPr="000B58B8">
              <w:rPr>
                <w:rFonts w:ascii="Verdana" w:hAnsi="Verdana"/>
                <w:b/>
                <w:bCs/>
                <w:color w:val="000000"/>
                <w:sz w:val="20"/>
                <w:szCs w:val="20"/>
              </w:rPr>
              <w:t>Niveau</w:t>
            </w:r>
          </w:p>
        </w:tc>
        <w:tc>
          <w:tcPr>
            <w:tcW w:w="237" w:type="dxa"/>
            <w:tcBorders>
              <w:top w:val="single" w:sz="8" w:space="0" w:color="829DC7"/>
              <w:left w:val="nil"/>
              <w:bottom w:val="single" w:sz="8" w:space="0" w:color="829DC7"/>
              <w:right w:val="nil"/>
            </w:tcBorders>
          </w:tcPr>
          <w:p w:rsidR="00DC32D0" w:rsidRPr="000B58B8" w:rsidRDefault="00DC32D0" w:rsidP="000B58B8">
            <w:pPr>
              <w:pStyle w:val="Titre5"/>
              <w:spacing w:before="60" w:after="60"/>
              <w:jc w:val="center"/>
              <w:rPr>
                <w:rFonts w:ascii="Verdana" w:hAnsi="Verdana"/>
                <w:b/>
                <w:bCs/>
                <w:color w:val="000000"/>
                <w:sz w:val="20"/>
                <w:szCs w:val="20"/>
              </w:rPr>
            </w:pPr>
          </w:p>
        </w:tc>
        <w:tc>
          <w:tcPr>
            <w:tcW w:w="2031" w:type="dxa"/>
            <w:tcBorders>
              <w:top w:val="single" w:sz="8" w:space="0" w:color="829DC7"/>
              <w:left w:val="nil"/>
              <w:bottom w:val="single" w:sz="8" w:space="0" w:color="829DC7"/>
              <w:right w:val="nil"/>
            </w:tcBorders>
          </w:tcPr>
          <w:p w:rsidR="00DC32D0" w:rsidRPr="000B58B8" w:rsidRDefault="00DC32D0" w:rsidP="000B58B8">
            <w:pPr>
              <w:pStyle w:val="Titre5"/>
              <w:spacing w:before="60" w:after="60"/>
              <w:jc w:val="center"/>
              <w:rPr>
                <w:rFonts w:ascii="Verdana" w:hAnsi="Verdana"/>
                <w:b/>
                <w:bCs/>
                <w:color w:val="000000"/>
                <w:sz w:val="20"/>
                <w:szCs w:val="20"/>
              </w:rPr>
            </w:pPr>
            <w:r w:rsidRPr="000B58B8">
              <w:rPr>
                <w:rFonts w:ascii="Verdana" w:hAnsi="Verdana"/>
                <w:b/>
                <w:bCs/>
                <w:color w:val="000000"/>
                <w:sz w:val="20"/>
                <w:szCs w:val="20"/>
              </w:rPr>
              <w:t>Domaine</w:t>
            </w:r>
          </w:p>
        </w:tc>
        <w:tc>
          <w:tcPr>
            <w:tcW w:w="1308" w:type="dxa"/>
            <w:gridSpan w:val="3"/>
            <w:tcBorders>
              <w:top w:val="single" w:sz="8" w:space="0" w:color="829DC7"/>
              <w:left w:val="nil"/>
              <w:bottom w:val="single" w:sz="8" w:space="0" w:color="829DC7"/>
              <w:right w:val="nil"/>
            </w:tcBorders>
          </w:tcPr>
          <w:p w:rsidR="00DC32D0" w:rsidRPr="000B58B8" w:rsidRDefault="00DC32D0" w:rsidP="000B58B8">
            <w:pPr>
              <w:pStyle w:val="Titre5"/>
              <w:spacing w:before="60" w:after="60"/>
              <w:jc w:val="center"/>
              <w:rPr>
                <w:rFonts w:ascii="Verdana" w:hAnsi="Verdana"/>
                <w:b/>
                <w:bCs/>
                <w:color w:val="000000"/>
                <w:sz w:val="20"/>
                <w:szCs w:val="16"/>
              </w:rPr>
            </w:pPr>
            <w:r w:rsidRPr="000B58B8">
              <w:rPr>
                <w:rFonts w:ascii="Verdana" w:hAnsi="Verdana"/>
                <w:b/>
                <w:bCs/>
                <w:color w:val="000000"/>
                <w:sz w:val="20"/>
                <w:szCs w:val="16"/>
              </w:rPr>
              <w:t>Niveau</w:t>
            </w:r>
          </w:p>
        </w:tc>
      </w:tr>
      <w:tr w:rsidR="002A5A0D" w:rsidRPr="000B58B8" w:rsidTr="000B58B8">
        <w:trPr>
          <w:gridAfter w:val="1"/>
          <w:wAfter w:w="174" w:type="dxa"/>
          <w:trHeight w:val="20"/>
        </w:trPr>
        <w:tc>
          <w:tcPr>
            <w:tcW w:w="3527" w:type="dxa"/>
            <w:tcBorders>
              <w:left w:val="nil"/>
              <w:right w:val="nil"/>
            </w:tcBorders>
            <w:shd w:val="clear" w:color="auto" w:fill="auto"/>
          </w:tcPr>
          <w:p w:rsidR="00DC32D0" w:rsidRPr="000B58B8" w:rsidRDefault="00DC32D0" w:rsidP="000B58B8">
            <w:pPr>
              <w:pStyle w:val="Titre6"/>
              <w:spacing w:before="60" w:after="60"/>
              <w:jc w:val="left"/>
              <w:rPr>
                <w:rFonts w:ascii="Verdana" w:hAnsi="Verdana"/>
                <w:b/>
                <w:bCs/>
                <w:i w:val="0"/>
                <w:color w:val="000000"/>
                <w:sz w:val="20"/>
                <w:szCs w:val="20"/>
              </w:rPr>
            </w:pPr>
            <w:r w:rsidRPr="000B58B8">
              <w:rPr>
                <w:rFonts w:ascii="Verdana" w:hAnsi="Verdana"/>
                <w:b/>
                <w:bCs/>
                <w:i w:val="0"/>
                <w:color w:val="000000"/>
                <w:sz w:val="20"/>
                <w:szCs w:val="20"/>
              </w:rPr>
              <w:lastRenderedPageBreak/>
              <w:t>Langage / BDD</w:t>
            </w:r>
          </w:p>
        </w:tc>
        <w:tc>
          <w:tcPr>
            <w:tcW w:w="2110" w:type="dxa"/>
            <w:tcBorders>
              <w:left w:val="nil"/>
              <w:right w:val="nil"/>
            </w:tcBorders>
            <w:shd w:val="clear" w:color="auto" w:fill="DFE6F1"/>
          </w:tcPr>
          <w:p w:rsidR="00DC32D0" w:rsidRPr="000B58B8" w:rsidRDefault="00AA0CF1" w:rsidP="000B58B8">
            <w:pPr>
              <w:pStyle w:val="Titre6"/>
              <w:spacing w:before="60" w:after="60"/>
              <w:jc w:val="left"/>
              <w:rPr>
                <w:rFonts w:ascii="Verdana" w:hAnsi="Verdana"/>
                <w:i w:val="0"/>
                <w:color w:val="000000"/>
                <w:sz w:val="20"/>
                <w:szCs w:val="20"/>
              </w:rPr>
            </w:pPr>
            <w:r>
              <w:rPr>
                <w:rFonts w:ascii="Verdana" w:hAnsi="Verdana"/>
                <w:i w:val="0"/>
                <w:color w:val="000000"/>
                <w:sz w:val="20"/>
                <w:szCs w:val="20"/>
              </w:rPr>
              <w:t>ABAP</w:t>
            </w:r>
          </w:p>
        </w:tc>
        <w:tc>
          <w:tcPr>
            <w:tcW w:w="1134" w:type="dxa"/>
            <w:tcBorders>
              <w:left w:val="nil"/>
              <w:right w:val="nil"/>
            </w:tcBorders>
            <w:shd w:val="clear" w:color="auto" w:fill="DFE6F1"/>
          </w:tcPr>
          <w:p w:rsidR="00DC32D0" w:rsidRPr="000B58B8" w:rsidRDefault="00DC32D0" w:rsidP="000B58B8">
            <w:pPr>
              <w:pStyle w:val="Titre6"/>
              <w:spacing w:before="60" w:after="60"/>
              <w:jc w:val="center"/>
              <w:rPr>
                <w:rFonts w:ascii="Verdana" w:hAnsi="Verdana"/>
                <w:i w:val="0"/>
                <w:color w:val="000000"/>
                <w:sz w:val="20"/>
                <w:szCs w:val="20"/>
              </w:rPr>
            </w:pPr>
          </w:p>
        </w:tc>
        <w:tc>
          <w:tcPr>
            <w:tcW w:w="237" w:type="dxa"/>
            <w:tcBorders>
              <w:left w:val="nil"/>
              <w:right w:val="nil"/>
            </w:tcBorders>
            <w:shd w:val="clear" w:color="auto" w:fill="DFE6F1"/>
          </w:tcPr>
          <w:p w:rsidR="00DC32D0" w:rsidRPr="000B58B8" w:rsidRDefault="00DC32D0" w:rsidP="000B58B8">
            <w:pPr>
              <w:pStyle w:val="Titre6"/>
              <w:spacing w:before="60" w:after="60"/>
              <w:jc w:val="left"/>
              <w:rPr>
                <w:rFonts w:ascii="Verdana" w:hAnsi="Verdana"/>
                <w:i w:val="0"/>
                <w:color w:val="000000"/>
                <w:sz w:val="20"/>
                <w:szCs w:val="20"/>
              </w:rPr>
            </w:pPr>
          </w:p>
        </w:tc>
        <w:tc>
          <w:tcPr>
            <w:tcW w:w="2136" w:type="dxa"/>
            <w:gridSpan w:val="2"/>
            <w:tcBorders>
              <w:left w:val="nil"/>
              <w:right w:val="nil"/>
            </w:tcBorders>
            <w:shd w:val="clear" w:color="auto" w:fill="DFE6F1"/>
          </w:tcPr>
          <w:p w:rsidR="00DC32D0" w:rsidRPr="000B58B8" w:rsidRDefault="00DC32D0" w:rsidP="000B58B8">
            <w:pPr>
              <w:pStyle w:val="Titre6"/>
              <w:spacing w:before="60" w:after="60"/>
              <w:jc w:val="left"/>
              <w:rPr>
                <w:rFonts w:ascii="Verdana" w:hAnsi="Verdana"/>
                <w:i w:val="0"/>
                <w:color w:val="000000"/>
                <w:sz w:val="20"/>
                <w:szCs w:val="20"/>
              </w:rPr>
            </w:pPr>
          </w:p>
        </w:tc>
        <w:tc>
          <w:tcPr>
            <w:tcW w:w="1029" w:type="dxa"/>
            <w:tcBorders>
              <w:left w:val="nil"/>
              <w:right w:val="nil"/>
            </w:tcBorders>
            <w:shd w:val="clear" w:color="auto" w:fill="DFE6F1"/>
          </w:tcPr>
          <w:p w:rsidR="00DC32D0" w:rsidRPr="000B58B8" w:rsidRDefault="00DC32D0" w:rsidP="000B58B8">
            <w:pPr>
              <w:pStyle w:val="Titre6"/>
              <w:spacing w:before="60" w:after="60"/>
              <w:jc w:val="center"/>
              <w:rPr>
                <w:rFonts w:ascii="Verdana" w:hAnsi="Verdana"/>
                <w:i w:val="0"/>
                <w:color w:val="000000"/>
                <w:sz w:val="20"/>
                <w:szCs w:val="20"/>
              </w:rPr>
            </w:pPr>
          </w:p>
        </w:tc>
      </w:tr>
      <w:tr w:rsidR="002A5A0D" w:rsidRPr="000B58B8" w:rsidTr="000B58B8">
        <w:trPr>
          <w:gridAfter w:val="1"/>
          <w:wAfter w:w="174" w:type="dxa"/>
          <w:trHeight w:val="20"/>
        </w:trPr>
        <w:tc>
          <w:tcPr>
            <w:tcW w:w="3527" w:type="dxa"/>
            <w:tcBorders>
              <w:left w:val="nil"/>
              <w:right w:val="nil"/>
            </w:tcBorders>
            <w:shd w:val="clear" w:color="auto" w:fill="auto"/>
          </w:tcPr>
          <w:p w:rsidR="00DC32D0" w:rsidRPr="000B58B8" w:rsidRDefault="00DC32D0" w:rsidP="000B58B8">
            <w:pPr>
              <w:pStyle w:val="Titre6"/>
              <w:spacing w:before="60" w:after="60"/>
              <w:jc w:val="left"/>
              <w:rPr>
                <w:rFonts w:ascii="Verdana" w:hAnsi="Verdana"/>
                <w:b/>
                <w:bCs/>
                <w:i w:val="0"/>
                <w:color w:val="000000"/>
                <w:sz w:val="20"/>
                <w:szCs w:val="20"/>
              </w:rPr>
            </w:pPr>
            <w:r w:rsidRPr="000B58B8">
              <w:rPr>
                <w:rFonts w:ascii="Verdana" w:hAnsi="Verdana"/>
                <w:b/>
                <w:bCs/>
                <w:i w:val="0"/>
                <w:color w:val="000000"/>
                <w:sz w:val="20"/>
                <w:szCs w:val="20"/>
              </w:rPr>
              <w:t>Matériel et systèmes d’exploit.</w:t>
            </w:r>
          </w:p>
        </w:tc>
        <w:tc>
          <w:tcPr>
            <w:tcW w:w="2110" w:type="dxa"/>
            <w:tcBorders>
              <w:left w:val="nil"/>
              <w:right w:val="nil"/>
            </w:tcBorders>
            <w:shd w:val="clear" w:color="auto" w:fill="DFE6F1"/>
          </w:tcPr>
          <w:p w:rsidR="00DC32D0" w:rsidRPr="000B58B8" w:rsidRDefault="00576B12" w:rsidP="000B58B8">
            <w:pPr>
              <w:pStyle w:val="Titre6"/>
              <w:spacing w:before="60" w:after="60"/>
              <w:jc w:val="left"/>
              <w:rPr>
                <w:rFonts w:ascii="Verdana" w:hAnsi="Verdana"/>
                <w:i w:val="0"/>
                <w:color w:val="000000"/>
                <w:sz w:val="20"/>
                <w:szCs w:val="20"/>
              </w:rPr>
            </w:pPr>
            <w:r>
              <w:rPr>
                <w:rFonts w:ascii="Verdana" w:hAnsi="Verdana"/>
                <w:i w:val="0"/>
                <w:color w:val="000000"/>
                <w:sz w:val="20"/>
                <w:szCs w:val="20"/>
              </w:rPr>
              <w:t>LINUX</w:t>
            </w:r>
            <w:r w:rsidR="00C41F98">
              <w:rPr>
                <w:rFonts w:ascii="Verdana" w:hAnsi="Verdana"/>
                <w:i w:val="0"/>
                <w:color w:val="000000"/>
                <w:sz w:val="20"/>
                <w:szCs w:val="20"/>
              </w:rPr>
              <w:t xml:space="preserve"> Windows</w:t>
            </w:r>
          </w:p>
        </w:tc>
        <w:tc>
          <w:tcPr>
            <w:tcW w:w="1134" w:type="dxa"/>
            <w:tcBorders>
              <w:left w:val="nil"/>
              <w:right w:val="nil"/>
            </w:tcBorders>
            <w:shd w:val="clear" w:color="auto" w:fill="DFE6F1"/>
          </w:tcPr>
          <w:p w:rsidR="00DC32D0" w:rsidRPr="000B58B8" w:rsidRDefault="00DC32D0" w:rsidP="00C41F98">
            <w:pPr>
              <w:pStyle w:val="Titre6"/>
              <w:spacing w:before="60" w:after="60"/>
              <w:rPr>
                <w:rFonts w:ascii="Verdana" w:hAnsi="Verdana"/>
                <w:i w:val="0"/>
                <w:color w:val="000000"/>
                <w:sz w:val="20"/>
                <w:szCs w:val="20"/>
              </w:rPr>
            </w:pPr>
          </w:p>
        </w:tc>
        <w:tc>
          <w:tcPr>
            <w:tcW w:w="237" w:type="dxa"/>
            <w:tcBorders>
              <w:left w:val="nil"/>
              <w:right w:val="nil"/>
            </w:tcBorders>
            <w:shd w:val="clear" w:color="auto" w:fill="DFE6F1"/>
          </w:tcPr>
          <w:p w:rsidR="00DC32D0" w:rsidRPr="000B58B8" w:rsidRDefault="00DC32D0" w:rsidP="000B58B8">
            <w:pPr>
              <w:pStyle w:val="Titre6"/>
              <w:spacing w:before="60" w:after="60"/>
              <w:jc w:val="left"/>
              <w:rPr>
                <w:rFonts w:ascii="Verdana" w:hAnsi="Verdana"/>
                <w:i w:val="0"/>
                <w:color w:val="000000"/>
                <w:sz w:val="20"/>
                <w:szCs w:val="20"/>
              </w:rPr>
            </w:pPr>
          </w:p>
        </w:tc>
        <w:tc>
          <w:tcPr>
            <w:tcW w:w="2136" w:type="dxa"/>
            <w:gridSpan w:val="2"/>
            <w:tcBorders>
              <w:left w:val="nil"/>
              <w:right w:val="nil"/>
            </w:tcBorders>
            <w:shd w:val="clear" w:color="auto" w:fill="DFE6F1"/>
          </w:tcPr>
          <w:p w:rsidR="00DC32D0" w:rsidRPr="000B58B8" w:rsidRDefault="00DC32D0" w:rsidP="000B58B8">
            <w:pPr>
              <w:pStyle w:val="Titre6"/>
              <w:spacing w:before="60" w:after="60"/>
              <w:jc w:val="left"/>
              <w:rPr>
                <w:rFonts w:ascii="Verdana" w:hAnsi="Verdana"/>
                <w:i w:val="0"/>
                <w:color w:val="000000"/>
                <w:sz w:val="20"/>
                <w:szCs w:val="20"/>
              </w:rPr>
            </w:pPr>
          </w:p>
        </w:tc>
        <w:tc>
          <w:tcPr>
            <w:tcW w:w="1029" w:type="dxa"/>
            <w:tcBorders>
              <w:left w:val="nil"/>
              <w:right w:val="nil"/>
            </w:tcBorders>
            <w:shd w:val="clear" w:color="auto" w:fill="DFE6F1"/>
          </w:tcPr>
          <w:p w:rsidR="00DC32D0" w:rsidRPr="000B58B8" w:rsidRDefault="00DC32D0" w:rsidP="000B58B8">
            <w:pPr>
              <w:pStyle w:val="Titre6"/>
              <w:spacing w:before="60" w:after="60"/>
              <w:jc w:val="center"/>
              <w:rPr>
                <w:rFonts w:ascii="Verdana" w:hAnsi="Verdana"/>
                <w:i w:val="0"/>
                <w:color w:val="000000"/>
                <w:sz w:val="20"/>
                <w:szCs w:val="20"/>
              </w:rPr>
            </w:pPr>
          </w:p>
        </w:tc>
      </w:tr>
      <w:tr w:rsidR="002A5A0D" w:rsidRPr="000B58B8" w:rsidTr="000B58B8">
        <w:trPr>
          <w:gridAfter w:val="1"/>
          <w:wAfter w:w="174" w:type="dxa"/>
          <w:trHeight w:val="20"/>
        </w:trPr>
        <w:tc>
          <w:tcPr>
            <w:tcW w:w="3527" w:type="dxa"/>
            <w:shd w:val="clear" w:color="auto" w:fill="auto"/>
          </w:tcPr>
          <w:p w:rsidR="00DC32D0" w:rsidRPr="000B58B8" w:rsidRDefault="00DC32D0" w:rsidP="000B58B8">
            <w:pPr>
              <w:pStyle w:val="Titre6"/>
              <w:spacing w:before="60" w:after="60"/>
              <w:jc w:val="left"/>
              <w:rPr>
                <w:rFonts w:ascii="Verdana" w:hAnsi="Verdana"/>
                <w:b/>
                <w:bCs/>
                <w:i w:val="0"/>
                <w:color w:val="000000"/>
                <w:sz w:val="20"/>
                <w:szCs w:val="20"/>
              </w:rPr>
            </w:pPr>
          </w:p>
        </w:tc>
        <w:tc>
          <w:tcPr>
            <w:tcW w:w="2110" w:type="dxa"/>
          </w:tcPr>
          <w:p w:rsidR="00DC32D0" w:rsidRPr="000B58B8" w:rsidRDefault="00DC32D0" w:rsidP="000B58B8">
            <w:pPr>
              <w:pStyle w:val="Titre6"/>
              <w:spacing w:before="60" w:after="60"/>
              <w:jc w:val="left"/>
              <w:rPr>
                <w:rFonts w:ascii="Verdana" w:hAnsi="Verdana"/>
                <w:i w:val="0"/>
                <w:color w:val="000000"/>
                <w:sz w:val="20"/>
                <w:szCs w:val="20"/>
              </w:rPr>
            </w:pPr>
          </w:p>
        </w:tc>
        <w:tc>
          <w:tcPr>
            <w:tcW w:w="1134" w:type="dxa"/>
          </w:tcPr>
          <w:p w:rsidR="00DC32D0" w:rsidRPr="000B58B8" w:rsidRDefault="00DC32D0" w:rsidP="000B58B8">
            <w:pPr>
              <w:pStyle w:val="Titre6"/>
              <w:spacing w:before="60" w:after="60"/>
              <w:jc w:val="center"/>
              <w:rPr>
                <w:rFonts w:ascii="Verdana" w:hAnsi="Verdana"/>
                <w:i w:val="0"/>
                <w:color w:val="000000"/>
                <w:sz w:val="20"/>
                <w:szCs w:val="20"/>
              </w:rPr>
            </w:pPr>
          </w:p>
        </w:tc>
        <w:tc>
          <w:tcPr>
            <w:tcW w:w="237" w:type="dxa"/>
          </w:tcPr>
          <w:p w:rsidR="00DC32D0" w:rsidRPr="000B58B8" w:rsidRDefault="00DC32D0" w:rsidP="000B58B8">
            <w:pPr>
              <w:pStyle w:val="Titre6"/>
              <w:spacing w:before="60" w:after="60"/>
              <w:jc w:val="left"/>
              <w:rPr>
                <w:rFonts w:ascii="Verdana" w:hAnsi="Verdana"/>
                <w:i w:val="0"/>
                <w:color w:val="000000"/>
                <w:sz w:val="20"/>
                <w:szCs w:val="20"/>
              </w:rPr>
            </w:pPr>
          </w:p>
        </w:tc>
        <w:tc>
          <w:tcPr>
            <w:tcW w:w="2136" w:type="dxa"/>
            <w:gridSpan w:val="2"/>
          </w:tcPr>
          <w:p w:rsidR="00DC32D0" w:rsidRPr="000B58B8" w:rsidRDefault="00DC32D0" w:rsidP="000B58B8">
            <w:pPr>
              <w:pStyle w:val="Titre6"/>
              <w:spacing w:before="60" w:after="60"/>
              <w:jc w:val="left"/>
              <w:rPr>
                <w:rFonts w:ascii="Verdana" w:hAnsi="Verdana"/>
                <w:i w:val="0"/>
                <w:color w:val="000000"/>
                <w:sz w:val="20"/>
                <w:szCs w:val="20"/>
              </w:rPr>
            </w:pPr>
          </w:p>
        </w:tc>
        <w:tc>
          <w:tcPr>
            <w:tcW w:w="1029" w:type="dxa"/>
          </w:tcPr>
          <w:p w:rsidR="00DC32D0" w:rsidRPr="000B58B8" w:rsidRDefault="00DC32D0" w:rsidP="000B58B8">
            <w:pPr>
              <w:pStyle w:val="Titre6"/>
              <w:spacing w:before="60" w:after="60"/>
              <w:jc w:val="center"/>
              <w:rPr>
                <w:rFonts w:ascii="Verdana" w:hAnsi="Verdana"/>
                <w:i w:val="0"/>
                <w:color w:val="000000"/>
                <w:sz w:val="20"/>
                <w:szCs w:val="20"/>
              </w:rPr>
            </w:pPr>
          </w:p>
        </w:tc>
      </w:tr>
      <w:tr w:rsidR="002A5A0D" w:rsidRPr="000B58B8" w:rsidTr="000B58B8">
        <w:trPr>
          <w:gridAfter w:val="1"/>
          <w:wAfter w:w="174" w:type="dxa"/>
          <w:trHeight w:val="20"/>
        </w:trPr>
        <w:tc>
          <w:tcPr>
            <w:tcW w:w="3527" w:type="dxa"/>
            <w:tcBorders>
              <w:left w:val="nil"/>
              <w:right w:val="nil"/>
            </w:tcBorders>
            <w:shd w:val="clear" w:color="auto" w:fill="auto"/>
          </w:tcPr>
          <w:p w:rsidR="00DC32D0" w:rsidRPr="000B58B8" w:rsidRDefault="00DC32D0" w:rsidP="000B58B8">
            <w:pPr>
              <w:pStyle w:val="Titre6"/>
              <w:spacing w:before="60" w:after="60"/>
              <w:jc w:val="left"/>
              <w:rPr>
                <w:rFonts w:ascii="Verdana" w:hAnsi="Verdana"/>
                <w:b/>
                <w:bCs/>
                <w:i w:val="0"/>
                <w:color w:val="000000"/>
                <w:sz w:val="20"/>
                <w:szCs w:val="20"/>
              </w:rPr>
            </w:pPr>
            <w:r w:rsidRPr="000B58B8">
              <w:rPr>
                <w:rFonts w:ascii="Verdana" w:hAnsi="Verdana"/>
                <w:b/>
                <w:bCs/>
                <w:i w:val="0"/>
                <w:color w:val="000000"/>
                <w:sz w:val="20"/>
                <w:szCs w:val="20"/>
              </w:rPr>
              <w:t>Outils</w:t>
            </w:r>
          </w:p>
        </w:tc>
        <w:tc>
          <w:tcPr>
            <w:tcW w:w="2110" w:type="dxa"/>
            <w:tcBorders>
              <w:left w:val="nil"/>
              <w:right w:val="nil"/>
            </w:tcBorders>
            <w:shd w:val="clear" w:color="auto" w:fill="DFE6F1"/>
          </w:tcPr>
          <w:p w:rsidR="00DC32D0" w:rsidRPr="000B58B8" w:rsidRDefault="00AA0CF1" w:rsidP="000B58B8">
            <w:pPr>
              <w:pStyle w:val="Titre6"/>
              <w:spacing w:before="60" w:after="60"/>
              <w:jc w:val="left"/>
              <w:rPr>
                <w:rFonts w:ascii="Verdana" w:hAnsi="Verdana"/>
                <w:i w:val="0"/>
                <w:color w:val="000000"/>
                <w:sz w:val="20"/>
                <w:szCs w:val="20"/>
              </w:rPr>
            </w:pPr>
            <w:r w:rsidRPr="008B3782">
              <w:rPr>
                <w:rFonts w:ascii="Verdana" w:eastAsia="Times New Roman" w:hAnsi="Verdana" w:cs="Arial"/>
                <w:bCs/>
                <w:i w:val="0"/>
                <w:iCs w:val="0"/>
                <w:color w:val="auto"/>
                <w:sz w:val="20"/>
                <w:szCs w:val="20"/>
                <w:lang w:eastAsia="fr-FR" w:bidi="ar-SA"/>
              </w:rPr>
              <w:t xml:space="preserve">Ms Office, JIRA, </w:t>
            </w:r>
            <w:proofErr w:type="spellStart"/>
            <w:r w:rsidRPr="008B3782">
              <w:rPr>
                <w:rFonts w:ascii="Verdana" w:eastAsia="Times New Roman" w:hAnsi="Verdana" w:cs="Arial"/>
                <w:bCs/>
                <w:i w:val="0"/>
                <w:iCs w:val="0"/>
                <w:color w:val="auto"/>
                <w:sz w:val="20"/>
                <w:szCs w:val="20"/>
                <w:lang w:eastAsia="fr-FR" w:bidi="ar-SA"/>
              </w:rPr>
              <w:t>Applix</w:t>
            </w:r>
            <w:proofErr w:type="spellEnd"/>
            <w:r w:rsidRPr="008B3782">
              <w:rPr>
                <w:rFonts w:ascii="Verdana" w:eastAsia="Times New Roman" w:hAnsi="Verdana" w:cs="Arial"/>
                <w:bCs/>
                <w:i w:val="0"/>
                <w:iCs w:val="0"/>
                <w:color w:val="auto"/>
                <w:sz w:val="20"/>
                <w:szCs w:val="20"/>
                <w:lang w:eastAsia="fr-FR" w:bidi="ar-SA"/>
              </w:rPr>
              <w:t>, Excel</w:t>
            </w:r>
          </w:p>
        </w:tc>
        <w:tc>
          <w:tcPr>
            <w:tcW w:w="1134" w:type="dxa"/>
            <w:tcBorders>
              <w:left w:val="nil"/>
              <w:right w:val="nil"/>
            </w:tcBorders>
            <w:shd w:val="clear" w:color="auto" w:fill="DFE6F1"/>
          </w:tcPr>
          <w:p w:rsidR="00DC32D0" w:rsidRPr="000B58B8" w:rsidRDefault="00DC32D0" w:rsidP="000B58B8">
            <w:pPr>
              <w:pStyle w:val="Titre6"/>
              <w:spacing w:before="60" w:after="60"/>
              <w:jc w:val="center"/>
              <w:rPr>
                <w:rFonts w:ascii="Verdana" w:hAnsi="Verdana"/>
                <w:i w:val="0"/>
                <w:color w:val="000000"/>
                <w:sz w:val="20"/>
                <w:szCs w:val="20"/>
              </w:rPr>
            </w:pPr>
          </w:p>
        </w:tc>
        <w:tc>
          <w:tcPr>
            <w:tcW w:w="237" w:type="dxa"/>
            <w:tcBorders>
              <w:left w:val="nil"/>
              <w:right w:val="nil"/>
            </w:tcBorders>
            <w:shd w:val="clear" w:color="auto" w:fill="DFE6F1"/>
          </w:tcPr>
          <w:p w:rsidR="00DC32D0" w:rsidRPr="000B58B8" w:rsidRDefault="00DC32D0" w:rsidP="000B58B8">
            <w:pPr>
              <w:pStyle w:val="Titre6"/>
              <w:spacing w:before="60" w:after="60"/>
              <w:jc w:val="left"/>
              <w:rPr>
                <w:rFonts w:ascii="Verdana" w:hAnsi="Verdana"/>
                <w:i w:val="0"/>
                <w:color w:val="000000"/>
                <w:sz w:val="20"/>
                <w:szCs w:val="20"/>
              </w:rPr>
            </w:pPr>
          </w:p>
        </w:tc>
        <w:tc>
          <w:tcPr>
            <w:tcW w:w="2136" w:type="dxa"/>
            <w:gridSpan w:val="2"/>
            <w:tcBorders>
              <w:left w:val="nil"/>
              <w:right w:val="nil"/>
            </w:tcBorders>
            <w:shd w:val="clear" w:color="auto" w:fill="DFE6F1"/>
          </w:tcPr>
          <w:p w:rsidR="00DC32D0" w:rsidRPr="000B58B8" w:rsidRDefault="00DC32D0" w:rsidP="000B58B8">
            <w:pPr>
              <w:pStyle w:val="Titre6"/>
              <w:spacing w:before="60" w:after="60"/>
              <w:jc w:val="left"/>
              <w:rPr>
                <w:rFonts w:ascii="Verdana" w:hAnsi="Verdana"/>
                <w:i w:val="0"/>
                <w:color w:val="000000"/>
                <w:sz w:val="20"/>
                <w:szCs w:val="20"/>
              </w:rPr>
            </w:pPr>
          </w:p>
        </w:tc>
        <w:tc>
          <w:tcPr>
            <w:tcW w:w="1029" w:type="dxa"/>
            <w:tcBorders>
              <w:left w:val="nil"/>
              <w:right w:val="nil"/>
            </w:tcBorders>
            <w:shd w:val="clear" w:color="auto" w:fill="DFE6F1"/>
          </w:tcPr>
          <w:p w:rsidR="00DC32D0" w:rsidRPr="000B58B8" w:rsidRDefault="00DC32D0" w:rsidP="000B58B8">
            <w:pPr>
              <w:pStyle w:val="Titre6"/>
              <w:spacing w:before="60" w:after="60"/>
              <w:jc w:val="center"/>
              <w:rPr>
                <w:rFonts w:ascii="Verdana" w:hAnsi="Verdana"/>
                <w:i w:val="0"/>
                <w:color w:val="000000"/>
                <w:sz w:val="20"/>
                <w:szCs w:val="20"/>
              </w:rPr>
            </w:pPr>
          </w:p>
        </w:tc>
      </w:tr>
      <w:tr w:rsidR="002A5A0D" w:rsidRPr="000B58B8" w:rsidTr="000B58B8">
        <w:trPr>
          <w:gridAfter w:val="1"/>
          <w:wAfter w:w="174" w:type="dxa"/>
          <w:trHeight w:val="20"/>
        </w:trPr>
        <w:tc>
          <w:tcPr>
            <w:tcW w:w="3527" w:type="dxa"/>
            <w:shd w:val="clear" w:color="auto" w:fill="auto"/>
          </w:tcPr>
          <w:p w:rsidR="00DC32D0" w:rsidRPr="000B58B8" w:rsidRDefault="00DC32D0" w:rsidP="000B58B8">
            <w:pPr>
              <w:pStyle w:val="Titre6"/>
              <w:spacing w:before="60" w:after="60"/>
              <w:jc w:val="left"/>
              <w:rPr>
                <w:rFonts w:ascii="Verdana" w:hAnsi="Verdana"/>
                <w:b/>
                <w:bCs/>
                <w:i w:val="0"/>
                <w:color w:val="000000"/>
                <w:sz w:val="20"/>
                <w:szCs w:val="20"/>
              </w:rPr>
            </w:pPr>
          </w:p>
        </w:tc>
        <w:tc>
          <w:tcPr>
            <w:tcW w:w="2110" w:type="dxa"/>
          </w:tcPr>
          <w:p w:rsidR="00DC32D0" w:rsidRPr="000B58B8" w:rsidRDefault="00DC32D0" w:rsidP="000B58B8">
            <w:pPr>
              <w:pStyle w:val="Titre6"/>
              <w:spacing w:before="60" w:after="60"/>
              <w:jc w:val="left"/>
              <w:rPr>
                <w:rFonts w:ascii="Verdana" w:hAnsi="Verdana"/>
                <w:i w:val="0"/>
                <w:color w:val="000000"/>
                <w:sz w:val="20"/>
                <w:szCs w:val="20"/>
              </w:rPr>
            </w:pPr>
          </w:p>
        </w:tc>
        <w:tc>
          <w:tcPr>
            <w:tcW w:w="1134" w:type="dxa"/>
          </w:tcPr>
          <w:p w:rsidR="00DC32D0" w:rsidRPr="000B58B8" w:rsidRDefault="00DC32D0" w:rsidP="000B58B8">
            <w:pPr>
              <w:pStyle w:val="Titre6"/>
              <w:spacing w:before="60" w:after="60"/>
              <w:jc w:val="center"/>
              <w:rPr>
                <w:rFonts w:ascii="Verdana" w:hAnsi="Verdana"/>
                <w:i w:val="0"/>
                <w:color w:val="000000"/>
                <w:sz w:val="20"/>
                <w:szCs w:val="20"/>
              </w:rPr>
            </w:pPr>
          </w:p>
        </w:tc>
        <w:tc>
          <w:tcPr>
            <w:tcW w:w="237" w:type="dxa"/>
          </w:tcPr>
          <w:p w:rsidR="00DC32D0" w:rsidRPr="000B58B8" w:rsidRDefault="00DC32D0" w:rsidP="000B58B8">
            <w:pPr>
              <w:pStyle w:val="Titre6"/>
              <w:spacing w:before="60" w:after="60"/>
              <w:jc w:val="left"/>
              <w:rPr>
                <w:rFonts w:ascii="Verdana" w:hAnsi="Verdana"/>
                <w:i w:val="0"/>
                <w:color w:val="000000"/>
                <w:sz w:val="20"/>
                <w:szCs w:val="20"/>
              </w:rPr>
            </w:pPr>
          </w:p>
        </w:tc>
        <w:tc>
          <w:tcPr>
            <w:tcW w:w="2136" w:type="dxa"/>
            <w:gridSpan w:val="2"/>
          </w:tcPr>
          <w:p w:rsidR="00DC32D0" w:rsidRPr="000B58B8" w:rsidRDefault="00DC32D0" w:rsidP="000B58B8">
            <w:pPr>
              <w:pStyle w:val="Titre6"/>
              <w:spacing w:before="60" w:after="60"/>
              <w:jc w:val="left"/>
              <w:rPr>
                <w:rFonts w:ascii="Verdana" w:hAnsi="Verdana"/>
                <w:i w:val="0"/>
                <w:color w:val="000000"/>
                <w:sz w:val="20"/>
                <w:szCs w:val="20"/>
              </w:rPr>
            </w:pPr>
          </w:p>
        </w:tc>
        <w:tc>
          <w:tcPr>
            <w:tcW w:w="1029" w:type="dxa"/>
          </w:tcPr>
          <w:p w:rsidR="00DC32D0" w:rsidRPr="000B58B8" w:rsidRDefault="00DC32D0" w:rsidP="000B58B8">
            <w:pPr>
              <w:pStyle w:val="Titre6"/>
              <w:spacing w:before="60" w:after="60"/>
              <w:jc w:val="center"/>
              <w:rPr>
                <w:rFonts w:ascii="Verdana" w:hAnsi="Verdana"/>
                <w:i w:val="0"/>
                <w:color w:val="000000"/>
                <w:sz w:val="20"/>
                <w:szCs w:val="20"/>
              </w:rPr>
            </w:pPr>
          </w:p>
        </w:tc>
      </w:tr>
    </w:tbl>
    <w:p w:rsidR="006B703E" w:rsidRPr="00AA2F68" w:rsidRDefault="006B703E" w:rsidP="006B703E">
      <w:pPr>
        <w:pStyle w:val="Titre7"/>
        <w:rPr>
          <w:rFonts w:ascii="Verdana" w:hAnsi="Verdana"/>
          <w:i w:val="0"/>
          <w:color w:val="000000"/>
          <w:sz w:val="16"/>
          <w:szCs w:val="20"/>
        </w:rPr>
      </w:pPr>
    </w:p>
    <w:p w:rsidR="009E1508" w:rsidRPr="00AA2F68" w:rsidRDefault="009E1508">
      <w:pPr>
        <w:rPr>
          <w:rFonts w:ascii="Verdana" w:hAnsi="Verdana"/>
          <w:lang w:eastAsia="fr-FR" w:bidi="ar-SA"/>
        </w:rPr>
      </w:pPr>
      <w:r w:rsidRPr="00AA2F68">
        <w:rPr>
          <w:rFonts w:ascii="Verdana" w:hAnsi="Verdana"/>
          <w:lang w:eastAsia="fr-FR" w:bidi="ar-SA"/>
        </w:rPr>
        <w:br w:type="page"/>
      </w:r>
    </w:p>
    <w:p w:rsidR="009E1508" w:rsidRPr="00AA2F68" w:rsidRDefault="009E1508">
      <w:pPr>
        <w:rPr>
          <w:rFonts w:ascii="Verdana" w:hAnsi="Verdana"/>
          <w:lang w:eastAsia="fr-FR" w:bidi="ar-SA"/>
        </w:rPr>
      </w:pPr>
    </w:p>
    <w:tbl>
      <w:tblPr>
        <w:tblW w:w="10173" w:type="dxa"/>
        <w:tblBorders>
          <w:top w:val="single" w:sz="18" w:space="0" w:color="0066A2"/>
        </w:tblBorders>
        <w:tblLook w:val="04A0" w:firstRow="1" w:lastRow="0" w:firstColumn="1" w:lastColumn="0" w:noHBand="0" w:noVBand="1"/>
      </w:tblPr>
      <w:tblGrid>
        <w:gridCol w:w="10173"/>
      </w:tblGrid>
      <w:tr w:rsidR="009E1508" w:rsidRPr="000B58B8" w:rsidTr="000B58B8">
        <w:tc>
          <w:tcPr>
            <w:tcW w:w="10173" w:type="dxa"/>
            <w:shd w:val="clear" w:color="auto" w:fill="auto"/>
            <w:vAlign w:val="center"/>
          </w:tcPr>
          <w:p w:rsidR="009E1508" w:rsidRPr="000B58B8" w:rsidRDefault="009E1508" w:rsidP="000B58B8">
            <w:pPr>
              <w:spacing w:after="0"/>
              <w:jc w:val="left"/>
              <w:rPr>
                <w:rFonts w:ascii="Verdana" w:hAnsi="Verdana"/>
                <w:b/>
                <w:sz w:val="28"/>
                <w:szCs w:val="28"/>
              </w:rPr>
            </w:pPr>
            <w:r w:rsidRPr="000B58B8">
              <w:rPr>
                <w:rFonts w:ascii="Verdana" w:hAnsi="Verdana"/>
                <w:b/>
                <w:sz w:val="28"/>
                <w:szCs w:val="28"/>
              </w:rPr>
              <w:t>Expériences professionnelles</w:t>
            </w:r>
          </w:p>
        </w:tc>
      </w:tr>
    </w:tbl>
    <w:p w:rsidR="009E1508" w:rsidRDefault="009E1508" w:rsidP="009E1508">
      <w:pPr>
        <w:rPr>
          <w:rFonts w:ascii="Verdana" w:hAnsi="Verdana"/>
          <w:color w:val="000000"/>
        </w:rPr>
      </w:pPr>
    </w:p>
    <w:p w:rsidR="00714A02" w:rsidRPr="00AA2F68" w:rsidRDefault="00714A02" w:rsidP="00714A02">
      <w:pPr>
        <w:rPr>
          <w:rFonts w:ascii="Verdana" w:hAnsi="Verdana"/>
          <w:color w:val="000000"/>
        </w:rPr>
      </w:pPr>
    </w:p>
    <w:tbl>
      <w:tblPr>
        <w:tblW w:w="10173" w:type="dxa"/>
        <w:tblBorders>
          <w:top w:val="single" w:sz="24" w:space="0" w:color="829DC7"/>
        </w:tblBorders>
        <w:tblLayout w:type="fixed"/>
        <w:tblLook w:val="04A0" w:firstRow="1" w:lastRow="0" w:firstColumn="1" w:lastColumn="0" w:noHBand="0" w:noVBand="1"/>
      </w:tblPr>
      <w:tblGrid>
        <w:gridCol w:w="2968"/>
        <w:gridCol w:w="781"/>
        <w:gridCol w:w="6424"/>
      </w:tblGrid>
      <w:tr w:rsidR="00714A02" w:rsidRPr="000B58B8" w:rsidTr="00A06F25">
        <w:trPr>
          <w:trHeight w:val="146"/>
        </w:trPr>
        <w:tc>
          <w:tcPr>
            <w:tcW w:w="2968" w:type="dxa"/>
            <w:tcBorders>
              <w:top w:val="single" w:sz="18" w:space="0" w:color="4C70AA"/>
            </w:tcBorders>
          </w:tcPr>
          <w:p w:rsidR="00714A02" w:rsidRPr="0058285E" w:rsidRDefault="0058285E" w:rsidP="00267C42">
            <w:pPr>
              <w:spacing w:before="60" w:after="0"/>
              <w:rPr>
                <w:rFonts w:ascii="Verdana" w:hAnsi="Verdana"/>
                <w:b/>
                <w:color w:val="0066A2"/>
              </w:rPr>
            </w:pPr>
            <w:r w:rsidRPr="0058285E">
              <w:rPr>
                <w:rFonts w:ascii="Verdana" w:hAnsi="Verdana"/>
                <w:b/>
                <w:color w:val="0066A2"/>
              </w:rPr>
              <w:t>Ministère</w:t>
            </w:r>
            <w:r>
              <w:rPr>
                <w:rFonts w:ascii="Verdana" w:hAnsi="Verdana"/>
                <w:b/>
                <w:color w:val="0066A2"/>
              </w:rPr>
              <w:t xml:space="preserve"> </w:t>
            </w:r>
            <w:r w:rsidRPr="0058285E">
              <w:rPr>
                <w:rFonts w:ascii="Verdana" w:hAnsi="Verdana"/>
                <w:b/>
                <w:color w:val="0066A2"/>
              </w:rPr>
              <w:t xml:space="preserve">des Finances du Sénégal </w:t>
            </w:r>
          </w:p>
        </w:tc>
        <w:tc>
          <w:tcPr>
            <w:tcW w:w="781" w:type="dxa"/>
            <w:tcBorders>
              <w:top w:val="single" w:sz="18" w:space="0" w:color="4C70AA"/>
              <w:bottom w:val="nil"/>
            </w:tcBorders>
          </w:tcPr>
          <w:p w:rsidR="00714A02" w:rsidRPr="000B58B8" w:rsidRDefault="00714A02" w:rsidP="00267C42">
            <w:pPr>
              <w:spacing w:before="60" w:after="0"/>
              <w:rPr>
                <w:rFonts w:ascii="Verdana" w:hAnsi="Verdana"/>
                <w:color w:val="0066A2"/>
                <w:sz w:val="28"/>
                <w:szCs w:val="28"/>
              </w:rPr>
            </w:pPr>
          </w:p>
        </w:tc>
        <w:tc>
          <w:tcPr>
            <w:tcW w:w="6424" w:type="dxa"/>
            <w:tcBorders>
              <w:top w:val="single" w:sz="18" w:space="0" w:color="4C70AA"/>
              <w:bottom w:val="nil"/>
            </w:tcBorders>
          </w:tcPr>
          <w:p w:rsidR="00714A02" w:rsidRPr="000B58B8" w:rsidRDefault="0058285E" w:rsidP="00267C42">
            <w:pPr>
              <w:spacing w:before="60" w:after="0"/>
              <w:rPr>
                <w:rFonts w:ascii="Verdana" w:hAnsi="Verdana"/>
                <w:color w:val="0066A2"/>
                <w:sz w:val="28"/>
                <w:szCs w:val="28"/>
              </w:rPr>
            </w:pPr>
            <w:r w:rsidRPr="00A06F25">
              <w:rPr>
                <w:rFonts w:ascii="Verdana" w:hAnsi="Verdana"/>
                <w:b/>
                <w:color w:val="0066A2"/>
              </w:rPr>
              <w:t>Projet SIGIF (Système Intégré de Gestion de l’Information Financière.</w:t>
            </w:r>
          </w:p>
        </w:tc>
      </w:tr>
      <w:tr w:rsidR="00714A02" w:rsidRPr="000B58B8" w:rsidTr="00267C42">
        <w:tc>
          <w:tcPr>
            <w:tcW w:w="2968" w:type="dxa"/>
            <w:tcBorders>
              <w:bottom w:val="nil"/>
            </w:tcBorders>
          </w:tcPr>
          <w:p w:rsidR="00714A02" w:rsidRPr="000B58B8" w:rsidRDefault="0058285E" w:rsidP="00714A02">
            <w:pPr>
              <w:spacing w:before="60" w:after="0"/>
              <w:rPr>
                <w:rFonts w:ascii="Verdana" w:hAnsi="Verdana"/>
                <w:b/>
                <w:color w:val="0066A2"/>
                <w:sz w:val="28"/>
                <w:szCs w:val="28"/>
              </w:rPr>
            </w:pPr>
            <w:r>
              <w:rPr>
                <w:rFonts w:ascii="Verdana" w:hAnsi="Verdana"/>
              </w:rPr>
              <w:t>Juillet. 2016</w:t>
            </w:r>
            <w:r w:rsidR="00714A02">
              <w:rPr>
                <w:rFonts w:ascii="Verdana" w:hAnsi="Verdana"/>
              </w:rPr>
              <w:t xml:space="preserve"> à aujourd’hui</w:t>
            </w:r>
          </w:p>
        </w:tc>
        <w:tc>
          <w:tcPr>
            <w:tcW w:w="781" w:type="dxa"/>
            <w:tcBorders>
              <w:top w:val="nil"/>
            </w:tcBorders>
          </w:tcPr>
          <w:p w:rsidR="00714A02" w:rsidRPr="000B58B8" w:rsidRDefault="00714A02" w:rsidP="00267C42">
            <w:pPr>
              <w:spacing w:before="60" w:after="0"/>
              <w:rPr>
                <w:rFonts w:ascii="Verdana" w:hAnsi="Verdana"/>
                <w:b/>
                <w:color w:val="0066A2"/>
                <w:sz w:val="28"/>
                <w:szCs w:val="28"/>
              </w:rPr>
            </w:pPr>
          </w:p>
        </w:tc>
        <w:tc>
          <w:tcPr>
            <w:tcW w:w="6424" w:type="dxa"/>
            <w:tcBorders>
              <w:top w:val="nil"/>
              <w:bottom w:val="single" w:sz="12" w:space="0" w:color="829DC7"/>
            </w:tcBorders>
          </w:tcPr>
          <w:p w:rsidR="00714A02" w:rsidRPr="000B58B8" w:rsidRDefault="00714A02" w:rsidP="00267C42">
            <w:pPr>
              <w:spacing w:before="60" w:after="0"/>
              <w:rPr>
                <w:rFonts w:ascii="Verdana" w:hAnsi="Verdana"/>
                <w:b/>
                <w:color w:val="0066A2"/>
                <w:sz w:val="28"/>
                <w:szCs w:val="28"/>
              </w:rPr>
            </w:pPr>
          </w:p>
        </w:tc>
      </w:tr>
      <w:tr w:rsidR="00714A02" w:rsidRPr="000B58B8" w:rsidTr="00267C42">
        <w:tblPrEx>
          <w:tblBorders>
            <w:top w:val="none" w:sz="0" w:space="0" w:color="auto"/>
          </w:tblBorders>
        </w:tblPrEx>
        <w:tc>
          <w:tcPr>
            <w:tcW w:w="2968" w:type="dxa"/>
          </w:tcPr>
          <w:p w:rsidR="00714A02" w:rsidRPr="000B58B8" w:rsidRDefault="00714A02" w:rsidP="00267C42">
            <w:pPr>
              <w:pStyle w:val="CV-Dtail"/>
              <w:spacing w:before="60"/>
              <w:rPr>
                <w:rFonts w:ascii="Verdana" w:hAnsi="Verdana"/>
                <w:b/>
                <w:sz w:val="22"/>
                <w:szCs w:val="22"/>
              </w:rPr>
            </w:pPr>
            <w:r w:rsidRPr="000B58B8">
              <w:rPr>
                <w:rFonts w:ascii="Verdana" w:hAnsi="Verdana"/>
                <w:b/>
                <w:sz w:val="22"/>
                <w:szCs w:val="22"/>
              </w:rPr>
              <w:t>Fonction</w:t>
            </w:r>
          </w:p>
          <w:p w:rsidR="00714A02" w:rsidRPr="000B58B8" w:rsidRDefault="00714A02" w:rsidP="00267C42">
            <w:pPr>
              <w:pStyle w:val="CV-Dtail"/>
              <w:spacing w:before="60"/>
              <w:rPr>
                <w:rFonts w:ascii="Verdana" w:hAnsi="Verdana"/>
                <w:sz w:val="22"/>
                <w:szCs w:val="22"/>
              </w:rPr>
            </w:pPr>
          </w:p>
        </w:tc>
        <w:tc>
          <w:tcPr>
            <w:tcW w:w="781" w:type="dxa"/>
          </w:tcPr>
          <w:p w:rsidR="00714A02" w:rsidRPr="000B58B8" w:rsidRDefault="00714A02" w:rsidP="00267C42">
            <w:pPr>
              <w:pStyle w:val="CV-Dtail"/>
              <w:rPr>
                <w:rFonts w:ascii="Verdana" w:hAnsi="Verdana"/>
                <w:sz w:val="22"/>
                <w:szCs w:val="22"/>
              </w:rPr>
            </w:pPr>
          </w:p>
        </w:tc>
        <w:tc>
          <w:tcPr>
            <w:tcW w:w="6424" w:type="dxa"/>
            <w:tcBorders>
              <w:top w:val="single" w:sz="12" w:space="0" w:color="829DC7"/>
              <w:bottom w:val="single" w:sz="12" w:space="0" w:color="829DC7"/>
            </w:tcBorders>
          </w:tcPr>
          <w:p w:rsidR="00714A02" w:rsidRPr="004A533F" w:rsidRDefault="0058285E" w:rsidP="00A06F25">
            <w:pPr>
              <w:autoSpaceDE w:val="0"/>
              <w:autoSpaceDN w:val="0"/>
              <w:adjustRightInd w:val="0"/>
              <w:spacing w:before="60" w:after="0"/>
              <w:jc w:val="left"/>
              <w:rPr>
                <w:rFonts w:ascii="Verdana" w:hAnsi="Verdana" w:cs="Arial"/>
                <w:b/>
                <w:color w:val="000000"/>
                <w:lang w:bidi="ar-SA"/>
              </w:rPr>
            </w:pPr>
            <w:r w:rsidRPr="004A533F">
              <w:rPr>
                <w:rFonts w:ascii="Helvetica" w:eastAsia="Times New Roman" w:hAnsi="Helvetica" w:cs="Times New Roman"/>
                <w:b/>
                <w:color w:val="333333"/>
                <w:sz w:val="20"/>
                <w:szCs w:val="20"/>
                <w:lang w:eastAsia="fr-FR" w:bidi="ar-SA"/>
              </w:rPr>
              <w:t>Consultant Fonctionnel SAP FI CO</w:t>
            </w:r>
            <w:r w:rsidR="00714A02" w:rsidRPr="004A533F">
              <w:rPr>
                <w:rFonts w:ascii="Verdana" w:hAnsi="Verdana"/>
                <w:b/>
              </w:rPr>
              <w:t xml:space="preserve"> </w:t>
            </w:r>
          </w:p>
        </w:tc>
      </w:tr>
      <w:tr w:rsidR="00714A02" w:rsidRPr="000B58B8" w:rsidTr="00267C42">
        <w:tblPrEx>
          <w:tblBorders>
            <w:top w:val="none" w:sz="0" w:space="0" w:color="auto"/>
          </w:tblBorders>
        </w:tblPrEx>
        <w:tc>
          <w:tcPr>
            <w:tcW w:w="2968" w:type="dxa"/>
          </w:tcPr>
          <w:p w:rsidR="00714A02" w:rsidRPr="000B58B8" w:rsidRDefault="00714A02" w:rsidP="00267C42">
            <w:pPr>
              <w:pStyle w:val="CV-Dtail"/>
              <w:spacing w:before="60"/>
              <w:rPr>
                <w:rFonts w:ascii="Verdana" w:hAnsi="Verdana"/>
                <w:b/>
                <w:sz w:val="22"/>
                <w:szCs w:val="22"/>
              </w:rPr>
            </w:pPr>
            <w:r w:rsidRPr="000B58B8">
              <w:rPr>
                <w:rFonts w:ascii="Verdana" w:hAnsi="Verdana"/>
                <w:b/>
                <w:sz w:val="22"/>
                <w:szCs w:val="22"/>
              </w:rPr>
              <w:t>Projet</w:t>
            </w:r>
          </w:p>
          <w:p w:rsidR="00714A02" w:rsidRPr="000B58B8" w:rsidRDefault="00714A02" w:rsidP="00267C42">
            <w:pPr>
              <w:pStyle w:val="CV-Dtail"/>
              <w:spacing w:before="60"/>
              <w:rPr>
                <w:rFonts w:ascii="Verdana" w:hAnsi="Verdana"/>
                <w:sz w:val="22"/>
                <w:szCs w:val="22"/>
              </w:rPr>
            </w:pPr>
          </w:p>
        </w:tc>
        <w:tc>
          <w:tcPr>
            <w:tcW w:w="781" w:type="dxa"/>
          </w:tcPr>
          <w:p w:rsidR="00714A02" w:rsidRPr="000B58B8" w:rsidRDefault="00714A02" w:rsidP="00267C42">
            <w:pPr>
              <w:pStyle w:val="CV-Dtail"/>
              <w:rPr>
                <w:rFonts w:ascii="Verdana" w:hAnsi="Verdana"/>
                <w:color w:val="000000"/>
                <w:sz w:val="22"/>
                <w:szCs w:val="22"/>
              </w:rPr>
            </w:pPr>
          </w:p>
        </w:tc>
        <w:tc>
          <w:tcPr>
            <w:tcW w:w="6424" w:type="dxa"/>
            <w:tcBorders>
              <w:top w:val="single" w:sz="12" w:space="0" w:color="829DC7"/>
              <w:bottom w:val="single" w:sz="12" w:space="0" w:color="829DC7"/>
            </w:tcBorders>
          </w:tcPr>
          <w:p w:rsidR="00714A02" w:rsidRPr="0058285E" w:rsidRDefault="0058285E" w:rsidP="008B3782">
            <w:pPr>
              <w:pStyle w:val="CV-Dtail"/>
              <w:tabs>
                <w:tab w:val="clear" w:pos="907"/>
              </w:tabs>
              <w:spacing w:before="60"/>
              <w:ind w:left="360"/>
              <w:rPr>
                <w:rFonts w:ascii="Stag Sans Light" w:hAnsi="Stag Sans Light"/>
                <w:b/>
                <w:color w:val="000000"/>
                <w:sz w:val="22"/>
              </w:rPr>
            </w:pPr>
            <w:r w:rsidRPr="004A533F">
              <w:rPr>
                <w:rFonts w:ascii="Helvetica" w:hAnsi="Helvetica" w:cs="Times New Roman"/>
                <w:color w:val="333333"/>
              </w:rPr>
              <w:t>Mise en place et déploiement d'un nouveau système d'information de qualité, fiable et garantissant la continuité de la chaîne de l'information financière pour le Ministère de l’économie et des finances du Sénégal</w:t>
            </w:r>
          </w:p>
        </w:tc>
      </w:tr>
      <w:tr w:rsidR="00714A02" w:rsidRPr="000B58B8" w:rsidTr="00267C42">
        <w:tblPrEx>
          <w:tblBorders>
            <w:top w:val="none" w:sz="0" w:space="0" w:color="auto"/>
          </w:tblBorders>
        </w:tblPrEx>
        <w:tc>
          <w:tcPr>
            <w:tcW w:w="2968" w:type="dxa"/>
          </w:tcPr>
          <w:p w:rsidR="00714A02" w:rsidRPr="000B58B8" w:rsidRDefault="00714A02" w:rsidP="00267C42">
            <w:pPr>
              <w:pStyle w:val="CV-Dtail"/>
              <w:spacing w:before="60"/>
              <w:jc w:val="left"/>
              <w:rPr>
                <w:rFonts w:ascii="Verdana" w:hAnsi="Verdana"/>
                <w:b/>
                <w:sz w:val="22"/>
                <w:szCs w:val="22"/>
              </w:rPr>
            </w:pPr>
            <w:r w:rsidRPr="000B58B8">
              <w:rPr>
                <w:rFonts w:ascii="Verdana" w:hAnsi="Verdana"/>
                <w:b/>
                <w:sz w:val="22"/>
                <w:szCs w:val="22"/>
              </w:rPr>
              <w:t>Mission(s) et réalisations</w:t>
            </w:r>
          </w:p>
          <w:p w:rsidR="00714A02" w:rsidRPr="000B58B8" w:rsidRDefault="00714A02" w:rsidP="00267C42">
            <w:pPr>
              <w:pStyle w:val="CV-Dtail"/>
              <w:spacing w:before="60"/>
              <w:rPr>
                <w:rFonts w:ascii="Verdana" w:hAnsi="Verdana"/>
                <w:sz w:val="22"/>
                <w:szCs w:val="22"/>
              </w:rPr>
            </w:pPr>
          </w:p>
        </w:tc>
        <w:tc>
          <w:tcPr>
            <w:tcW w:w="781" w:type="dxa"/>
          </w:tcPr>
          <w:p w:rsidR="00714A02" w:rsidRPr="000B58B8" w:rsidRDefault="00714A02" w:rsidP="00267C42">
            <w:pPr>
              <w:pStyle w:val="CV-Dtail"/>
              <w:rPr>
                <w:rFonts w:ascii="Verdana" w:hAnsi="Verdana"/>
                <w:sz w:val="22"/>
                <w:szCs w:val="22"/>
              </w:rPr>
            </w:pPr>
          </w:p>
        </w:tc>
        <w:tc>
          <w:tcPr>
            <w:tcW w:w="6424" w:type="dxa"/>
            <w:tcBorders>
              <w:top w:val="single" w:sz="12" w:space="0" w:color="829DC7"/>
              <w:bottom w:val="single" w:sz="12" w:space="0" w:color="829DC7"/>
            </w:tcBorders>
          </w:tcPr>
          <w:p w:rsidR="0058285E" w:rsidRPr="004A533F" w:rsidRDefault="0058285E" w:rsidP="004A533F">
            <w:pPr>
              <w:pStyle w:val="AKPuceNiveau1"/>
              <w:numPr>
                <w:ilvl w:val="0"/>
                <w:numId w:val="3"/>
              </w:numPr>
            </w:pPr>
            <w:r w:rsidRPr="004A533F">
              <w:t xml:space="preserve">Mise en place d’un système budgétaire et comptable permettant de couvrir les processus métiers de prévision et d'exécution du budget et de la comptabilité publique </w:t>
            </w:r>
          </w:p>
          <w:p w:rsidR="0058285E" w:rsidRPr="004A533F" w:rsidRDefault="0058285E" w:rsidP="004A533F">
            <w:pPr>
              <w:pStyle w:val="AKPuceNiveau1"/>
              <w:numPr>
                <w:ilvl w:val="0"/>
                <w:numId w:val="3"/>
              </w:numPr>
            </w:pPr>
            <w:r w:rsidRPr="004A533F">
              <w:t xml:space="preserve">Elaboration de la tenue des comptes et la gestion de la trésorerie </w:t>
            </w:r>
          </w:p>
          <w:p w:rsidR="0058285E" w:rsidRPr="004A533F" w:rsidRDefault="0058285E" w:rsidP="004A533F">
            <w:pPr>
              <w:pStyle w:val="AKPuceNiveau1"/>
              <w:numPr>
                <w:ilvl w:val="0"/>
                <w:numId w:val="3"/>
              </w:numPr>
            </w:pPr>
            <w:r w:rsidRPr="004A533F">
              <w:t>Amélioration de l'interfaçage avec tous les autres systèmes de gestion des finances et amélioration de la crédibilité, la fiabilité, la performance des systèmes de gestion des dépenses et recettes du Sénégal</w:t>
            </w:r>
          </w:p>
          <w:p w:rsidR="0058285E" w:rsidRDefault="0058285E" w:rsidP="004A533F">
            <w:pPr>
              <w:pStyle w:val="AKPuceNiveau1"/>
              <w:numPr>
                <w:ilvl w:val="0"/>
                <w:numId w:val="3"/>
              </w:numPr>
            </w:pPr>
            <w:r w:rsidRPr="004A533F">
              <w:t>Spécifications Fonctionnelles Générales</w:t>
            </w:r>
          </w:p>
          <w:p w:rsidR="00940E76" w:rsidRPr="004A533F" w:rsidRDefault="00940E76" w:rsidP="00940E76">
            <w:pPr>
              <w:pStyle w:val="AKPuceNiveau1"/>
              <w:numPr>
                <w:ilvl w:val="0"/>
                <w:numId w:val="3"/>
              </w:numPr>
            </w:pPr>
            <w:r>
              <w:t>Tenue des ateliers de conception détaillée avec le métier</w:t>
            </w:r>
          </w:p>
          <w:p w:rsidR="0058285E" w:rsidRPr="004A533F" w:rsidRDefault="0058285E" w:rsidP="004A533F">
            <w:pPr>
              <w:pStyle w:val="AKPuceNiveau1"/>
              <w:numPr>
                <w:ilvl w:val="0"/>
                <w:numId w:val="3"/>
              </w:numPr>
            </w:pPr>
            <w:r w:rsidRPr="004A533F">
              <w:t>Spécifications Fonctionnelles Détaillées (spécifiques, restitutions, interfaces)</w:t>
            </w:r>
          </w:p>
          <w:p w:rsidR="0058285E" w:rsidRPr="004A533F" w:rsidRDefault="0058285E" w:rsidP="004A533F">
            <w:pPr>
              <w:pStyle w:val="AKPuceNiveau1"/>
              <w:numPr>
                <w:ilvl w:val="0"/>
                <w:numId w:val="3"/>
              </w:numPr>
            </w:pPr>
            <w:r w:rsidRPr="004A533F">
              <w:t>Réalisation (paramétrage programmation)</w:t>
            </w:r>
          </w:p>
          <w:p w:rsidR="0058285E" w:rsidRPr="004A533F" w:rsidRDefault="0058285E" w:rsidP="004A533F">
            <w:pPr>
              <w:pStyle w:val="AKPuceNiveau1"/>
              <w:numPr>
                <w:ilvl w:val="0"/>
                <w:numId w:val="3"/>
              </w:numPr>
            </w:pPr>
            <w:r w:rsidRPr="004A533F">
              <w:t>Intégration et qualification</w:t>
            </w:r>
          </w:p>
          <w:p w:rsidR="00F02F12" w:rsidRPr="00940E76" w:rsidRDefault="0058285E" w:rsidP="00940E76">
            <w:pPr>
              <w:pStyle w:val="AKPuceNiveau1"/>
              <w:numPr>
                <w:ilvl w:val="0"/>
                <w:numId w:val="3"/>
              </w:numPr>
            </w:pPr>
            <w:r w:rsidRPr="004A533F">
              <w:t>Assistance à la recette</w:t>
            </w:r>
          </w:p>
        </w:tc>
      </w:tr>
    </w:tbl>
    <w:p w:rsidR="00403D6A" w:rsidRPr="00940E76" w:rsidRDefault="00403D6A" w:rsidP="009E1508">
      <w:pPr>
        <w:rPr>
          <w:rFonts w:ascii="Verdana" w:hAnsi="Verdana"/>
          <w:color w:val="000000"/>
        </w:rPr>
      </w:pPr>
    </w:p>
    <w:tbl>
      <w:tblPr>
        <w:tblW w:w="10173" w:type="dxa"/>
        <w:tblBorders>
          <w:top w:val="single" w:sz="24" w:space="0" w:color="829DC7"/>
        </w:tblBorders>
        <w:tblLayout w:type="fixed"/>
        <w:tblLook w:val="04A0" w:firstRow="1" w:lastRow="0" w:firstColumn="1" w:lastColumn="0" w:noHBand="0" w:noVBand="1"/>
      </w:tblPr>
      <w:tblGrid>
        <w:gridCol w:w="2968"/>
        <w:gridCol w:w="781"/>
        <w:gridCol w:w="6424"/>
      </w:tblGrid>
      <w:tr w:rsidR="003E57F2" w:rsidRPr="000B58B8" w:rsidTr="00CE0497">
        <w:tc>
          <w:tcPr>
            <w:tcW w:w="2968" w:type="dxa"/>
            <w:tcBorders>
              <w:top w:val="single" w:sz="18" w:space="0" w:color="4C70AA"/>
            </w:tcBorders>
          </w:tcPr>
          <w:p w:rsidR="003E57F2" w:rsidRPr="00CB2A87" w:rsidRDefault="0058285E" w:rsidP="000B58B8">
            <w:pPr>
              <w:spacing w:before="60" w:after="0"/>
              <w:rPr>
                <w:rFonts w:ascii="Verdana" w:hAnsi="Verdana"/>
                <w:b/>
                <w:color w:val="0066A2"/>
              </w:rPr>
            </w:pPr>
            <w:r w:rsidRPr="00CB2A87">
              <w:rPr>
                <w:rFonts w:ascii="Verdana" w:hAnsi="Verdana"/>
                <w:b/>
                <w:color w:val="0066A2"/>
              </w:rPr>
              <w:t>S2A Santé Paris France</w:t>
            </w:r>
          </w:p>
        </w:tc>
        <w:tc>
          <w:tcPr>
            <w:tcW w:w="781" w:type="dxa"/>
            <w:tcBorders>
              <w:top w:val="single" w:sz="18" w:space="0" w:color="4C70AA"/>
              <w:bottom w:val="nil"/>
            </w:tcBorders>
          </w:tcPr>
          <w:p w:rsidR="003E57F2" w:rsidRPr="000B58B8" w:rsidRDefault="003E57F2" w:rsidP="000B58B8">
            <w:pPr>
              <w:spacing w:before="60" w:after="0"/>
              <w:rPr>
                <w:rFonts w:ascii="Verdana" w:hAnsi="Verdana"/>
                <w:color w:val="0066A2"/>
                <w:sz w:val="28"/>
                <w:szCs w:val="28"/>
              </w:rPr>
            </w:pPr>
          </w:p>
        </w:tc>
        <w:tc>
          <w:tcPr>
            <w:tcW w:w="6424" w:type="dxa"/>
            <w:tcBorders>
              <w:top w:val="single" w:sz="18" w:space="0" w:color="4C70AA"/>
              <w:bottom w:val="nil"/>
            </w:tcBorders>
          </w:tcPr>
          <w:p w:rsidR="003E57F2" w:rsidRPr="00A06F25" w:rsidRDefault="00CB2A87" w:rsidP="000B58B8">
            <w:pPr>
              <w:spacing w:before="60" w:after="0"/>
              <w:rPr>
                <w:rFonts w:ascii="Verdana" w:hAnsi="Verdana"/>
                <w:color w:val="0066A2"/>
              </w:rPr>
            </w:pPr>
            <w:r w:rsidRPr="00A06F25">
              <w:rPr>
                <w:rFonts w:ascii="Verdana" w:hAnsi="Verdana"/>
                <w:b/>
                <w:color w:val="0066A2"/>
              </w:rPr>
              <w:t>Projet de déploiement SAP ASTEN</w:t>
            </w:r>
          </w:p>
        </w:tc>
      </w:tr>
      <w:tr w:rsidR="002A5A0D" w:rsidRPr="000B58B8" w:rsidTr="00CE0497">
        <w:tc>
          <w:tcPr>
            <w:tcW w:w="2968" w:type="dxa"/>
            <w:tcBorders>
              <w:bottom w:val="nil"/>
            </w:tcBorders>
          </w:tcPr>
          <w:p w:rsidR="00752893" w:rsidRPr="000B58B8" w:rsidRDefault="00CB2A87" w:rsidP="00CB2A87">
            <w:pPr>
              <w:spacing w:before="60" w:after="0"/>
              <w:rPr>
                <w:rFonts w:ascii="Verdana" w:hAnsi="Verdana"/>
                <w:b/>
                <w:color w:val="0066A2"/>
                <w:sz w:val="28"/>
                <w:szCs w:val="28"/>
              </w:rPr>
            </w:pPr>
            <w:r>
              <w:rPr>
                <w:rFonts w:ascii="Verdana" w:hAnsi="Verdana"/>
              </w:rPr>
              <w:t>Aout 2015/Mars 2016</w:t>
            </w:r>
            <w:r w:rsidR="00CE0497">
              <w:rPr>
                <w:rFonts w:ascii="Verdana" w:hAnsi="Verdana"/>
              </w:rPr>
              <w:t xml:space="preserve">. </w:t>
            </w:r>
          </w:p>
        </w:tc>
        <w:tc>
          <w:tcPr>
            <w:tcW w:w="781" w:type="dxa"/>
            <w:tcBorders>
              <w:top w:val="nil"/>
            </w:tcBorders>
          </w:tcPr>
          <w:p w:rsidR="00752893" w:rsidRPr="000B58B8" w:rsidRDefault="00752893" w:rsidP="000B58B8">
            <w:pPr>
              <w:spacing w:before="60" w:after="0"/>
              <w:rPr>
                <w:rFonts w:ascii="Verdana" w:hAnsi="Verdana"/>
                <w:b/>
                <w:color w:val="0066A2"/>
                <w:sz w:val="28"/>
                <w:szCs w:val="28"/>
              </w:rPr>
            </w:pPr>
          </w:p>
        </w:tc>
        <w:tc>
          <w:tcPr>
            <w:tcW w:w="6424" w:type="dxa"/>
            <w:tcBorders>
              <w:top w:val="nil"/>
              <w:bottom w:val="single" w:sz="12" w:space="0" w:color="829DC7"/>
            </w:tcBorders>
          </w:tcPr>
          <w:p w:rsidR="00752893" w:rsidRPr="000B58B8" w:rsidRDefault="00752893" w:rsidP="000B58B8">
            <w:pPr>
              <w:spacing w:before="60" w:after="0"/>
              <w:rPr>
                <w:rFonts w:ascii="Verdana" w:hAnsi="Verdana"/>
                <w:b/>
                <w:color w:val="0066A2"/>
                <w:sz w:val="28"/>
                <w:szCs w:val="28"/>
              </w:rPr>
            </w:pPr>
          </w:p>
        </w:tc>
      </w:tr>
      <w:tr w:rsidR="009E1508" w:rsidRPr="000B58B8" w:rsidTr="00CE0497">
        <w:tblPrEx>
          <w:tblBorders>
            <w:top w:val="none" w:sz="0" w:space="0" w:color="auto"/>
          </w:tblBorders>
        </w:tblPrEx>
        <w:tc>
          <w:tcPr>
            <w:tcW w:w="2968" w:type="dxa"/>
          </w:tcPr>
          <w:p w:rsidR="009E1508" w:rsidRPr="000B58B8" w:rsidRDefault="009E1508" w:rsidP="000B58B8">
            <w:pPr>
              <w:pStyle w:val="CV-Dtail"/>
              <w:spacing w:before="60"/>
              <w:rPr>
                <w:rFonts w:ascii="Verdana" w:hAnsi="Verdana"/>
                <w:b/>
                <w:sz w:val="22"/>
                <w:szCs w:val="22"/>
              </w:rPr>
            </w:pPr>
            <w:r w:rsidRPr="000B58B8">
              <w:rPr>
                <w:rFonts w:ascii="Verdana" w:hAnsi="Verdana"/>
                <w:b/>
                <w:sz w:val="22"/>
                <w:szCs w:val="22"/>
              </w:rPr>
              <w:t>Fonction</w:t>
            </w:r>
          </w:p>
          <w:p w:rsidR="009E1508" w:rsidRPr="000B58B8" w:rsidRDefault="009E1508" w:rsidP="000B58B8">
            <w:pPr>
              <w:pStyle w:val="CV-Dtail"/>
              <w:spacing w:before="60"/>
              <w:rPr>
                <w:rFonts w:ascii="Verdana" w:hAnsi="Verdana"/>
                <w:sz w:val="22"/>
                <w:szCs w:val="22"/>
              </w:rPr>
            </w:pPr>
          </w:p>
        </w:tc>
        <w:tc>
          <w:tcPr>
            <w:tcW w:w="781" w:type="dxa"/>
          </w:tcPr>
          <w:p w:rsidR="009E1508" w:rsidRPr="000B58B8" w:rsidRDefault="009E1508" w:rsidP="00AD690A">
            <w:pPr>
              <w:pStyle w:val="CV-Dtail"/>
              <w:rPr>
                <w:rFonts w:ascii="Verdana" w:hAnsi="Verdana"/>
                <w:sz w:val="22"/>
                <w:szCs w:val="22"/>
              </w:rPr>
            </w:pPr>
          </w:p>
        </w:tc>
        <w:tc>
          <w:tcPr>
            <w:tcW w:w="6424" w:type="dxa"/>
            <w:tcBorders>
              <w:top w:val="single" w:sz="12" w:space="0" w:color="829DC7"/>
              <w:bottom w:val="single" w:sz="12" w:space="0" w:color="829DC7"/>
            </w:tcBorders>
          </w:tcPr>
          <w:p w:rsidR="009E1508" w:rsidRPr="004A533F" w:rsidRDefault="00CB2A87" w:rsidP="00A06F25">
            <w:pPr>
              <w:autoSpaceDE w:val="0"/>
              <w:autoSpaceDN w:val="0"/>
              <w:adjustRightInd w:val="0"/>
              <w:spacing w:before="60" w:after="0"/>
              <w:jc w:val="left"/>
              <w:rPr>
                <w:rFonts w:ascii="Verdana" w:hAnsi="Verdana" w:cs="Arial"/>
                <w:b/>
                <w:color w:val="000000"/>
                <w:lang w:bidi="ar-SA"/>
              </w:rPr>
            </w:pPr>
            <w:r w:rsidRPr="00A06F25">
              <w:rPr>
                <w:rFonts w:ascii="Helvetica" w:eastAsia="Times New Roman" w:hAnsi="Helvetica" w:cs="Times New Roman"/>
                <w:b/>
                <w:color w:val="333333"/>
                <w:sz w:val="20"/>
                <w:szCs w:val="20"/>
                <w:lang w:eastAsia="fr-FR" w:bidi="ar-SA"/>
              </w:rPr>
              <w:t>Consultant Fonctionnel SAP FI CO</w:t>
            </w:r>
          </w:p>
        </w:tc>
      </w:tr>
      <w:tr w:rsidR="009E1508" w:rsidRPr="000B58B8" w:rsidTr="00CE0497">
        <w:tblPrEx>
          <w:tblBorders>
            <w:top w:val="none" w:sz="0" w:space="0" w:color="auto"/>
          </w:tblBorders>
        </w:tblPrEx>
        <w:tc>
          <w:tcPr>
            <w:tcW w:w="2968" w:type="dxa"/>
          </w:tcPr>
          <w:p w:rsidR="009E1508" w:rsidRPr="000B58B8" w:rsidRDefault="009E1508" w:rsidP="000B58B8">
            <w:pPr>
              <w:pStyle w:val="CV-Dtail"/>
              <w:spacing w:before="60"/>
              <w:rPr>
                <w:rFonts w:ascii="Verdana" w:hAnsi="Verdana"/>
                <w:b/>
                <w:sz w:val="22"/>
                <w:szCs w:val="22"/>
              </w:rPr>
            </w:pPr>
            <w:r w:rsidRPr="000B58B8">
              <w:rPr>
                <w:rFonts w:ascii="Verdana" w:hAnsi="Verdana"/>
                <w:b/>
                <w:sz w:val="22"/>
                <w:szCs w:val="22"/>
              </w:rPr>
              <w:t>Projet</w:t>
            </w:r>
          </w:p>
          <w:p w:rsidR="009E1508" w:rsidRPr="000B58B8" w:rsidRDefault="009E1508" w:rsidP="000B58B8">
            <w:pPr>
              <w:pStyle w:val="CV-Dtail"/>
              <w:spacing w:before="60"/>
              <w:rPr>
                <w:rFonts w:ascii="Verdana" w:hAnsi="Verdana"/>
                <w:sz w:val="22"/>
                <w:szCs w:val="22"/>
              </w:rPr>
            </w:pPr>
          </w:p>
        </w:tc>
        <w:tc>
          <w:tcPr>
            <w:tcW w:w="781" w:type="dxa"/>
          </w:tcPr>
          <w:p w:rsidR="009E1508" w:rsidRPr="000B58B8" w:rsidRDefault="009E1508" w:rsidP="00AD690A">
            <w:pPr>
              <w:pStyle w:val="CV-Dtail"/>
              <w:rPr>
                <w:rFonts w:ascii="Verdana" w:hAnsi="Verdana"/>
                <w:color w:val="000000"/>
                <w:sz w:val="22"/>
                <w:szCs w:val="22"/>
              </w:rPr>
            </w:pPr>
          </w:p>
        </w:tc>
        <w:tc>
          <w:tcPr>
            <w:tcW w:w="6424" w:type="dxa"/>
            <w:tcBorders>
              <w:top w:val="single" w:sz="12" w:space="0" w:color="829DC7"/>
              <w:bottom w:val="single" w:sz="12" w:space="0" w:color="829DC7"/>
            </w:tcBorders>
          </w:tcPr>
          <w:p w:rsidR="00CB2A87" w:rsidRPr="004A533F" w:rsidRDefault="00CB2A87" w:rsidP="008B3782">
            <w:pPr>
              <w:pStyle w:val="CV-Dtail"/>
              <w:tabs>
                <w:tab w:val="clear" w:pos="907"/>
              </w:tabs>
              <w:spacing w:before="60"/>
              <w:ind w:left="360"/>
              <w:rPr>
                <w:rFonts w:ascii="Helvetica" w:hAnsi="Helvetica" w:cs="Times New Roman"/>
                <w:color w:val="333333"/>
              </w:rPr>
            </w:pPr>
            <w:r w:rsidRPr="004A533F">
              <w:rPr>
                <w:rFonts w:ascii="Helvetica" w:hAnsi="Helvetica" w:cs="Times New Roman"/>
                <w:color w:val="333333"/>
              </w:rPr>
              <w:t xml:space="preserve">Déploiement de SAP dans les 4 </w:t>
            </w:r>
            <w:r w:rsidR="009A2036" w:rsidRPr="004A533F">
              <w:rPr>
                <w:rFonts w:ascii="Helvetica" w:hAnsi="Helvetica" w:cs="Times New Roman"/>
                <w:color w:val="333333"/>
              </w:rPr>
              <w:t>filiales</w:t>
            </w:r>
            <w:r w:rsidRPr="004A533F">
              <w:rPr>
                <w:rFonts w:ascii="Helvetica" w:hAnsi="Helvetica" w:cs="Times New Roman"/>
                <w:color w:val="333333"/>
              </w:rPr>
              <w:t xml:space="preserve"> du Groupe S2A SANTE.</w:t>
            </w:r>
          </w:p>
          <w:p w:rsidR="00CB2A87" w:rsidRPr="004A533F" w:rsidRDefault="00CB2A87" w:rsidP="00CB2A87">
            <w:pPr>
              <w:pStyle w:val="CV-Dtail"/>
              <w:tabs>
                <w:tab w:val="clear" w:pos="907"/>
              </w:tabs>
              <w:spacing w:before="60"/>
              <w:ind w:left="360"/>
              <w:rPr>
                <w:rFonts w:ascii="Helvetica" w:hAnsi="Helvetica" w:cs="Times New Roman"/>
                <w:color w:val="333333"/>
              </w:rPr>
            </w:pPr>
            <w:r w:rsidRPr="004A533F">
              <w:rPr>
                <w:rFonts w:ascii="Helvetica" w:hAnsi="Helvetica" w:cs="Times New Roman"/>
                <w:color w:val="333333"/>
              </w:rPr>
              <w:t>Mission d’accompagnement et d’aide pour déploiement de l’application SAP.</w:t>
            </w:r>
          </w:p>
          <w:p w:rsidR="009E1508" w:rsidRPr="000B58B8" w:rsidRDefault="009E1508" w:rsidP="00A20ABE">
            <w:pPr>
              <w:pStyle w:val="CV-Dtail"/>
              <w:spacing w:before="60"/>
              <w:rPr>
                <w:rFonts w:ascii="Verdana" w:hAnsi="Verdana"/>
                <w:color w:val="000000"/>
                <w:sz w:val="22"/>
                <w:szCs w:val="22"/>
              </w:rPr>
            </w:pPr>
          </w:p>
        </w:tc>
      </w:tr>
      <w:tr w:rsidR="009E1508" w:rsidRPr="000B58B8" w:rsidTr="00CE0497">
        <w:tblPrEx>
          <w:tblBorders>
            <w:top w:val="none" w:sz="0" w:space="0" w:color="auto"/>
          </w:tblBorders>
        </w:tblPrEx>
        <w:tc>
          <w:tcPr>
            <w:tcW w:w="2968" w:type="dxa"/>
          </w:tcPr>
          <w:p w:rsidR="009E1508" w:rsidRPr="000B58B8" w:rsidRDefault="009E1508" w:rsidP="000B58B8">
            <w:pPr>
              <w:pStyle w:val="CV-Dtail"/>
              <w:spacing w:before="60"/>
              <w:jc w:val="left"/>
              <w:rPr>
                <w:rFonts w:ascii="Verdana" w:hAnsi="Verdana"/>
                <w:b/>
                <w:sz w:val="22"/>
                <w:szCs w:val="22"/>
              </w:rPr>
            </w:pPr>
            <w:r w:rsidRPr="000B58B8">
              <w:rPr>
                <w:rFonts w:ascii="Verdana" w:hAnsi="Verdana"/>
                <w:b/>
                <w:sz w:val="22"/>
                <w:szCs w:val="22"/>
              </w:rPr>
              <w:t>Mission(s) et réalisations</w:t>
            </w:r>
          </w:p>
          <w:p w:rsidR="009E1508" w:rsidRPr="000B58B8" w:rsidRDefault="009E1508" w:rsidP="000B58B8">
            <w:pPr>
              <w:pStyle w:val="CV-Dtail"/>
              <w:spacing w:before="60"/>
              <w:rPr>
                <w:rFonts w:ascii="Verdana" w:hAnsi="Verdana"/>
                <w:sz w:val="22"/>
                <w:szCs w:val="22"/>
              </w:rPr>
            </w:pPr>
          </w:p>
        </w:tc>
        <w:tc>
          <w:tcPr>
            <w:tcW w:w="781" w:type="dxa"/>
          </w:tcPr>
          <w:p w:rsidR="009E1508" w:rsidRPr="000B58B8" w:rsidRDefault="009E1508" w:rsidP="00AD690A">
            <w:pPr>
              <w:pStyle w:val="CV-Dtail"/>
              <w:rPr>
                <w:rFonts w:ascii="Verdana" w:hAnsi="Verdana"/>
                <w:sz w:val="22"/>
                <w:szCs w:val="22"/>
              </w:rPr>
            </w:pPr>
          </w:p>
        </w:tc>
        <w:tc>
          <w:tcPr>
            <w:tcW w:w="6424" w:type="dxa"/>
            <w:tcBorders>
              <w:top w:val="single" w:sz="12" w:space="0" w:color="829DC7"/>
              <w:bottom w:val="single" w:sz="12" w:space="0" w:color="829DC7"/>
            </w:tcBorders>
          </w:tcPr>
          <w:p w:rsidR="00CB2A87" w:rsidRPr="004A533F" w:rsidRDefault="00CB2A87" w:rsidP="004A533F">
            <w:pPr>
              <w:pStyle w:val="AKPuceNiveau1"/>
              <w:numPr>
                <w:ilvl w:val="0"/>
                <w:numId w:val="3"/>
              </w:numPr>
            </w:pPr>
            <w:r w:rsidRPr="004A533F">
              <w:t>Formations SAP (responsables de domaine comptabilité, contrôle de gestion, directeur Financier)</w:t>
            </w:r>
          </w:p>
          <w:p w:rsidR="00CB2A87" w:rsidRPr="004A533F" w:rsidRDefault="00CB2A87" w:rsidP="004A533F">
            <w:pPr>
              <w:pStyle w:val="AKPuceNiveau1"/>
              <w:numPr>
                <w:ilvl w:val="0"/>
                <w:numId w:val="3"/>
              </w:numPr>
            </w:pPr>
            <w:r w:rsidRPr="004A533F">
              <w:t>Exécution de cas de test dans le cadre de la recette.</w:t>
            </w:r>
          </w:p>
          <w:p w:rsidR="00CB2A87" w:rsidRPr="004A533F" w:rsidRDefault="00CB2A87" w:rsidP="004A533F">
            <w:pPr>
              <w:pStyle w:val="AKPuceNiveau1"/>
              <w:numPr>
                <w:ilvl w:val="0"/>
                <w:numId w:val="3"/>
              </w:numPr>
            </w:pPr>
            <w:r w:rsidRPr="004A533F">
              <w:t>Accompagnement Key User.</w:t>
            </w:r>
          </w:p>
          <w:p w:rsidR="00CB2A87" w:rsidRPr="004A533F" w:rsidRDefault="00CB2A87" w:rsidP="004A533F">
            <w:pPr>
              <w:pStyle w:val="AKPuceNiveau1"/>
              <w:numPr>
                <w:ilvl w:val="0"/>
                <w:numId w:val="3"/>
              </w:numPr>
            </w:pPr>
            <w:r w:rsidRPr="004A533F">
              <w:t>Création de supports de formation pour les équipes comptables et du contrôle de gestion</w:t>
            </w:r>
          </w:p>
          <w:p w:rsidR="00CB2A87" w:rsidRPr="004A533F" w:rsidRDefault="00CB2A87" w:rsidP="004A533F">
            <w:pPr>
              <w:pStyle w:val="AKPuceNiveau1"/>
              <w:numPr>
                <w:ilvl w:val="0"/>
                <w:numId w:val="3"/>
              </w:numPr>
            </w:pPr>
            <w:r w:rsidRPr="004A533F">
              <w:t>Paramétrage et demandes d’évolution</w:t>
            </w:r>
          </w:p>
          <w:p w:rsidR="00CB2A87" w:rsidRPr="008B3782" w:rsidRDefault="00CB2A87" w:rsidP="00CB2A87">
            <w:pPr>
              <w:pStyle w:val="CV-Dtail"/>
              <w:numPr>
                <w:ilvl w:val="0"/>
                <w:numId w:val="3"/>
              </w:numPr>
              <w:tabs>
                <w:tab w:val="clear" w:pos="907"/>
              </w:tabs>
              <w:spacing w:before="60"/>
              <w:rPr>
                <w:rFonts w:ascii="Verdana" w:hAnsi="Verdana"/>
                <w:bCs/>
              </w:rPr>
            </w:pPr>
            <w:r w:rsidRPr="008B3782">
              <w:rPr>
                <w:rFonts w:ascii="Verdana" w:hAnsi="Verdana"/>
                <w:bCs/>
              </w:rPr>
              <w:t>Conduite du changement</w:t>
            </w:r>
          </w:p>
          <w:p w:rsidR="00CB2A87" w:rsidRDefault="00CB2A87" w:rsidP="009A2036">
            <w:pPr>
              <w:pStyle w:val="CV-Dtail"/>
              <w:tabs>
                <w:tab w:val="clear" w:pos="907"/>
              </w:tabs>
              <w:spacing w:before="60"/>
              <w:ind w:left="360"/>
              <w:rPr>
                <w:rFonts w:ascii="Verdana" w:hAnsi="Verdana"/>
                <w:bCs/>
                <w:sz w:val="22"/>
                <w:szCs w:val="22"/>
              </w:rPr>
            </w:pPr>
          </w:p>
          <w:p w:rsidR="00B25A56" w:rsidRPr="00244569" w:rsidRDefault="00B25A56" w:rsidP="00B25A56">
            <w:pPr>
              <w:pStyle w:val="CV-Dtail"/>
              <w:tabs>
                <w:tab w:val="clear" w:pos="907"/>
              </w:tabs>
              <w:spacing w:before="60"/>
              <w:ind w:left="360"/>
              <w:rPr>
                <w:rFonts w:ascii="Verdana" w:hAnsi="Verdana"/>
                <w:bCs/>
                <w:sz w:val="22"/>
                <w:szCs w:val="22"/>
              </w:rPr>
            </w:pPr>
          </w:p>
        </w:tc>
      </w:tr>
    </w:tbl>
    <w:p w:rsidR="007E4E8E" w:rsidRDefault="007E4E8E">
      <w:pPr>
        <w:rPr>
          <w:rFonts w:ascii="Verdana" w:hAnsi="Verdana"/>
          <w:lang w:val="en-US"/>
        </w:rPr>
      </w:pPr>
    </w:p>
    <w:p w:rsidR="00F632E7" w:rsidRDefault="00F632E7">
      <w:pPr>
        <w:rPr>
          <w:rFonts w:ascii="Verdana" w:hAnsi="Verdana"/>
          <w:lang w:val="en-US"/>
        </w:rPr>
      </w:pPr>
    </w:p>
    <w:p w:rsidR="00F632E7" w:rsidRPr="00335626" w:rsidRDefault="00F632E7">
      <w:pPr>
        <w:rPr>
          <w:rFonts w:ascii="Verdana" w:hAnsi="Verdana"/>
          <w:lang w:val="en-US"/>
        </w:rPr>
      </w:pPr>
    </w:p>
    <w:tbl>
      <w:tblPr>
        <w:tblW w:w="10173" w:type="dxa"/>
        <w:tblBorders>
          <w:top w:val="single" w:sz="24" w:space="0" w:color="829DC7"/>
        </w:tblBorders>
        <w:tblLook w:val="04A0" w:firstRow="1" w:lastRow="0" w:firstColumn="1" w:lastColumn="0" w:noHBand="0" w:noVBand="1"/>
      </w:tblPr>
      <w:tblGrid>
        <w:gridCol w:w="2943"/>
        <w:gridCol w:w="426"/>
        <w:gridCol w:w="6804"/>
      </w:tblGrid>
      <w:tr w:rsidR="007E4E8E" w:rsidRPr="000B58B8" w:rsidTr="000B58B8">
        <w:tc>
          <w:tcPr>
            <w:tcW w:w="2943" w:type="dxa"/>
            <w:tcBorders>
              <w:top w:val="single" w:sz="18" w:space="0" w:color="4C70AA"/>
            </w:tcBorders>
          </w:tcPr>
          <w:p w:rsidR="007E4E8E" w:rsidRPr="000B58B8" w:rsidRDefault="009A2036" w:rsidP="000B58B8">
            <w:pPr>
              <w:spacing w:before="60" w:after="0"/>
              <w:rPr>
                <w:rFonts w:ascii="Verdana" w:hAnsi="Verdana"/>
                <w:b/>
                <w:color w:val="0066A2"/>
                <w:sz w:val="28"/>
                <w:szCs w:val="28"/>
              </w:rPr>
            </w:pPr>
            <w:r w:rsidRPr="00A06F25">
              <w:rPr>
                <w:rFonts w:ascii="Verdana" w:hAnsi="Verdana"/>
                <w:b/>
                <w:color w:val="0066A2"/>
              </w:rPr>
              <w:t>VALEO SERVICE</w:t>
            </w:r>
            <w:r w:rsidR="00610580">
              <w:rPr>
                <w:rFonts w:ascii="Verdana" w:hAnsi="Verdana"/>
                <w:b/>
                <w:color w:val="0066A2"/>
                <w:sz w:val="28"/>
                <w:szCs w:val="28"/>
              </w:rPr>
              <w:t xml:space="preserve"> </w:t>
            </w:r>
          </w:p>
        </w:tc>
        <w:tc>
          <w:tcPr>
            <w:tcW w:w="426" w:type="dxa"/>
            <w:tcBorders>
              <w:top w:val="single" w:sz="18" w:space="0" w:color="4C70AA"/>
              <w:bottom w:val="nil"/>
            </w:tcBorders>
          </w:tcPr>
          <w:p w:rsidR="007E4E8E" w:rsidRPr="000B58B8" w:rsidRDefault="007E4E8E" w:rsidP="000B58B8">
            <w:pPr>
              <w:spacing w:before="60" w:after="0"/>
              <w:rPr>
                <w:rFonts w:ascii="Verdana" w:hAnsi="Verdana"/>
                <w:color w:val="0066A2"/>
                <w:sz w:val="28"/>
                <w:szCs w:val="28"/>
              </w:rPr>
            </w:pPr>
          </w:p>
        </w:tc>
        <w:tc>
          <w:tcPr>
            <w:tcW w:w="6804" w:type="dxa"/>
            <w:tcBorders>
              <w:top w:val="single" w:sz="18" w:space="0" w:color="4C70AA"/>
              <w:bottom w:val="nil"/>
            </w:tcBorders>
          </w:tcPr>
          <w:p w:rsidR="007E4E8E" w:rsidRPr="000B58B8" w:rsidRDefault="00855745" w:rsidP="000B58B8">
            <w:pPr>
              <w:spacing w:before="60" w:after="0"/>
              <w:rPr>
                <w:rFonts w:ascii="Verdana" w:hAnsi="Verdana"/>
                <w:color w:val="0066A2"/>
                <w:sz w:val="28"/>
                <w:szCs w:val="28"/>
              </w:rPr>
            </w:pPr>
            <w:r w:rsidRPr="00A06F25">
              <w:rPr>
                <w:rFonts w:ascii="Verdana" w:hAnsi="Verdana"/>
                <w:b/>
                <w:color w:val="0066A2"/>
              </w:rPr>
              <w:t>Pilotage de l’activité de support fonctionnel au sein de la branche financière de VALEO</w:t>
            </w:r>
            <w:r w:rsidRPr="00855745">
              <w:rPr>
                <w:rFonts w:ascii="Verdana" w:hAnsi="Verdana"/>
                <w:color w:val="0066A2"/>
                <w:sz w:val="28"/>
                <w:szCs w:val="28"/>
              </w:rPr>
              <w:t> </w:t>
            </w:r>
          </w:p>
        </w:tc>
      </w:tr>
      <w:tr w:rsidR="002A5A0D" w:rsidRPr="000B58B8" w:rsidTr="000B58B8">
        <w:tc>
          <w:tcPr>
            <w:tcW w:w="2943" w:type="dxa"/>
            <w:tcBorders>
              <w:bottom w:val="nil"/>
            </w:tcBorders>
          </w:tcPr>
          <w:p w:rsidR="007E4E8E" w:rsidRPr="00CE0497" w:rsidRDefault="00855745" w:rsidP="000B58B8">
            <w:pPr>
              <w:spacing w:before="60" w:after="0"/>
              <w:rPr>
                <w:rFonts w:ascii="Verdana" w:hAnsi="Verdana"/>
              </w:rPr>
            </w:pPr>
            <w:r>
              <w:rPr>
                <w:rFonts w:ascii="Verdana" w:hAnsi="Verdana"/>
              </w:rPr>
              <w:t>Sept 2014 à Juin 2015</w:t>
            </w:r>
          </w:p>
        </w:tc>
        <w:tc>
          <w:tcPr>
            <w:tcW w:w="426" w:type="dxa"/>
            <w:tcBorders>
              <w:top w:val="nil"/>
            </w:tcBorders>
          </w:tcPr>
          <w:p w:rsidR="007E4E8E" w:rsidRPr="000B58B8" w:rsidRDefault="007E4E8E" w:rsidP="000B58B8">
            <w:pPr>
              <w:spacing w:before="60" w:after="0"/>
              <w:rPr>
                <w:rFonts w:ascii="Verdana" w:hAnsi="Verdana"/>
                <w:b/>
                <w:color w:val="0066A2"/>
                <w:sz w:val="28"/>
                <w:szCs w:val="28"/>
              </w:rPr>
            </w:pPr>
          </w:p>
        </w:tc>
        <w:tc>
          <w:tcPr>
            <w:tcW w:w="6804" w:type="dxa"/>
            <w:tcBorders>
              <w:top w:val="nil"/>
              <w:bottom w:val="single" w:sz="12" w:space="0" w:color="829DC7"/>
            </w:tcBorders>
          </w:tcPr>
          <w:p w:rsidR="007E4E8E" w:rsidRPr="000B58B8" w:rsidRDefault="007E4E8E" w:rsidP="000B58B8">
            <w:pPr>
              <w:spacing w:before="60" w:after="0"/>
              <w:rPr>
                <w:rFonts w:ascii="Verdana" w:hAnsi="Verdana"/>
                <w:b/>
                <w:color w:val="0066A2"/>
                <w:sz w:val="28"/>
                <w:szCs w:val="28"/>
              </w:rPr>
            </w:pPr>
          </w:p>
        </w:tc>
      </w:tr>
      <w:tr w:rsidR="007E4E8E" w:rsidRPr="000B58B8" w:rsidTr="000B58B8">
        <w:tblPrEx>
          <w:tblBorders>
            <w:top w:val="none" w:sz="0" w:space="0" w:color="auto"/>
          </w:tblBorders>
        </w:tblPrEx>
        <w:tc>
          <w:tcPr>
            <w:tcW w:w="2943" w:type="dxa"/>
          </w:tcPr>
          <w:p w:rsidR="007E4E8E" w:rsidRPr="000B58B8" w:rsidRDefault="007E4E8E" w:rsidP="000B58B8">
            <w:pPr>
              <w:pStyle w:val="CV-Dtail"/>
              <w:spacing w:before="60"/>
              <w:rPr>
                <w:rFonts w:ascii="Verdana" w:hAnsi="Verdana"/>
                <w:b/>
                <w:sz w:val="22"/>
                <w:szCs w:val="22"/>
              </w:rPr>
            </w:pPr>
            <w:r w:rsidRPr="000B58B8">
              <w:rPr>
                <w:rFonts w:ascii="Verdana" w:hAnsi="Verdana"/>
                <w:b/>
                <w:sz w:val="22"/>
                <w:szCs w:val="22"/>
              </w:rPr>
              <w:t>Fonction</w:t>
            </w:r>
          </w:p>
          <w:p w:rsidR="007E4E8E" w:rsidRPr="000B58B8" w:rsidRDefault="007E4E8E" w:rsidP="000B58B8">
            <w:pPr>
              <w:pStyle w:val="CV-Dtail"/>
              <w:spacing w:before="60"/>
              <w:rPr>
                <w:rFonts w:ascii="Verdana" w:hAnsi="Verdana"/>
                <w:sz w:val="22"/>
                <w:szCs w:val="22"/>
              </w:rPr>
            </w:pPr>
          </w:p>
        </w:tc>
        <w:tc>
          <w:tcPr>
            <w:tcW w:w="426" w:type="dxa"/>
          </w:tcPr>
          <w:p w:rsidR="007E4E8E" w:rsidRPr="000B58B8" w:rsidRDefault="007E4E8E" w:rsidP="00AD690A">
            <w:pPr>
              <w:pStyle w:val="CV-Dtail"/>
              <w:rPr>
                <w:rFonts w:ascii="Verdana" w:hAnsi="Verdana"/>
                <w:sz w:val="22"/>
                <w:szCs w:val="22"/>
              </w:rPr>
            </w:pPr>
          </w:p>
        </w:tc>
        <w:tc>
          <w:tcPr>
            <w:tcW w:w="6804" w:type="dxa"/>
            <w:tcBorders>
              <w:top w:val="single" w:sz="12" w:space="0" w:color="829DC7"/>
              <w:bottom w:val="single" w:sz="12" w:space="0" w:color="829DC7"/>
            </w:tcBorders>
          </w:tcPr>
          <w:p w:rsidR="007E4E8E" w:rsidRPr="004A533F" w:rsidRDefault="009A2036" w:rsidP="00A06F25">
            <w:pPr>
              <w:autoSpaceDE w:val="0"/>
              <w:autoSpaceDN w:val="0"/>
              <w:adjustRightInd w:val="0"/>
              <w:spacing w:before="60" w:after="0"/>
              <w:jc w:val="left"/>
              <w:rPr>
                <w:rFonts w:ascii="Verdana" w:hAnsi="Verdana" w:cs="Arial"/>
                <w:b/>
                <w:color w:val="000000"/>
                <w:lang w:bidi="ar-SA"/>
              </w:rPr>
            </w:pPr>
            <w:r w:rsidRPr="004A533F">
              <w:rPr>
                <w:rFonts w:ascii="Helvetica" w:eastAsia="Times New Roman" w:hAnsi="Helvetica" w:cs="Times New Roman"/>
                <w:b/>
                <w:color w:val="333333"/>
                <w:sz w:val="20"/>
                <w:szCs w:val="20"/>
                <w:lang w:eastAsia="fr-FR" w:bidi="ar-SA"/>
              </w:rPr>
              <w:t>Consultant SAP FI CO</w:t>
            </w:r>
          </w:p>
        </w:tc>
      </w:tr>
      <w:tr w:rsidR="007E4E8E" w:rsidRPr="000B58B8" w:rsidTr="000B58B8">
        <w:tblPrEx>
          <w:tblBorders>
            <w:top w:val="none" w:sz="0" w:space="0" w:color="auto"/>
          </w:tblBorders>
        </w:tblPrEx>
        <w:tc>
          <w:tcPr>
            <w:tcW w:w="2943" w:type="dxa"/>
          </w:tcPr>
          <w:p w:rsidR="007E4E8E" w:rsidRPr="000B58B8" w:rsidRDefault="007E4E8E" w:rsidP="000B58B8">
            <w:pPr>
              <w:pStyle w:val="CV-Dtail"/>
              <w:spacing w:before="60"/>
              <w:rPr>
                <w:rFonts w:ascii="Verdana" w:hAnsi="Verdana"/>
                <w:b/>
                <w:sz w:val="22"/>
                <w:szCs w:val="22"/>
              </w:rPr>
            </w:pPr>
            <w:r w:rsidRPr="000B58B8">
              <w:rPr>
                <w:rFonts w:ascii="Verdana" w:hAnsi="Verdana"/>
                <w:b/>
                <w:sz w:val="22"/>
                <w:szCs w:val="22"/>
              </w:rPr>
              <w:t>Projet</w:t>
            </w:r>
          </w:p>
          <w:p w:rsidR="007E4E8E" w:rsidRPr="000B58B8" w:rsidRDefault="007E4E8E" w:rsidP="000B58B8">
            <w:pPr>
              <w:pStyle w:val="CV-Dtail"/>
              <w:spacing w:before="60"/>
              <w:rPr>
                <w:rFonts w:ascii="Verdana" w:hAnsi="Verdana"/>
                <w:sz w:val="22"/>
                <w:szCs w:val="22"/>
              </w:rPr>
            </w:pPr>
          </w:p>
        </w:tc>
        <w:tc>
          <w:tcPr>
            <w:tcW w:w="426" w:type="dxa"/>
          </w:tcPr>
          <w:p w:rsidR="007E4E8E" w:rsidRPr="000B58B8" w:rsidRDefault="007E4E8E" w:rsidP="00AD690A">
            <w:pPr>
              <w:pStyle w:val="CV-Dtail"/>
              <w:rPr>
                <w:rFonts w:ascii="Verdana" w:hAnsi="Verdana"/>
                <w:color w:val="000000"/>
                <w:sz w:val="22"/>
                <w:szCs w:val="22"/>
              </w:rPr>
            </w:pPr>
          </w:p>
        </w:tc>
        <w:tc>
          <w:tcPr>
            <w:tcW w:w="6804" w:type="dxa"/>
            <w:tcBorders>
              <w:top w:val="single" w:sz="12" w:space="0" w:color="829DC7"/>
              <w:bottom w:val="single" w:sz="12" w:space="0" w:color="829DC7"/>
            </w:tcBorders>
          </w:tcPr>
          <w:p w:rsidR="007E4E8E" w:rsidRPr="000B58B8" w:rsidRDefault="00855745" w:rsidP="008B3782">
            <w:pPr>
              <w:pStyle w:val="CV-Dtail"/>
              <w:tabs>
                <w:tab w:val="clear" w:pos="907"/>
              </w:tabs>
              <w:spacing w:before="60"/>
              <w:ind w:left="360"/>
              <w:rPr>
                <w:rFonts w:ascii="Verdana" w:hAnsi="Verdana"/>
                <w:color w:val="000000"/>
                <w:sz w:val="22"/>
                <w:szCs w:val="22"/>
              </w:rPr>
            </w:pPr>
            <w:r w:rsidRPr="004A533F">
              <w:rPr>
                <w:rFonts w:ascii="Helvetica" w:hAnsi="Helvetica" w:cs="Times New Roman"/>
                <w:color w:val="333333"/>
              </w:rPr>
              <w:t>Support fonctionnel SAP au sein de la branche Financière VALEO à Saint Denis</w:t>
            </w:r>
          </w:p>
        </w:tc>
      </w:tr>
      <w:tr w:rsidR="007E4E8E" w:rsidRPr="000B58B8" w:rsidTr="000B58B8">
        <w:tblPrEx>
          <w:tblBorders>
            <w:top w:val="none" w:sz="0" w:space="0" w:color="auto"/>
          </w:tblBorders>
        </w:tblPrEx>
        <w:tc>
          <w:tcPr>
            <w:tcW w:w="2943" w:type="dxa"/>
          </w:tcPr>
          <w:p w:rsidR="007E4E8E" w:rsidRPr="000B58B8" w:rsidRDefault="007E4E8E" w:rsidP="000B58B8">
            <w:pPr>
              <w:pStyle w:val="CV-Dtail"/>
              <w:spacing w:before="60"/>
              <w:jc w:val="left"/>
              <w:rPr>
                <w:rFonts w:ascii="Verdana" w:hAnsi="Verdana"/>
                <w:b/>
                <w:sz w:val="22"/>
                <w:szCs w:val="22"/>
              </w:rPr>
            </w:pPr>
            <w:r w:rsidRPr="000B58B8">
              <w:rPr>
                <w:rFonts w:ascii="Verdana" w:hAnsi="Verdana"/>
                <w:b/>
                <w:sz w:val="22"/>
                <w:szCs w:val="22"/>
              </w:rPr>
              <w:t>Mission(s) et réalisations</w:t>
            </w:r>
          </w:p>
          <w:p w:rsidR="007E4E8E" w:rsidRPr="000B58B8" w:rsidRDefault="007E4E8E" w:rsidP="000B58B8">
            <w:pPr>
              <w:pStyle w:val="CV-Dtail"/>
              <w:spacing w:before="60"/>
              <w:rPr>
                <w:rFonts w:ascii="Verdana" w:hAnsi="Verdana"/>
                <w:sz w:val="22"/>
                <w:szCs w:val="22"/>
              </w:rPr>
            </w:pPr>
          </w:p>
        </w:tc>
        <w:tc>
          <w:tcPr>
            <w:tcW w:w="426" w:type="dxa"/>
          </w:tcPr>
          <w:p w:rsidR="007E4E8E" w:rsidRPr="000B58B8" w:rsidRDefault="007E4E8E" w:rsidP="00AD690A">
            <w:pPr>
              <w:pStyle w:val="CV-Dtail"/>
              <w:rPr>
                <w:rFonts w:ascii="Verdana" w:hAnsi="Verdana"/>
                <w:sz w:val="22"/>
                <w:szCs w:val="22"/>
              </w:rPr>
            </w:pPr>
          </w:p>
        </w:tc>
        <w:tc>
          <w:tcPr>
            <w:tcW w:w="6804" w:type="dxa"/>
            <w:tcBorders>
              <w:top w:val="single" w:sz="12" w:space="0" w:color="829DC7"/>
              <w:bottom w:val="single" w:sz="12" w:space="0" w:color="829DC7"/>
            </w:tcBorders>
          </w:tcPr>
          <w:p w:rsidR="00855745" w:rsidRPr="004A533F" w:rsidRDefault="00855745" w:rsidP="008E572D">
            <w:pPr>
              <w:pStyle w:val="AKPuceNiveau1"/>
              <w:numPr>
                <w:ilvl w:val="0"/>
                <w:numId w:val="3"/>
              </w:numPr>
            </w:pPr>
            <w:r w:rsidRPr="004A533F">
              <w:t>Gestion de projets de déploiement de SAP dans les filiales VALEO</w:t>
            </w:r>
          </w:p>
          <w:p w:rsidR="00855745" w:rsidRPr="004A533F" w:rsidRDefault="00855745" w:rsidP="008E572D">
            <w:pPr>
              <w:pStyle w:val="AKPuceNiveau1"/>
              <w:numPr>
                <w:ilvl w:val="0"/>
                <w:numId w:val="3"/>
              </w:numPr>
            </w:pPr>
            <w:r w:rsidRPr="004A533F">
              <w:t>Paramétrage des modules Finance et Contrôle de gestion.</w:t>
            </w:r>
          </w:p>
          <w:p w:rsidR="00855745" w:rsidRPr="004A533F" w:rsidRDefault="00855745" w:rsidP="008E572D">
            <w:pPr>
              <w:pStyle w:val="AKPuceNiveau1"/>
              <w:numPr>
                <w:ilvl w:val="0"/>
                <w:numId w:val="3"/>
              </w:numPr>
            </w:pPr>
            <w:r w:rsidRPr="004A533F">
              <w:t>Spécifications fonctionnelles projet</w:t>
            </w:r>
          </w:p>
          <w:p w:rsidR="00855745" w:rsidRPr="004A533F" w:rsidRDefault="00855745" w:rsidP="008E572D">
            <w:pPr>
              <w:pStyle w:val="AKPuceNiveau1"/>
              <w:numPr>
                <w:ilvl w:val="0"/>
                <w:numId w:val="3"/>
              </w:numPr>
            </w:pPr>
            <w:r w:rsidRPr="004A533F">
              <w:t>Développement ABA</w:t>
            </w:r>
          </w:p>
          <w:p w:rsidR="00041FE6" w:rsidRPr="009A2036" w:rsidRDefault="00855745" w:rsidP="008E572D">
            <w:pPr>
              <w:pStyle w:val="AKPuceNiveau1"/>
              <w:numPr>
                <w:ilvl w:val="0"/>
                <w:numId w:val="3"/>
              </w:numPr>
              <w:rPr>
                <w:rFonts w:ascii="Verdana" w:hAnsi="Verdana"/>
                <w:bCs/>
                <w:sz w:val="22"/>
                <w:szCs w:val="22"/>
              </w:rPr>
            </w:pPr>
            <w:r w:rsidRPr="004A533F">
              <w:t>Paramétrage module Finance et Contrôle de Gestion</w:t>
            </w:r>
          </w:p>
        </w:tc>
      </w:tr>
    </w:tbl>
    <w:p w:rsidR="000D7C36" w:rsidRPr="00855745" w:rsidRDefault="000D7C36" w:rsidP="006D2ACA">
      <w:pPr>
        <w:rPr>
          <w:lang w:eastAsia="fr-FR" w:bidi="ar-SA"/>
        </w:rPr>
      </w:pPr>
    </w:p>
    <w:p w:rsidR="000D7C36" w:rsidRPr="00855745" w:rsidRDefault="000D7C36" w:rsidP="006D2ACA">
      <w:pPr>
        <w:rPr>
          <w:lang w:eastAsia="fr-FR" w:bidi="ar-SA"/>
        </w:rPr>
      </w:pPr>
    </w:p>
    <w:tbl>
      <w:tblPr>
        <w:tblW w:w="10173" w:type="dxa"/>
        <w:tblBorders>
          <w:top w:val="single" w:sz="24" w:space="0" w:color="829DC7"/>
        </w:tblBorders>
        <w:tblLook w:val="04A0" w:firstRow="1" w:lastRow="0" w:firstColumn="1" w:lastColumn="0" w:noHBand="0" w:noVBand="1"/>
      </w:tblPr>
      <w:tblGrid>
        <w:gridCol w:w="2943"/>
        <w:gridCol w:w="426"/>
        <w:gridCol w:w="6804"/>
      </w:tblGrid>
      <w:tr w:rsidR="006D2ACA" w:rsidRPr="000B58B8" w:rsidTr="002C7EFA">
        <w:tc>
          <w:tcPr>
            <w:tcW w:w="2943" w:type="dxa"/>
            <w:tcBorders>
              <w:top w:val="single" w:sz="18" w:space="0" w:color="4C70AA"/>
            </w:tcBorders>
          </w:tcPr>
          <w:p w:rsidR="006D2ACA" w:rsidRPr="000B58B8" w:rsidRDefault="00855745" w:rsidP="002C7EFA">
            <w:pPr>
              <w:spacing w:before="60" w:after="0"/>
              <w:rPr>
                <w:rFonts w:ascii="Verdana" w:hAnsi="Verdana"/>
                <w:b/>
                <w:color w:val="0066A2"/>
                <w:sz w:val="28"/>
                <w:szCs w:val="28"/>
              </w:rPr>
            </w:pPr>
            <w:r w:rsidRPr="00A06F25">
              <w:rPr>
                <w:rFonts w:ascii="Verdana" w:hAnsi="Verdana"/>
                <w:b/>
                <w:color w:val="0066A2"/>
              </w:rPr>
              <w:t>SFR NANTERRE PARIS</w:t>
            </w:r>
          </w:p>
        </w:tc>
        <w:tc>
          <w:tcPr>
            <w:tcW w:w="426" w:type="dxa"/>
            <w:tcBorders>
              <w:top w:val="single" w:sz="18" w:space="0" w:color="4C70AA"/>
              <w:bottom w:val="nil"/>
            </w:tcBorders>
          </w:tcPr>
          <w:p w:rsidR="006D2ACA" w:rsidRPr="000B58B8" w:rsidRDefault="006D2ACA" w:rsidP="002C7EFA">
            <w:pPr>
              <w:spacing w:before="60" w:after="0"/>
              <w:rPr>
                <w:rFonts w:ascii="Verdana" w:hAnsi="Verdana"/>
                <w:color w:val="0066A2"/>
                <w:sz w:val="28"/>
                <w:szCs w:val="28"/>
              </w:rPr>
            </w:pPr>
          </w:p>
        </w:tc>
        <w:tc>
          <w:tcPr>
            <w:tcW w:w="6804" w:type="dxa"/>
            <w:tcBorders>
              <w:top w:val="single" w:sz="18" w:space="0" w:color="4C70AA"/>
              <w:bottom w:val="nil"/>
            </w:tcBorders>
          </w:tcPr>
          <w:p w:rsidR="006D2ACA" w:rsidRPr="000B58B8" w:rsidRDefault="004C34E1" w:rsidP="002C7EFA">
            <w:pPr>
              <w:spacing w:before="60" w:after="0"/>
              <w:rPr>
                <w:rFonts w:ascii="Verdana" w:hAnsi="Verdana"/>
                <w:color w:val="0066A2"/>
                <w:sz w:val="28"/>
                <w:szCs w:val="28"/>
              </w:rPr>
            </w:pPr>
            <w:r w:rsidRPr="00A06F25">
              <w:rPr>
                <w:rFonts w:ascii="Verdana" w:hAnsi="Verdana"/>
                <w:b/>
                <w:color w:val="0066A2"/>
              </w:rPr>
              <w:t>Projet de déploiement de BIOS</w:t>
            </w:r>
            <w:r>
              <w:rPr>
                <w:rFonts w:ascii="Verdana" w:hAnsi="Verdana"/>
                <w:color w:val="0066A2"/>
                <w:sz w:val="28"/>
                <w:szCs w:val="28"/>
              </w:rPr>
              <w:t xml:space="preserve"> </w:t>
            </w:r>
          </w:p>
        </w:tc>
      </w:tr>
      <w:tr w:rsidR="006D2ACA" w:rsidRPr="000B58B8" w:rsidTr="002C7EFA">
        <w:tc>
          <w:tcPr>
            <w:tcW w:w="2943" w:type="dxa"/>
            <w:tcBorders>
              <w:bottom w:val="nil"/>
            </w:tcBorders>
          </w:tcPr>
          <w:p w:rsidR="006D2ACA" w:rsidRPr="000B58B8" w:rsidRDefault="004C34E1" w:rsidP="002C7EFA">
            <w:pPr>
              <w:spacing w:before="60" w:after="0"/>
              <w:rPr>
                <w:rFonts w:ascii="Verdana" w:hAnsi="Verdana"/>
                <w:b/>
                <w:color w:val="0066A2"/>
                <w:sz w:val="28"/>
                <w:szCs w:val="28"/>
              </w:rPr>
            </w:pPr>
            <w:r>
              <w:rPr>
                <w:rFonts w:ascii="Verdana" w:hAnsi="Verdana"/>
              </w:rPr>
              <w:t>Juin à Sept 2014</w:t>
            </w:r>
          </w:p>
        </w:tc>
        <w:tc>
          <w:tcPr>
            <w:tcW w:w="426" w:type="dxa"/>
            <w:tcBorders>
              <w:top w:val="nil"/>
            </w:tcBorders>
          </w:tcPr>
          <w:p w:rsidR="006D2ACA" w:rsidRPr="000B58B8" w:rsidRDefault="006D2ACA" w:rsidP="002C7EFA">
            <w:pPr>
              <w:spacing w:before="60" w:after="0"/>
              <w:rPr>
                <w:rFonts w:ascii="Verdana" w:hAnsi="Verdana"/>
                <w:b/>
                <w:color w:val="0066A2"/>
                <w:sz w:val="28"/>
                <w:szCs w:val="28"/>
              </w:rPr>
            </w:pPr>
          </w:p>
        </w:tc>
        <w:tc>
          <w:tcPr>
            <w:tcW w:w="6804" w:type="dxa"/>
            <w:tcBorders>
              <w:top w:val="nil"/>
              <w:bottom w:val="single" w:sz="12" w:space="0" w:color="829DC7"/>
            </w:tcBorders>
          </w:tcPr>
          <w:p w:rsidR="006D2ACA" w:rsidRPr="000B58B8" w:rsidRDefault="006D2ACA" w:rsidP="002C7EFA">
            <w:pPr>
              <w:spacing w:before="60" w:after="0"/>
              <w:rPr>
                <w:rFonts w:ascii="Verdana" w:hAnsi="Verdana"/>
                <w:b/>
                <w:color w:val="0066A2"/>
                <w:sz w:val="28"/>
                <w:szCs w:val="28"/>
              </w:rPr>
            </w:pPr>
          </w:p>
        </w:tc>
      </w:tr>
      <w:tr w:rsidR="006D2ACA" w:rsidRPr="000B58B8" w:rsidTr="002C7EFA">
        <w:tblPrEx>
          <w:tblBorders>
            <w:top w:val="none" w:sz="0" w:space="0" w:color="auto"/>
          </w:tblBorders>
        </w:tblPrEx>
        <w:tc>
          <w:tcPr>
            <w:tcW w:w="2943" w:type="dxa"/>
          </w:tcPr>
          <w:p w:rsidR="006D2ACA" w:rsidRPr="000B58B8" w:rsidRDefault="006D2ACA" w:rsidP="002C7EFA">
            <w:pPr>
              <w:pStyle w:val="CV-Dtail"/>
              <w:spacing w:before="60"/>
              <w:rPr>
                <w:rFonts w:ascii="Verdana" w:hAnsi="Verdana"/>
                <w:b/>
                <w:sz w:val="22"/>
                <w:szCs w:val="22"/>
              </w:rPr>
            </w:pPr>
            <w:r w:rsidRPr="000B58B8">
              <w:rPr>
                <w:rFonts w:ascii="Verdana" w:hAnsi="Verdana"/>
                <w:b/>
                <w:sz w:val="22"/>
                <w:szCs w:val="22"/>
              </w:rPr>
              <w:t>Fonction</w:t>
            </w:r>
          </w:p>
          <w:p w:rsidR="006D2ACA" w:rsidRPr="000B58B8" w:rsidRDefault="006D2ACA" w:rsidP="002C7EFA">
            <w:pPr>
              <w:pStyle w:val="CV-Dtail"/>
              <w:spacing w:before="60"/>
              <w:rPr>
                <w:rFonts w:ascii="Verdana" w:hAnsi="Verdana"/>
                <w:sz w:val="22"/>
                <w:szCs w:val="22"/>
              </w:rPr>
            </w:pPr>
          </w:p>
        </w:tc>
        <w:tc>
          <w:tcPr>
            <w:tcW w:w="426" w:type="dxa"/>
          </w:tcPr>
          <w:p w:rsidR="006D2ACA" w:rsidRPr="000B58B8" w:rsidRDefault="006D2ACA" w:rsidP="002C7EFA">
            <w:pPr>
              <w:pStyle w:val="CV-Dtail"/>
              <w:rPr>
                <w:rFonts w:ascii="Verdana" w:hAnsi="Verdana"/>
                <w:sz w:val="22"/>
                <w:szCs w:val="22"/>
              </w:rPr>
            </w:pPr>
          </w:p>
        </w:tc>
        <w:tc>
          <w:tcPr>
            <w:tcW w:w="6804" w:type="dxa"/>
            <w:tcBorders>
              <w:top w:val="single" w:sz="12" w:space="0" w:color="829DC7"/>
              <w:bottom w:val="single" w:sz="12" w:space="0" w:color="829DC7"/>
            </w:tcBorders>
          </w:tcPr>
          <w:p w:rsidR="006D2ACA" w:rsidRPr="004A533F" w:rsidRDefault="004C34E1" w:rsidP="002C7EFA">
            <w:pPr>
              <w:autoSpaceDE w:val="0"/>
              <w:autoSpaceDN w:val="0"/>
              <w:adjustRightInd w:val="0"/>
              <w:spacing w:before="60" w:after="0"/>
              <w:jc w:val="left"/>
              <w:rPr>
                <w:rFonts w:ascii="Verdana" w:hAnsi="Verdana" w:cs="Arial"/>
                <w:b/>
                <w:color w:val="000000"/>
                <w:lang w:bidi="ar-SA"/>
              </w:rPr>
            </w:pPr>
            <w:r w:rsidRPr="004A533F">
              <w:rPr>
                <w:rFonts w:ascii="Helvetica" w:eastAsia="Times New Roman" w:hAnsi="Helvetica" w:cs="Times New Roman"/>
                <w:b/>
                <w:color w:val="333333"/>
                <w:sz w:val="20"/>
                <w:szCs w:val="20"/>
                <w:lang w:eastAsia="fr-FR" w:bidi="ar-SA"/>
              </w:rPr>
              <w:t xml:space="preserve">Chef de projet </w:t>
            </w:r>
            <w:r w:rsidR="008B3782" w:rsidRPr="004A533F">
              <w:rPr>
                <w:rFonts w:ascii="Helvetica" w:eastAsia="Times New Roman" w:hAnsi="Helvetica" w:cs="Times New Roman"/>
                <w:b/>
                <w:color w:val="333333"/>
                <w:sz w:val="20"/>
                <w:szCs w:val="20"/>
                <w:lang w:eastAsia="fr-FR" w:bidi="ar-SA"/>
              </w:rPr>
              <w:t>BIOS</w:t>
            </w:r>
          </w:p>
        </w:tc>
      </w:tr>
      <w:tr w:rsidR="006D2ACA" w:rsidRPr="000B58B8" w:rsidTr="002C7EFA">
        <w:tblPrEx>
          <w:tblBorders>
            <w:top w:val="none" w:sz="0" w:space="0" w:color="auto"/>
          </w:tblBorders>
        </w:tblPrEx>
        <w:tc>
          <w:tcPr>
            <w:tcW w:w="2943" w:type="dxa"/>
          </w:tcPr>
          <w:p w:rsidR="006D2ACA" w:rsidRPr="000B58B8" w:rsidRDefault="006D2ACA" w:rsidP="002C7EFA">
            <w:pPr>
              <w:pStyle w:val="CV-Dtail"/>
              <w:spacing w:before="60"/>
              <w:rPr>
                <w:rFonts w:ascii="Verdana" w:hAnsi="Verdana"/>
                <w:b/>
                <w:sz w:val="22"/>
                <w:szCs w:val="22"/>
              </w:rPr>
            </w:pPr>
            <w:r w:rsidRPr="000B58B8">
              <w:rPr>
                <w:rFonts w:ascii="Verdana" w:hAnsi="Verdana"/>
                <w:b/>
                <w:sz w:val="22"/>
                <w:szCs w:val="22"/>
              </w:rPr>
              <w:t>Projet</w:t>
            </w:r>
          </w:p>
          <w:p w:rsidR="006D2ACA" w:rsidRPr="000B58B8" w:rsidRDefault="006D2ACA" w:rsidP="002C7EFA">
            <w:pPr>
              <w:pStyle w:val="CV-Dtail"/>
              <w:spacing w:before="60"/>
              <w:rPr>
                <w:rFonts w:ascii="Verdana" w:hAnsi="Verdana"/>
                <w:sz w:val="22"/>
                <w:szCs w:val="22"/>
              </w:rPr>
            </w:pPr>
          </w:p>
        </w:tc>
        <w:tc>
          <w:tcPr>
            <w:tcW w:w="426" w:type="dxa"/>
          </w:tcPr>
          <w:p w:rsidR="006D2ACA" w:rsidRPr="000B58B8" w:rsidRDefault="006D2ACA" w:rsidP="002C7EFA">
            <w:pPr>
              <w:pStyle w:val="CV-Dtail"/>
              <w:rPr>
                <w:rFonts w:ascii="Verdana" w:hAnsi="Verdana"/>
                <w:color w:val="000000"/>
                <w:sz w:val="22"/>
                <w:szCs w:val="22"/>
              </w:rPr>
            </w:pPr>
          </w:p>
        </w:tc>
        <w:tc>
          <w:tcPr>
            <w:tcW w:w="6804" w:type="dxa"/>
            <w:tcBorders>
              <w:top w:val="single" w:sz="12" w:space="0" w:color="829DC7"/>
              <w:bottom w:val="single" w:sz="12" w:space="0" w:color="829DC7"/>
            </w:tcBorders>
          </w:tcPr>
          <w:p w:rsidR="004C34E1" w:rsidRPr="004A533F" w:rsidRDefault="004C34E1" w:rsidP="004C34E1">
            <w:pPr>
              <w:autoSpaceDE w:val="0"/>
              <w:autoSpaceDN w:val="0"/>
              <w:adjustRightInd w:val="0"/>
              <w:spacing w:before="60" w:after="0"/>
              <w:jc w:val="left"/>
              <w:rPr>
                <w:rFonts w:ascii="Helvetica" w:eastAsia="Times New Roman" w:hAnsi="Helvetica" w:cs="Times New Roman"/>
                <w:color w:val="333333"/>
                <w:sz w:val="20"/>
                <w:szCs w:val="20"/>
                <w:lang w:eastAsia="fr-FR" w:bidi="ar-SA"/>
              </w:rPr>
            </w:pPr>
            <w:r w:rsidRPr="004A533F">
              <w:rPr>
                <w:rFonts w:ascii="Helvetica" w:eastAsia="Times New Roman" w:hAnsi="Helvetica" w:cs="Times New Roman"/>
                <w:color w:val="333333"/>
                <w:sz w:val="20"/>
                <w:szCs w:val="20"/>
                <w:lang w:eastAsia="fr-FR" w:bidi="ar-SA"/>
              </w:rPr>
              <w:t>Déploiement BIOS Service Client Projet (nouvel SI de prise de commande et facturation client) au sein de la Direction de la Relation Client, Projets RC Process Optimisation</w:t>
            </w:r>
          </w:p>
          <w:p w:rsidR="006D2ACA" w:rsidRPr="008B3782" w:rsidRDefault="006D2ACA" w:rsidP="002C7EFA">
            <w:pPr>
              <w:pStyle w:val="CV-Dtail"/>
              <w:spacing w:before="60"/>
              <w:rPr>
                <w:rFonts w:ascii="Verdana" w:hAnsi="Verdana"/>
                <w:bCs/>
              </w:rPr>
            </w:pPr>
          </w:p>
        </w:tc>
      </w:tr>
      <w:tr w:rsidR="006D2ACA" w:rsidRPr="000B58B8" w:rsidTr="002C7EFA">
        <w:tblPrEx>
          <w:tblBorders>
            <w:top w:val="none" w:sz="0" w:space="0" w:color="auto"/>
          </w:tblBorders>
        </w:tblPrEx>
        <w:tc>
          <w:tcPr>
            <w:tcW w:w="2943" w:type="dxa"/>
          </w:tcPr>
          <w:p w:rsidR="006D2ACA" w:rsidRPr="000B58B8" w:rsidRDefault="006D2ACA" w:rsidP="002C7EFA">
            <w:pPr>
              <w:pStyle w:val="CV-Dtail"/>
              <w:spacing w:before="60"/>
              <w:jc w:val="left"/>
              <w:rPr>
                <w:rFonts w:ascii="Verdana" w:hAnsi="Verdana"/>
                <w:b/>
                <w:sz w:val="22"/>
                <w:szCs w:val="22"/>
              </w:rPr>
            </w:pPr>
            <w:r w:rsidRPr="000B58B8">
              <w:rPr>
                <w:rFonts w:ascii="Verdana" w:hAnsi="Verdana"/>
                <w:b/>
                <w:sz w:val="22"/>
                <w:szCs w:val="22"/>
              </w:rPr>
              <w:t>Mission(s) et réalisations</w:t>
            </w:r>
          </w:p>
          <w:p w:rsidR="006D2ACA" w:rsidRPr="000B58B8" w:rsidRDefault="006D2ACA" w:rsidP="002C7EFA">
            <w:pPr>
              <w:pStyle w:val="CV-Dtail"/>
              <w:spacing w:before="60"/>
              <w:rPr>
                <w:rFonts w:ascii="Verdana" w:hAnsi="Verdana"/>
                <w:sz w:val="22"/>
                <w:szCs w:val="22"/>
              </w:rPr>
            </w:pPr>
          </w:p>
        </w:tc>
        <w:tc>
          <w:tcPr>
            <w:tcW w:w="426" w:type="dxa"/>
          </w:tcPr>
          <w:p w:rsidR="006D2ACA" w:rsidRPr="000B58B8" w:rsidRDefault="006D2ACA" w:rsidP="002C7EFA">
            <w:pPr>
              <w:pStyle w:val="CV-Dtail"/>
              <w:rPr>
                <w:rFonts w:ascii="Verdana" w:hAnsi="Verdana"/>
                <w:sz w:val="22"/>
                <w:szCs w:val="22"/>
              </w:rPr>
            </w:pPr>
          </w:p>
        </w:tc>
        <w:tc>
          <w:tcPr>
            <w:tcW w:w="6804" w:type="dxa"/>
            <w:tcBorders>
              <w:top w:val="single" w:sz="12" w:space="0" w:color="829DC7"/>
              <w:bottom w:val="single" w:sz="12" w:space="0" w:color="829DC7"/>
            </w:tcBorders>
          </w:tcPr>
          <w:p w:rsidR="006D2ACA" w:rsidRPr="004A533F" w:rsidRDefault="00041FE6" w:rsidP="004A533F">
            <w:pPr>
              <w:pStyle w:val="AKPuceNiveau1"/>
              <w:numPr>
                <w:ilvl w:val="0"/>
                <w:numId w:val="3"/>
              </w:numPr>
            </w:pPr>
            <w:r w:rsidRPr="004A533F">
              <w:t>Conception d’un outil de test automatique</w:t>
            </w:r>
            <w:r w:rsidR="00834963" w:rsidRPr="004A533F">
              <w:t xml:space="preserve"> de la partie UI</w:t>
            </w:r>
          </w:p>
          <w:p w:rsidR="00041FE6" w:rsidRPr="004A533F" w:rsidRDefault="00041FE6" w:rsidP="004A533F">
            <w:pPr>
              <w:pStyle w:val="AKPuceNiveau1"/>
              <w:numPr>
                <w:ilvl w:val="0"/>
                <w:numId w:val="3"/>
              </w:numPr>
            </w:pPr>
            <w:r w:rsidRPr="004A533F">
              <w:t>Im</w:t>
            </w:r>
            <w:r w:rsidR="0031719C" w:rsidRPr="004A533F">
              <w:t>plémentation,</w:t>
            </w:r>
            <w:r w:rsidRPr="004A533F">
              <w:t xml:space="preserve"> tests</w:t>
            </w:r>
            <w:r w:rsidR="000A01DA" w:rsidRPr="004A533F">
              <w:t xml:space="preserve"> et mise en</w:t>
            </w:r>
            <w:r w:rsidR="0031719C" w:rsidRPr="004A533F">
              <w:t xml:space="preserve"> production</w:t>
            </w:r>
            <w:r w:rsidRPr="004A533F">
              <w:t xml:space="preserve"> de l’outil</w:t>
            </w:r>
            <w:r w:rsidR="00695FDD" w:rsidRPr="004A533F">
              <w:t xml:space="preserve"> de test</w:t>
            </w:r>
          </w:p>
          <w:p w:rsidR="004C34E1" w:rsidRPr="004A533F" w:rsidRDefault="004C34E1" w:rsidP="004A533F">
            <w:pPr>
              <w:pStyle w:val="AKPuceNiveau1"/>
              <w:numPr>
                <w:ilvl w:val="0"/>
                <w:numId w:val="3"/>
              </w:numPr>
            </w:pPr>
            <w:r w:rsidRPr="004A533F">
              <w:t>Gestion de pilotes sur la prise en charge des clients abonnés dans le nouvel SI BIOS</w:t>
            </w:r>
          </w:p>
          <w:p w:rsidR="004C34E1" w:rsidRPr="004A533F" w:rsidRDefault="004C34E1" w:rsidP="004A533F">
            <w:pPr>
              <w:pStyle w:val="AKPuceNiveau1"/>
              <w:numPr>
                <w:ilvl w:val="0"/>
                <w:numId w:val="3"/>
              </w:numPr>
            </w:pPr>
            <w:r w:rsidRPr="004A533F">
              <w:t>Gestion de pilotes sur la prise en charge des clients abonnés LCA et FFB sur FAST</w:t>
            </w:r>
          </w:p>
          <w:p w:rsidR="004C34E1" w:rsidRPr="004A533F" w:rsidRDefault="004C34E1" w:rsidP="004A533F">
            <w:pPr>
              <w:pStyle w:val="AKPuceNiveau1"/>
              <w:numPr>
                <w:ilvl w:val="0"/>
                <w:numId w:val="3"/>
              </w:numPr>
            </w:pPr>
            <w:r w:rsidRPr="004A533F">
              <w:t>Etude d’impacts sur la migration et la prise en charge des clients dans BIOS</w:t>
            </w:r>
          </w:p>
          <w:p w:rsidR="004C34E1" w:rsidRPr="004A533F" w:rsidRDefault="004C34E1" w:rsidP="004A533F">
            <w:pPr>
              <w:pStyle w:val="AKPuceNiveau1"/>
              <w:numPr>
                <w:ilvl w:val="0"/>
                <w:numId w:val="3"/>
              </w:numPr>
            </w:pPr>
            <w:r w:rsidRPr="004A533F">
              <w:t>Préparation des processus pour période transitoire / accompagnement au changement des métiers de la DRC</w:t>
            </w:r>
          </w:p>
          <w:p w:rsidR="004C34E1" w:rsidRPr="004A533F" w:rsidRDefault="004C34E1" w:rsidP="004A533F">
            <w:pPr>
              <w:pStyle w:val="AKPuceNiveau1"/>
              <w:numPr>
                <w:ilvl w:val="0"/>
                <w:numId w:val="3"/>
              </w:numPr>
            </w:pPr>
            <w:r w:rsidRPr="004A533F">
              <w:t>Audit, remise à niveau et intégration des spécificités BIOS dans les rôles applicatifs et profils existants</w:t>
            </w:r>
          </w:p>
          <w:p w:rsidR="004C34E1" w:rsidRPr="004A533F" w:rsidRDefault="004C34E1" w:rsidP="004A533F">
            <w:pPr>
              <w:pStyle w:val="AKPuceNiveau1"/>
              <w:numPr>
                <w:ilvl w:val="0"/>
                <w:numId w:val="3"/>
              </w:numPr>
            </w:pPr>
            <w:r w:rsidRPr="004A533F">
              <w:t>Gestion des incidents / mises en place de solutions de contournement </w:t>
            </w:r>
          </w:p>
          <w:p w:rsidR="004C34E1" w:rsidRPr="004A533F" w:rsidRDefault="004C34E1" w:rsidP="004A533F">
            <w:pPr>
              <w:pStyle w:val="AKPuceNiveau1"/>
              <w:numPr>
                <w:ilvl w:val="0"/>
                <w:numId w:val="3"/>
              </w:numPr>
            </w:pPr>
            <w:r w:rsidRPr="004A533F">
              <w:t>communication-partage de connaissance avec les chargés de clientèle et CDP Métiers.</w:t>
            </w:r>
          </w:p>
          <w:p w:rsidR="004C34E1" w:rsidRPr="004A533F" w:rsidRDefault="004C34E1" w:rsidP="004A533F">
            <w:pPr>
              <w:pStyle w:val="AKPuceNiveau1"/>
              <w:numPr>
                <w:ilvl w:val="0"/>
                <w:numId w:val="3"/>
              </w:numPr>
            </w:pPr>
            <w:r w:rsidRPr="004A533F">
              <w:t>Animation d’atelie</w:t>
            </w:r>
            <w:r>
              <w:t>rs</w:t>
            </w:r>
          </w:p>
          <w:p w:rsidR="00041FE6" w:rsidRPr="000B58B8" w:rsidRDefault="00041FE6" w:rsidP="00041FE6">
            <w:pPr>
              <w:pStyle w:val="CV-Dtail"/>
              <w:tabs>
                <w:tab w:val="clear" w:pos="907"/>
              </w:tabs>
              <w:spacing w:before="60"/>
              <w:rPr>
                <w:rFonts w:ascii="Verdana" w:hAnsi="Verdana"/>
                <w:bCs/>
                <w:sz w:val="22"/>
                <w:szCs w:val="22"/>
              </w:rPr>
            </w:pPr>
          </w:p>
        </w:tc>
      </w:tr>
      <w:tr w:rsidR="006D2ACA" w:rsidRPr="004C34E1" w:rsidTr="002C7EFA">
        <w:tblPrEx>
          <w:tblBorders>
            <w:top w:val="none" w:sz="0" w:space="0" w:color="auto"/>
          </w:tblBorders>
        </w:tblPrEx>
        <w:tc>
          <w:tcPr>
            <w:tcW w:w="2943" w:type="dxa"/>
          </w:tcPr>
          <w:p w:rsidR="006D2ACA" w:rsidRPr="000B58B8" w:rsidRDefault="006D2ACA" w:rsidP="002C7EFA">
            <w:pPr>
              <w:pStyle w:val="CV-Dtail"/>
              <w:spacing w:before="60"/>
              <w:rPr>
                <w:rFonts w:ascii="Verdana" w:hAnsi="Verdana"/>
                <w:b/>
                <w:sz w:val="22"/>
                <w:szCs w:val="22"/>
              </w:rPr>
            </w:pPr>
            <w:r w:rsidRPr="000B58B8">
              <w:rPr>
                <w:rFonts w:ascii="Verdana" w:hAnsi="Verdana"/>
                <w:b/>
                <w:sz w:val="22"/>
                <w:szCs w:val="22"/>
              </w:rPr>
              <w:t>Environnement</w:t>
            </w:r>
          </w:p>
          <w:p w:rsidR="006D2ACA" w:rsidRPr="000B58B8" w:rsidRDefault="006D2ACA" w:rsidP="002C7EFA">
            <w:pPr>
              <w:pStyle w:val="CV-Dtail"/>
              <w:spacing w:before="60"/>
              <w:rPr>
                <w:rFonts w:ascii="Verdana" w:hAnsi="Verdana"/>
                <w:sz w:val="22"/>
                <w:szCs w:val="22"/>
              </w:rPr>
            </w:pPr>
          </w:p>
        </w:tc>
        <w:tc>
          <w:tcPr>
            <w:tcW w:w="426" w:type="dxa"/>
          </w:tcPr>
          <w:p w:rsidR="006D2ACA" w:rsidRPr="000B58B8" w:rsidRDefault="006D2ACA" w:rsidP="002C7EFA">
            <w:pPr>
              <w:pStyle w:val="CV-Dtail"/>
              <w:rPr>
                <w:rFonts w:ascii="Verdana" w:hAnsi="Verdana"/>
                <w:sz w:val="22"/>
                <w:szCs w:val="22"/>
              </w:rPr>
            </w:pPr>
          </w:p>
        </w:tc>
        <w:tc>
          <w:tcPr>
            <w:tcW w:w="6804" w:type="dxa"/>
            <w:tcBorders>
              <w:top w:val="single" w:sz="12" w:space="0" w:color="829DC7"/>
            </w:tcBorders>
          </w:tcPr>
          <w:p w:rsidR="006D2ACA" w:rsidRPr="004C34E1" w:rsidRDefault="004C34E1" w:rsidP="002C7EFA">
            <w:pPr>
              <w:pStyle w:val="CV-Dtail"/>
              <w:spacing w:before="60"/>
              <w:rPr>
                <w:rFonts w:ascii="Verdana" w:hAnsi="Verdana"/>
                <w:color w:val="000000"/>
                <w:sz w:val="22"/>
                <w:szCs w:val="22"/>
                <w:lang w:val="es-ES"/>
              </w:rPr>
            </w:pPr>
            <w:r w:rsidRPr="008B3782">
              <w:rPr>
                <w:rFonts w:ascii="Verdana" w:hAnsi="Verdana"/>
                <w:bCs/>
              </w:rPr>
              <w:t>BIOS, ORIAN, EZY, FSC, FAST</w:t>
            </w:r>
          </w:p>
        </w:tc>
      </w:tr>
    </w:tbl>
    <w:p w:rsidR="000D7C36" w:rsidRPr="004C34E1" w:rsidRDefault="000D7C36" w:rsidP="006D2ACA">
      <w:pPr>
        <w:rPr>
          <w:lang w:val="es-ES" w:eastAsia="fr-FR" w:bidi="ar-SA"/>
        </w:rPr>
      </w:pPr>
    </w:p>
    <w:tbl>
      <w:tblPr>
        <w:tblW w:w="10173" w:type="dxa"/>
        <w:tblBorders>
          <w:top w:val="single" w:sz="24" w:space="0" w:color="829DC7"/>
        </w:tblBorders>
        <w:tblLook w:val="04A0" w:firstRow="1" w:lastRow="0" w:firstColumn="1" w:lastColumn="0" w:noHBand="0" w:noVBand="1"/>
      </w:tblPr>
      <w:tblGrid>
        <w:gridCol w:w="2943"/>
        <w:gridCol w:w="426"/>
        <w:gridCol w:w="6804"/>
      </w:tblGrid>
      <w:tr w:rsidR="006D2ACA" w:rsidRPr="000B58B8" w:rsidTr="002C7EFA">
        <w:tc>
          <w:tcPr>
            <w:tcW w:w="2943" w:type="dxa"/>
            <w:tcBorders>
              <w:top w:val="single" w:sz="18" w:space="0" w:color="4C70AA"/>
            </w:tcBorders>
          </w:tcPr>
          <w:p w:rsidR="006D2ACA" w:rsidRPr="005A7BB8" w:rsidRDefault="00E17AD1" w:rsidP="002C7EFA">
            <w:pPr>
              <w:spacing w:before="60" w:after="0"/>
              <w:rPr>
                <w:rFonts w:ascii="Verdana" w:hAnsi="Verdana"/>
                <w:b/>
                <w:color w:val="0066A2"/>
              </w:rPr>
            </w:pPr>
            <w:r w:rsidRPr="005A7BB8">
              <w:rPr>
                <w:rFonts w:ascii="Verdana" w:hAnsi="Verdana"/>
                <w:b/>
                <w:color w:val="0066A2"/>
              </w:rPr>
              <w:t>AIR France KLM ROISSY FRANCE</w:t>
            </w:r>
          </w:p>
        </w:tc>
        <w:tc>
          <w:tcPr>
            <w:tcW w:w="426" w:type="dxa"/>
            <w:tcBorders>
              <w:top w:val="single" w:sz="18" w:space="0" w:color="4C70AA"/>
              <w:bottom w:val="nil"/>
            </w:tcBorders>
          </w:tcPr>
          <w:p w:rsidR="006D2ACA" w:rsidRPr="000B58B8" w:rsidRDefault="006D2ACA" w:rsidP="002C7EFA">
            <w:pPr>
              <w:spacing w:before="60" w:after="0"/>
              <w:rPr>
                <w:rFonts w:ascii="Verdana" w:hAnsi="Verdana"/>
                <w:color w:val="0066A2"/>
                <w:sz w:val="28"/>
                <w:szCs w:val="28"/>
              </w:rPr>
            </w:pPr>
          </w:p>
        </w:tc>
        <w:tc>
          <w:tcPr>
            <w:tcW w:w="6804" w:type="dxa"/>
            <w:tcBorders>
              <w:top w:val="single" w:sz="18" w:space="0" w:color="4C70AA"/>
              <w:bottom w:val="nil"/>
            </w:tcBorders>
          </w:tcPr>
          <w:p w:rsidR="00E17AD1" w:rsidRPr="00A06F25" w:rsidRDefault="00E17AD1" w:rsidP="00E17AD1">
            <w:pPr>
              <w:spacing w:before="60" w:after="0"/>
              <w:rPr>
                <w:rFonts w:ascii="Verdana" w:hAnsi="Verdana"/>
                <w:b/>
                <w:color w:val="0066A2"/>
              </w:rPr>
            </w:pPr>
            <w:r w:rsidRPr="00A06F25">
              <w:rPr>
                <w:rFonts w:ascii="Verdana" w:hAnsi="Verdana"/>
                <w:b/>
                <w:color w:val="0066A2"/>
              </w:rPr>
              <w:t>Support fonctionnel SAP au sein de la branche Financière d’Air France - KLM</w:t>
            </w:r>
          </w:p>
          <w:p w:rsidR="006D2ACA" w:rsidRPr="000B58B8" w:rsidRDefault="006D2ACA" w:rsidP="002C7EFA">
            <w:pPr>
              <w:spacing w:before="60" w:after="0"/>
              <w:rPr>
                <w:rFonts w:ascii="Verdana" w:hAnsi="Verdana"/>
                <w:color w:val="0066A2"/>
                <w:sz w:val="28"/>
                <w:szCs w:val="28"/>
              </w:rPr>
            </w:pPr>
          </w:p>
        </w:tc>
      </w:tr>
      <w:tr w:rsidR="006D2ACA" w:rsidRPr="000B58B8" w:rsidTr="002C7EFA">
        <w:tc>
          <w:tcPr>
            <w:tcW w:w="2943" w:type="dxa"/>
            <w:tcBorders>
              <w:bottom w:val="nil"/>
            </w:tcBorders>
          </w:tcPr>
          <w:p w:rsidR="006D2ACA" w:rsidRPr="000B58B8" w:rsidRDefault="00910BE4" w:rsidP="002C7EFA">
            <w:pPr>
              <w:spacing w:before="60" w:after="0"/>
              <w:rPr>
                <w:rFonts w:ascii="Verdana" w:hAnsi="Verdana"/>
                <w:b/>
                <w:color w:val="0066A2"/>
                <w:sz w:val="28"/>
                <w:szCs w:val="28"/>
              </w:rPr>
            </w:pPr>
            <w:r>
              <w:rPr>
                <w:rFonts w:ascii="Verdana" w:hAnsi="Verdana"/>
              </w:rPr>
              <w:t>Juin 2011</w:t>
            </w:r>
            <w:r w:rsidR="00041FE6">
              <w:rPr>
                <w:rFonts w:ascii="Verdana" w:hAnsi="Verdana"/>
              </w:rPr>
              <w:t xml:space="preserve"> </w:t>
            </w:r>
            <w:r w:rsidR="006D2ACA" w:rsidRPr="000B58B8">
              <w:rPr>
                <w:rFonts w:ascii="Verdana" w:hAnsi="Verdana"/>
              </w:rPr>
              <w:t xml:space="preserve">à </w:t>
            </w:r>
            <w:r w:rsidR="008E572D">
              <w:rPr>
                <w:rFonts w:ascii="Verdana" w:hAnsi="Verdana"/>
                <w:i/>
                <w:iCs/>
              </w:rPr>
              <w:t>Déc.</w:t>
            </w:r>
            <w:r>
              <w:rPr>
                <w:rFonts w:ascii="Verdana" w:hAnsi="Verdana"/>
                <w:i/>
                <w:iCs/>
              </w:rPr>
              <w:t xml:space="preserve"> 2013</w:t>
            </w:r>
          </w:p>
        </w:tc>
        <w:tc>
          <w:tcPr>
            <w:tcW w:w="426" w:type="dxa"/>
            <w:tcBorders>
              <w:top w:val="nil"/>
            </w:tcBorders>
          </w:tcPr>
          <w:p w:rsidR="006D2ACA" w:rsidRPr="000B58B8" w:rsidRDefault="006D2ACA" w:rsidP="002C7EFA">
            <w:pPr>
              <w:spacing w:before="60" w:after="0"/>
              <w:rPr>
                <w:rFonts w:ascii="Verdana" w:hAnsi="Verdana"/>
                <w:b/>
                <w:color w:val="0066A2"/>
                <w:sz w:val="28"/>
                <w:szCs w:val="28"/>
              </w:rPr>
            </w:pPr>
          </w:p>
        </w:tc>
        <w:tc>
          <w:tcPr>
            <w:tcW w:w="6804" w:type="dxa"/>
            <w:tcBorders>
              <w:top w:val="nil"/>
              <w:bottom w:val="single" w:sz="12" w:space="0" w:color="829DC7"/>
            </w:tcBorders>
          </w:tcPr>
          <w:p w:rsidR="006D2ACA" w:rsidRPr="000B58B8" w:rsidRDefault="006D2ACA" w:rsidP="002C7EFA">
            <w:pPr>
              <w:spacing w:before="60" w:after="0"/>
              <w:rPr>
                <w:rFonts w:ascii="Verdana" w:hAnsi="Verdana"/>
                <w:b/>
                <w:color w:val="0066A2"/>
                <w:sz w:val="28"/>
                <w:szCs w:val="28"/>
              </w:rPr>
            </w:pPr>
          </w:p>
        </w:tc>
      </w:tr>
      <w:tr w:rsidR="006D2ACA" w:rsidRPr="000B58B8" w:rsidTr="002C7EFA">
        <w:tblPrEx>
          <w:tblBorders>
            <w:top w:val="none" w:sz="0" w:space="0" w:color="auto"/>
          </w:tblBorders>
        </w:tblPrEx>
        <w:tc>
          <w:tcPr>
            <w:tcW w:w="2943" w:type="dxa"/>
          </w:tcPr>
          <w:p w:rsidR="006D2ACA" w:rsidRPr="000B58B8" w:rsidRDefault="006D2ACA" w:rsidP="002C7EFA">
            <w:pPr>
              <w:pStyle w:val="CV-Dtail"/>
              <w:spacing w:before="60"/>
              <w:rPr>
                <w:rFonts w:ascii="Verdana" w:hAnsi="Verdana"/>
                <w:b/>
                <w:sz w:val="22"/>
                <w:szCs w:val="22"/>
              </w:rPr>
            </w:pPr>
            <w:r w:rsidRPr="000B58B8">
              <w:rPr>
                <w:rFonts w:ascii="Verdana" w:hAnsi="Verdana"/>
                <w:b/>
                <w:sz w:val="22"/>
                <w:szCs w:val="22"/>
              </w:rPr>
              <w:t>Fonction</w:t>
            </w:r>
          </w:p>
          <w:p w:rsidR="006D2ACA" w:rsidRPr="000B58B8" w:rsidRDefault="006D2ACA" w:rsidP="002C7EFA">
            <w:pPr>
              <w:pStyle w:val="CV-Dtail"/>
              <w:spacing w:before="60"/>
              <w:rPr>
                <w:rFonts w:ascii="Verdana" w:hAnsi="Verdana"/>
                <w:sz w:val="22"/>
                <w:szCs w:val="22"/>
              </w:rPr>
            </w:pPr>
          </w:p>
        </w:tc>
        <w:tc>
          <w:tcPr>
            <w:tcW w:w="426" w:type="dxa"/>
          </w:tcPr>
          <w:p w:rsidR="006D2ACA" w:rsidRPr="000B58B8" w:rsidRDefault="006D2ACA" w:rsidP="002C7EFA">
            <w:pPr>
              <w:pStyle w:val="CV-Dtail"/>
              <w:rPr>
                <w:rFonts w:ascii="Verdana" w:hAnsi="Verdana"/>
                <w:sz w:val="22"/>
                <w:szCs w:val="22"/>
              </w:rPr>
            </w:pPr>
          </w:p>
        </w:tc>
        <w:tc>
          <w:tcPr>
            <w:tcW w:w="6804" w:type="dxa"/>
            <w:tcBorders>
              <w:top w:val="single" w:sz="12" w:space="0" w:color="829DC7"/>
              <w:bottom w:val="single" w:sz="12" w:space="0" w:color="829DC7"/>
            </w:tcBorders>
          </w:tcPr>
          <w:p w:rsidR="006D2ACA" w:rsidRPr="004A533F" w:rsidRDefault="00E17AD1" w:rsidP="00A06F25">
            <w:pPr>
              <w:autoSpaceDE w:val="0"/>
              <w:autoSpaceDN w:val="0"/>
              <w:adjustRightInd w:val="0"/>
              <w:spacing w:before="60" w:after="0"/>
              <w:jc w:val="left"/>
              <w:rPr>
                <w:rFonts w:ascii="Verdana" w:hAnsi="Verdana" w:cs="Arial"/>
                <w:b/>
                <w:color w:val="000000"/>
              </w:rPr>
            </w:pPr>
            <w:r w:rsidRPr="00A06F25">
              <w:rPr>
                <w:rFonts w:ascii="Helvetica" w:eastAsia="Times New Roman" w:hAnsi="Helvetica" w:cs="Times New Roman"/>
                <w:b/>
                <w:color w:val="333333"/>
                <w:sz w:val="20"/>
                <w:szCs w:val="20"/>
                <w:lang w:eastAsia="fr-FR" w:bidi="ar-SA"/>
              </w:rPr>
              <w:t>Consultant Fonctionnel SAP FI CO</w:t>
            </w:r>
          </w:p>
        </w:tc>
      </w:tr>
      <w:tr w:rsidR="006D2ACA" w:rsidRPr="000B58B8" w:rsidTr="002C7EFA">
        <w:tblPrEx>
          <w:tblBorders>
            <w:top w:val="none" w:sz="0" w:space="0" w:color="auto"/>
          </w:tblBorders>
        </w:tblPrEx>
        <w:tc>
          <w:tcPr>
            <w:tcW w:w="2943" w:type="dxa"/>
          </w:tcPr>
          <w:p w:rsidR="006D2ACA" w:rsidRPr="000B58B8" w:rsidRDefault="006D2ACA" w:rsidP="002C7EFA">
            <w:pPr>
              <w:pStyle w:val="CV-Dtail"/>
              <w:spacing w:before="60"/>
              <w:rPr>
                <w:rFonts w:ascii="Verdana" w:hAnsi="Verdana"/>
                <w:b/>
                <w:sz w:val="22"/>
                <w:szCs w:val="22"/>
              </w:rPr>
            </w:pPr>
            <w:r w:rsidRPr="000B58B8">
              <w:rPr>
                <w:rFonts w:ascii="Verdana" w:hAnsi="Verdana"/>
                <w:b/>
                <w:sz w:val="22"/>
                <w:szCs w:val="22"/>
              </w:rPr>
              <w:t>Projet</w:t>
            </w:r>
          </w:p>
          <w:p w:rsidR="006D2ACA" w:rsidRPr="000B58B8" w:rsidRDefault="006D2ACA" w:rsidP="002C7EFA">
            <w:pPr>
              <w:pStyle w:val="CV-Dtail"/>
              <w:spacing w:before="60"/>
              <w:rPr>
                <w:rFonts w:ascii="Verdana" w:hAnsi="Verdana"/>
                <w:sz w:val="22"/>
                <w:szCs w:val="22"/>
              </w:rPr>
            </w:pPr>
          </w:p>
        </w:tc>
        <w:tc>
          <w:tcPr>
            <w:tcW w:w="426" w:type="dxa"/>
          </w:tcPr>
          <w:p w:rsidR="006D2ACA" w:rsidRPr="000B58B8" w:rsidRDefault="006D2ACA" w:rsidP="002C7EFA">
            <w:pPr>
              <w:pStyle w:val="CV-Dtail"/>
              <w:rPr>
                <w:rFonts w:ascii="Verdana" w:hAnsi="Verdana"/>
                <w:color w:val="000000"/>
                <w:sz w:val="22"/>
                <w:szCs w:val="22"/>
              </w:rPr>
            </w:pPr>
          </w:p>
        </w:tc>
        <w:tc>
          <w:tcPr>
            <w:tcW w:w="6804" w:type="dxa"/>
            <w:tcBorders>
              <w:top w:val="single" w:sz="12" w:space="0" w:color="829DC7"/>
              <w:bottom w:val="single" w:sz="12" w:space="0" w:color="829DC7"/>
            </w:tcBorders>
          </w:tcPr>
          <w:p w:rsidR="006D2ACA" w:rsidRPr="000B58B8" w:rsidRDefault="00E17AD1" w:rsidP="004A533F">
            <w:pPr>
              <w:pStyle w:val="AKPuceNiveau1"/>
              <w:rPr>
                <w:rFonts w:ascii="Verdana" w:hAnsi="Verdana"/>
                <w:color w:val="000000"/>
                <w:sz w:val="22"/>
                <w:szCs w:val="22"/>
              </w:rPr>
            </w:pPr>
            <w:r w:rsidRPr="004A533F">
              <w:t>Pilotage de l’activité de support fonctionnel au sein de la branche financière d’Air France KLM</w:t>
            </w:r>
            <w:r>
              <w:rPr>
                <w:b/>
                <w:color w:val="000000"/>
              </w:rPr>
              <w:t> </w:t>
            </w:r>
          </w:p>
        </w:tc>
      </w:tr>
      <w:tr w:rsidR="006D2ACA" w:rsidRPr="000B58B8" w:rsidTr="002C7EFA">
        <w:tblPrEx>
          <w:tblBorders>
            <w:top w:val="none" w:sz="0" w:space="0" w:color="auto"/>
          </w:tblBorders>
        </w:tblPrEx>
        <w:tc>
          <w:tcPr>
            <w:tcW w:w="2943" w:type="dxa"/>
          </w:tcPr>
          <w:p w:rsidR="006D2ACA" w:rsidRPr="000B58B8" w:rsidRDefault="006D2ACA" w:rsidP="002C7EFA">
            <w:pPr>
              <w:pStyle w:val="CV-Dtail"/>
              <w:spacing w:before="60"/>
              <w:jc w:val="left"/>
              <w:rPr>
                <w:rFonts w:ascii="Verdana" w:hAnsi="Verdana"/>
                <w:b/>
                <w:sz w:val="22"/>
                <w:szCs w:val="22"/>
              </w:rPr>
            </w:pPr>
            <w:r w:rsidRPr="000B58B8">
              <w:rPr>
                <w:rFonts w:ascii="Verdana" w:hAnsi="Verdana"/>
                <w:b/>
                <w:sz w:val="22"/>
                <w:szCs w:val="22"/>
              </w:rPr>
              <w:t>Mission(s) et réalisations</w:t>
            </w:r>
          </w:p>
          <w:p w:rsidR="006D2ACA" w:rsidRPr="000B58B8" w:rsidRDefault="006D2ACA" w:rsidP="002C7EFA">
            <w:pPr>
              <w:pStyle w:val="CV-Dtail"/>
              <w:spacing w:before="60"/>
              <w:rPr>
                <w:rFonts w:ascii="Verdana" w:hAnsi="Verdana"/>
                <w:sz w:val="22"/>
                <w:szCs w:val="22"/>
              </w:rPr>
            </w:pPr>
          </w:p>
        </w:tc>
        <w:tc>
          <w:tcPr>
            <w:tcW w:w="426" w:type="dxa"/>
          </w:tcPr>
          <w:p w:rsidR="006D2ACA" w:rsidRPr="000B58B8" w:rsidRDefault="006D2ACA" w:rsidP="002C7EFA">
            <w:pPr>
              <w:pStyle w:val="CV-Dtail"/>
              <w:rPr>
                <w:rFonts w:ascii="Verdana" w:hAnsi="Verdana"/>
                <w:sz w:val="22"/>
                <w:szCs w:val="22"/>
              </w:rPr>
            </w:pPr>
          </w:p>
        </w:tc>
        <w:tc>
          <w:tcPr>
            <w:tcW w:w="6804" w:type="dxa"/>
            <w:tcBorders>
              <w:top w:val="single" w:sz="12" w:space="0" w:color="829DC7"/>
              <w:bottom w:val="single" w:sz="12" w:space="0" w:color="829DC7"/>
            </w:tcBorders>
          </w:tcPr>
          <w:p w:rsidR="00E17AD1" w:rsidRPr="004A533F" w:rsidRDefault="00E17AD1" w:rsidP="004A533F">
            <w:pPr>
              <w:pStyle w:val="AKPuceNiveau1"/>
              <w:numPr>
                <w:ilvl w:val="0"/>
                <w:numId w:val="3"/>
              </w:numPr>
            </w:pPr>
            <w:r w:rsidRPr="004A533F">
              <w:t>Analyse de niveaux 1 et 2 des incidents sur toutes les problématiques SAP sur les modules  Finance, Contrôle de Gestion, MM-SRM et dématérialisation de factures.</w:t>
            </w:r>
          </w:p>
          <w:p w:rsidR="00E17AD1" w:rsidRPr="004A533F" w:rsidRDefault="00E17AD1" w:rsidP="004A533F">
            <w:pPr>
              <w:pStyle w:val="AKPuceNiveau1"/>
              <w:numPr>
                <w:ilvl w:val="0"/>
                <w:numId w:val="3"/>
              </w:numPr>
            </w:pPr>
            <w:r w:rsidRPr="004A533F">
              <w:t>Résolution en ligne ou ouverture d’incidents</w:t>
            </w:r>
          </w:p>
          <w:p w:rsidR="00E17AD1" w:rsidRPr="004A533F" w:rsidRDefault="00E17AD1" w:rsidP="004A533F">
            <w:pPr>
              <w:pStyle w:val="AKPuceNiveau1"/>
              <w:numPr>
                <w:ilvl w:val="0"/>
                <w:numId w:val="3"/>
              </w:numPr>
            </w:pPr>
            <w:r w:rsidRPr="004A533F">
              <w:t>Escalade d’incidents liés à la dématérialisation de factures auprès du sous-traitant IATA</w:t>
            </w:r>
          </w:p>
          <w:p w:rsidR="00E17AD1" w:rsidRPr="004A533F" w:rsidRDefault="00E17AD1" w:rsidP="004A533F">
            <w:pPr>
              <w:pStyle w:val="AKPuceNiveau1"/>
              <w:numPr>
                <w:ilvl w:val="0"/>
                <w:numId w:val="3"/>
              </w:numPr>
            </w:pPr>
            <w:r w:rsidRPr="004A533F">
              <w:t>Rédactions de procédures internes et pour les besoins récurrents des utilisateurs</w:t>
            </w:r>
          </w:p>
          <w:p w:rsidR="00E17AD1" w:rsidRPr="004A533F" w:rsidRDefault="00E17AD1" w:rsidP="004A533F">
            <w:pPr>
              <w:pStyle w:val="AKPuceNiveau1"/>
              <w:numPr>
                <w:ilvl w:val="0"/>
                <w:numId w:val="3"/>
              </w:numPr>
            </w:pPr>
            <w:r w:rsidRPr="004A533F">
              <w:t xml:space="preserve">Pilotage de la résolution des incidents auprès des équipes </w:t>
            </w:r>
          </w:p>
          <w:p w:rsidR="00E17AD1" w:rsidRPr="004A533F" w:rsidRDefault="00E17AD1" w:rsidP="004A533F">
            <w:pPr>
              <w:pStyle w:val="AKPuceNiveau1"/>
              <w:numPr>
                <w:ilvl w:val="0"/>
                <w:numId w:val="3"/>
              </w:numPr>
            </w:pPr>
            <w:r w:rsidRPr="004A533F">
              <w:t>Elaboration des statistiques du service</w:t>
            </w:r>
          </w:p>
          <w:p w:rsidR="00E17AD1" w:rsidRPr="004A533F" w:rsidRDefault="00E17AD1" w:rsidP="004A533F">
            <w:pPr>
              <w:pStyle w:val="AKPuceNiveau1"/>
              <w:numPr>
                <w:ilvl w:val="0"/>
                <w:numId w:val="3"/>
              </w:numPr>
            </w:pPr>
            <w:r w:rsidRPr="004A533F">
              <w:t>Production de reporting d’activités hebdomadaires et trimestrielles</w:t>
            </w:r>
          </w:p>
          <w:p w:rsidR="00E17AD1" w:rsidRPr="004A533F" w:rsidRDefault="00E17AD1" w:rsidP="004A533F">
            <w:pPr>
              <w:pStyle w:val="AKPuceNiveau1"/>
              <w:numPr>
                <w:ilvl w:val="0"/>
                <w:numId w:val="3"/>
              </w:numPr>
            </w:pPr>
            <w:r w:rsidRPr="004A533F">
              <w:t>Réunions hebdomadaires avec KLM, point sur les différents incidents de production remontés</w:t>
            </w:r>
          </w:p>
          <w:p w:rsidR="00E17AD1" w:rsidRPr="004A533F" w:rsidRDefault="00E17AD1" w:rsidP="004A533F">
            <w:pPr>
              <w:pStyle w:val="AKPuceNiveau1"/>
              <w:numPr>
                <w:ilvl w:val="0"/>
                <w:numId w:val="3"/>
              </w:numPr>
            </w:pPr>
            <w:r w:rsidRPr="004A533F">
              <w:t>Gestion des habilitations sur la partie Click2buy (approvisionnement) et SAP FI</w:t>
            </w:r>
          </w:p>
          <w:p w:rsidR="00E17AD1" w:rsidRPr="004A533F" w:rsidRDefault="00E17AD1" w:rsidP="004A533F">
            <w:pPr>
              <w:pStyle w:val="AKPuceNiveau1"/>
              <w:numPr>
                <w:ilvl w:val="0"/>
                <w:numId w:val="3"/>
              </w:numPr>
            </w:pPr>
            <w:r w:rsidRPr="004A533F">
              <w:t>Gestion des habilitations SAP DAI (demande d’autorisation d’investissement)</w:t>
            </w:r>
          </w:p>
          <w:p w:rsidR="00E17AD1" w:rsidRPr="00E17AD1" w:rsidRDefault="00E17AD1" w:rsidP="004A533F">
            <w:pPr>
              <w:pStyle w:val="AKPuceNiveau1"/>
              <w:numPr>
                <w:ilvl w:val="0"/>
                <w:numId w:val="3"/>
              </w:numPr>
              <w:rPr>
                <w:rFonts w:ascii="Verdana" w:hAnsi="Verdana"/>
                <w:bCs/>
              </w:rPr>
            </w:pPr>
            <w:r w:rsidRPr="004A533F">
              <w:t>Escalade d’incidents liés à la dématérialisation de factures auprès du sous-traitant IATA</w:t>
            </w:r>
          </w:p>
        </w:tc>
      </w:tr>
      <w:tr w:rsidR="006D2ACA" w:rsidRPr="000B58B8" w:rsidTr="002C7EFA">
        <w:tblPrEx>
          <w:tblBorders>
            <w:top w:val="none" w:sz="0" w:space="0" w:color="auto"/>
          </w:tblBorders>
        </w:tblPrEx>
        <w:tc>
          <w:tcPr>
            <w:tcW w:w="2943" w:type="dxa"/>
          </w:tcPr>
          <w:p w:rsidR="006D2ACA" w:rsidRPr="000B58B8" w:rsidRDefault="006D2ACA" w:rsidP="002C7EFA">
            <w:pPr>
              <w:pStyle w:val="CV-Dtail"/>
              <w:spacing w:before="60"/>
              <w:rPr>
                <w:rFonts w:ascii="Verdana" w:hAnsi="Verdana"/>
                <w:b/>
                <w:sz w:val="22"/>
                <w:szCs w:val="22"/>
              </w:rPr>
            </w:pPr>
            <w:r w:rsidRPr="000B58B8">
              <w:rPr>
                <w:rFonts w:ascii="Verdana" w:hAnsi="Verdana"/>
                <w:b/>
                <w:sz w:val="22"/>
                <w:szCs w:val="22"/>
              </w:rPr>
              <w:t>Environnement</w:t>
            </w:r>
          </w:p>
          <w:p w:rsidR="006D2ACA" w:rsidRPr="000B58B8" w:rsidRDefault="006D2ACA" w:rsidP="002C7EFA">
            <w:pPr>
              <w:pStyle w:val="CV-Dtail"/>
              <w:spacing w:before="60"/>
              <w:rPr>
                <w:rFonts w:ascii="Verdana" w:hAnsi="Verdana"/>
                <w:sz w:val="22"/>
                <w:szCs w:val="22"/>
              </w:rPr>
            </w:pPr>
          </w:p>
        </w:tc>
        <w:tc>
          <w:tcPr>
            <w:tcW w:w="426" w:type="dxa"/>
          </w:tcPr>
          <w:p w:rsidR="006D2ACA" w:rsidRPr="000B58B8" w:rsidRDefault="006D2ACA" w:rsidP="002C7EFA">
            <w:pPr>
              <w:pStyle w:val="CV-Dtail"/>
              <w:rPr>
                <w:rFonts w:ascii="Verdana" w:hAnsi="Verdana"/>
                <w:sz w:val="22"/>
                <w:szCs w:val="22"/>
              </w:rPr>
            </w:pPr>
          </w:p>
        </w:tc>
        <w:tc>
          <w:tcPr>
            <w:tcW w:w="6804" w:type="dxa"/>
            <w:tcBorders>
              <w:top w:val="single" w:sz="12" w:space="0" w:color="829DC7"/>
            </w:tcBorders>
          </w:tcPr>
          <w:p w:rsidR="006D2ACA" w:rsidRPr="004A533F" w:rsidRDefault="005A7BB8" w:rsidP="002C7EFA">
            <w:pPr>
              <w:pStyle w:val="CV-Dtail"/>
              <w:spacing w:before="60"/>
              <w:rPr>
                <w:rFonts w:ascii="Helvetica" w:hAnsi="Helvetica" w:cs="Times New Roman"/>
                <w:color w:val="333333"/>
              </w:rPr>
            </w:pPr>
            <w:r w:rsidRPr="004A533F">
              <w:rPr>
                <w:rFonts w:ascii="Helvetica" w:hAnsi="Helvetica" w:cs="Times New Roman"/>
                <w:color w:val="333333"/>
              </w:rPr>
              <w:t>SAP</w:t>
            </w:r>
            <w:r w:rsidR="00041FE6" w:rsidRPr="004A533F">
              <w:rPr>
                <w:rFonts w:ascii="Helvetica" w:hAnsi="Helvetica" w:cs="Times New Roman"/>
                <w:color w:val="333333"/>
              </w:rPr>
              <w:t>, Java,</w:t>
            </w:r>
            <w:r w:rsidRPr="004A533F">
              <w:rPr>
                <w:rFonts w:ascii="Helvetica" w:hAnsi="Helvetica" w:cs="Times New Roman"/>
                <w:color w:val="333333"/>
              </w:rPr>
              <w:t xml:space="preserve"> ITESOFT Lotus Notes,  TRAX</w:t>
            </w:r>
          </w:p>
          <w:p w:rsidR="00F632E7" w:rsidRDefault="00F632E7" w:rsidP="002C7EFA">
            <w:pPr>
              <w:pStyle w:val="CV-Dtail"/>
              <w:spacing w:before="60"/>
              <w:rPr>
                <w:rFonts w:ascii="Verdana" w:hAnsi="Verdana"/>
                <w:color w:val="000000"/>
              </w:rPr>
            </w:pPr>
          </w:p>
          <w:p w:rsidR="00F632E7" w:rsidRPr="00041FE6" w:rsidRDefault="00F632E7" w:rsidP="002C7EFA">
            <w:pPr>
              <w:pStyle w:val="CV-Dtail"/>
              <w:spacing w:before="60"/>
              <w:rPr>
                <w:rFonts w:ascii="Verdana" w:hAnsi="Verdana"/>
                <w:color w:val="000000"/>
                <w:sz w:val="22"/>
                <w:szCs w:val="22"/>
              </w:rPr>
            </w:pPr>
          </w:p>
        </w:tc>
      </w:tr>
    </w:tbl>
    <w:p w:rsidR="000D7C36" w:rsidRPr="00041FE6" w:rsidRDefault="000D7C36" w:rsidP="006D2ACA">
      <w:pPr>
        <w:rPr>
          <w:lang w:eastAsia="fr-FR" w:bidi="ar-SA"/>
        </w:rPr>
      </w:pPr>
    </w:p>
    <w:tbl>
      <w:tblPr>
        <w:tblW w:w="10173" w:type="dxa"/>
        <w:tblBorders>
          <w:top w:val="single" w:sz="24" w:space="0" w:color="829DC7"/>
        </w:tblBorders>
        <w:tblLook w:val="04A0" w:firstRow="1" w:lastRow="0" w:firstColumn="1" w:lastColumn="0" w:noHBand="0" w:noVBand="1"/>
      </w:tblPr>
      <w:tblGrid>
        <w:gridCol w:w="2943"/>
        <w:gridCol w:w="426"/>
        <w:gridCol w:w="6804"/>
      </w:tblGrid>
      <w:tr w:rsidR="006D2ACA" w:rsidRPr="000B58B8" w:rsidTr="002C7EFA">
        <w:tc>
          <w:tcPr>
            <w:tcW w:w="2943" w:type="dxa"/>
            <w:tcBorders>
              <w:top w:val="single" w:sz="18" w:space="0" w:color="4C70AA"/>
            </w:tcBorders>
          </w:tcPr>
          <w:p w:rsidR="006D2ACA" w:rsidRPr="005A7BB8" w:rsidRDefault="005A7BB8" w:rsidP="002C7EFA">
            <w:pPr>
              <w:spacing w:before="60" w:after="0"/>
              <w:rPr>
                <w:rFonts w:ascii="Verdana" w:hAnsi="Verdana"/>
                <w:b/>
                <w:color w:val="0066A2"/>
              </w:rPr>
            </w:pPr>
            <w:r w:rsidRPr="005A7BB8">
              <w:rPr>
                <w:rFonts w:ascii="Verdana" w:hAnsi="Verdana"/>
                <w:b/>
                <w:color w:val="0066A2"/>
              </w:rPr>
              <w:t xml:space="preserve">YVES ROCHER LA GACILLY France </w:t>
            </w:r>
            <w:r w:rsidR="006D2ACA" w:rsidRPr="005A7BB8">
              <w:rPr>
                <w:rFonts w:ascii="Verdana" w:hAnsi="Verdana"/>
                <w:b/>
                <w:color w:val="0066A2"/>
              </w:rPr>
              <w:t xml:space="preserve"> </w:t>
            </w:r>
          </w:p>
        </w:tc>
        <w:tc>
          <w:tcPr>
            <w:tcW w:w="426" w:type="dxa"/>
            <w:tcBorders>
              <w:top w:val="single" w:sz="18" w:space="0" w:color="4C70AA"/>
              <w:bottom w:val="nil"/>
            </w:tcBorders>
          </w:tcPr>
          <w:p w:rsidR="006D2ACA" w:rsidRPr="000B58B8" w:rsidRDefault="006D2ACA" w:rsidP="002C7EFA">
            <w:pPr>
              <w:spacing w:before="60" w:after="0"/>
              <w:rPr>
                <w:rFonts w:ascii="Verdana" w:hAnsi="Verdana"/>
                <w:color w:val="0066A2"/>
                <w:sz w:val="28"/>
                <w:szCs w:val="28"/>
              </w:rPr>
            </w:pPr>
          </w:p>
        </w:tc>
        <w:tc>
          <w:tcPr>
            <w:tcW w:w="6804" w:type="dxa"/>
            <w:tcBorders>
              <w:top w:val="single" w:sz="18" w:space="0" w:color="4C70AA"/>
              <w:bottom w:val="nil"/>
            </w:tcBorders>
          </w:tcPr>
          <w:p w:rsidR="006D2ACA" w:rsidRPr="000B58B8" w:rsidRDefault="005A7BB8" w:rsidP="002C7EFA">
            <w:pPr>
              <w:spacing w:before="60" w:after="0"/>
              <w:rPr>
                <w:rFonts w:ascii="Verdana" w:hAnsi="Verdana"/>
                <w:color w:val="0066A2"/>
                <w:sz w:val="28"/>
                <w:szCs w:val="28"/>
              </w:rPr>
            </w:pPr>
            <w:r w:rsidRPr="00A06F25">
              <w:rPr>
                <w:rFonts w:ascii="Verdana" w:hAnsi="Verdana"/>
                <w:b/>
                <w:color w:val="0066A2"/>
              </w:rPr>
              <w:t>Projet de Déploiement SAP Filiales Africaines</w:t>
            </w:r>
          </w:p>
        </w:tc>
      </w:tr>
      <w:tr w:rsidR="006D2ACA" w:rsidRPr="000B58B8" w:rsidTr="002C7EFA">
        <w:tc>
          <w:tcPr>
            <w:tcW w:w="2943" w:type="dxa"/>
            <w:tcBorders>
              <w:bottom w:val="nil"/>
            </w:tcBorders>
          </w:tcPr>
          <w:p w:rsidR="006D2ACA" w:rsidRPr="000B58B8" w:rsidRDefault="00910BE4" w:rsidP="00910BE4">
            <w:pPr>
              <w:autoSpaceDE w:val="0"/>
              <w:autoSpaceDN w:val="0"/>
              <w:adjustRightInd w:val="0"/>
              <w:spacing w:before="60" w:after="0"/>
              <w:jc w:val="left"/>
              <w:rPr>
                <w:rFonts w:ascii="Verdana" w:hAnsi="Verdana"/>
                <w:b/>
                <w:color w:val="0066A2"/>
                <w:sz w:val="28"/>
                <w:szCs w:val="28"/>
              </w:rPr>
            </w:pPr>
            <w:r>
              <w:rPr>
                <w:rFonts w:ascii="Verdana" w:hAnsi="Verdana"/>
              </w:rPr>
              <w:t>Jan à Juin 2011</w:t>
            </w:r>
          </w:p>
        </w:tc>
        <w:tc>
          <w:tcPr>
            <w:tcW w:w="426" w:type="dxa"/>
            <w:tcBorders>
              <w:top w:val="nil"/>
            </w:tcBorders>
          </w:tcPr>
          <w:p w:rsidR="006D2ACA" w:rsidRPr="000B58B8" w:rsidRDefault="006D2ACA" w:rsidP="002C7EFA">
            <w:pPr>
              <w:spacing w:before="60" w:after="0"/>
              <w:rPr>
                <w:rFonts w:ascii="Verdana" w:hAnsi="Verdana"/>
                <w:b/>
                <w:color w:val="0066A2"/>
                <w:sz w:val="28"/>
                <w:szCs w:val="28"/>
              </w:rPr>
            </w:pPr>
          </w:p>
        </w:tc>
        <w:tc>
          <w:tcPr>
            <w:tcW w:w="6804" w:type="dxa"/>
            <w:tcBorders>
              <w:top w:val="nil"/>
              <w:bottom w:val="single" w:sz="12" w:space="0" w:color="829DC7"/>
            </w:tcBorders>
          </w:tcPr>
          <w:p w:rsidR="006D2ACA" w:rsidRPr="000B58B8" w:rsidRDefault="006D2ACA" w:rsidP="002C7EFA">
            <w:pPr>
              <w:spacing w:before="60" w:after="0"/>
              <w:rPr>
                <w:rFonts w:ascii="Verdana" w:hAnsi="Verdana"/>
                <w:b/>
                <w:color w:val="0066A2"/>
                <w:sz w:val="28"/>
                <w:szCs w:val="28"/>
              </w:rPr>
            </w:pPr>
          </w:p>
        </w:tc>
      </w:tr>
      <w:tr w:rsidR="006D2ACA" w:rsidRPr="000B58B8" w:rsidTr="002C7EFA">
        <w:tblPrEx>
          <w:tblBorders>
            <w:top w:val="none" w:sz="0" w:space="0" w:color="auto"/>
          </w:tblBorders>
        </w:tblPrEx>
        <w:tc>
          <w:tcPr>
            <w:tcW w:w="2943" w:type="dxa"/>
          </w:tcPr>
          <w:p w:rsidR="006D2ACA" w:rsidRPr="000B58B8" w:rsidRDefault="006D2ACA" w:rsidP="002C7EFA">
            <w:pPr>
              <w:pStyle w:val="CV-Dtail"/>
              <w:spacing w:before="60"/>
              <w:rPr>
                <w:rFonts w:ascii="Verdana" w:hAnsi="Verdana"/>
                <w:b/>
                <w:sz w:val="22"/>
                <w:szCs w:val="22"/>
              </w:rPr>
            </w:pPr>
            <w:r w:rsidRPr="000B58B8">
              <w:rPr>
                <w:rFonts w:ascii="Verdana" w:hAnsi="Verdana"/>
                <w:b/>
                <w:sz w:val="22"/>
                <w:szCs w:val="22"/>
              </w:rPr>
              <w:t>Fonction</w:t>
            </w:r>
          </w:p>
          <w:p w:rsidR="006D2ACA" w:rsidRPr="000B58B8" w:rsidRDefault="006D2ACA" w:rsidP="002C7EFA">
            <w:pPr>
              <w:pStyle w:val="CV-Dtail"/>
              <w:spacing w:before="60"/>
              <w:rPr>
                <w:rFonts w:ascii="Verdana" w:hAnsi="Verdana"/>
                <w:sz w:val="22"/>
                <w:szCs w:val="22"/>
              </w:rPr>
            </w:pPr>
          </w:p>
        </w:tc>
        <w:tc>
          <w:tcPr>
            <w:tcW w:w="426" w:type="dxa"/>
          </w:tcPr>
          <w:p w:rsidR="006D2ACA" w:rsidRPr="000B58B8" w:rsidRDefault="006D2ACA" w:rsidP="002C7EFA">
            <w:pPr>
              <w:pStyle w:val="CV-Dtail"/>
              <w:rPr>
                <w:rFonts w:ascii="Verdana" w:hAnsi="Verdana"/>
                <w:sz w:val="22"/>
                <w:szCs w:val="22"/>
              </w:rPr>
            </w:pPr>
          </w:p>
        </w:tc>
        <w:tc>
          <w:tcPr>
            <w:tcW w:w="6804" w:type="dxa"/>
            <w:tcBorders>
              <w:top w:val="single" w:sz="12" w:space="0" w:color="829DC7"/>
              <w:bottom w:val="single" w:sz="12" w:space="0" w:color="829DC7"/>
            </w:tcBorders>
          </w:tcPr>
          <w:p w:rsidR="006D2ACA" w:rsidRPr="008B3782" w:rsidRDefault="005A7BB8" w:rsidP="00A06F25">
            <w:pPr>
              <w:autoSpaceDE w:val="0"/>
              <w:autoSpaceDN w:val="0"/>
              <w:adjustRightInd w:val="0"/>
              <w:spacing w:before="60" w:after="0"/>
              <w:jc w:val="left"/>
              <w:rPr>
                <w:rFonts w:ascii="Verdana" w:hAnsi="Verdana" w:cs="Arial"/>
                <w:b/>
                <w:color w:val="000000"/>
                <w:lang w:bidi="ar-SA"/>
              </w:rPr>
            </w:pPr>
            <w:r w:rsidRPr="00A06F25">
              <w:rPr>
                <w:rFonts w:ascii="Helvetica" w:eastAsia="Times New Roman" w:hAnsi="Helvetica" w:cs="Times New Roman"/>
                <w:b/>
                <w:color w:val="333333"/>
                <w:sz w:val="20"/>
                <w:szCs w:val="20"/>
                <w:lang w:eastAsia="fr-FR" w:bidi="ar-SA"/>
              </w:rPr>
              <w:t>Expert Fonctionnel SAP Finance et Contrôle de Gestion</w:t>
            </w:r>
            <w:r w:rsidR="000C3091" w:rsidRPr="00A06F25">
              <w:rPr>
                <w:rFonts w:ascii="Helvetica" w:eastAsia="Times New Roman" w:hAnsi="Helvetica" w:cs="Times New Roman"/>
                <w:b/>
                <w:color w:val="333333"/>
                <w:sz w:val="20"/>
                <w:szCs w:val="20"/>
                <w:lang w:eastAsia="fr-FR" w:bidi="ar-SA"/>
              </w:rPr>
              <w:t>.</w:t>
            </w:r>
          </w:p>
        </w:tc>
      </w:tr>
      <w:tr w:rsidR="006D2ACA" w:rsidRPr="000B58B8" w:rsidTr="002C7EFA">
        <w:tblPrEx>
          <w:tblBorders>
            <w:top w:val="none" w:sz="0" w:space="0" w:color="auto"/>
          </w:tblBorders>
        </w:tblPrEx>
        <w:tc>
          <w:tcPr>
            <w:tcW w:w="2943" w:type="dxa"/>
          </w:tcPr>
          <w:p w:rsidR="006D2ACA" w:rsidRPr="000B58B8" w:rsidRDefault="006D2ACA" w:rsidP="002C7EFA">
            <w:pPr>
              <w:pStyle w:val="CV-Dtail"/>
              <w:spacing w:before="60"/>
              <w:rPr>
                <w:rFonts w:ascii="Verdana" w:hAnsi="Verdana"/>
                <w:b/>
                <w:sz w:val="22"/>
                <w:szCs w:val="22"/>
              </w:rPr>
            </w:pPr>
            <w:r w:rsidRPr="000B58B8">
              <w:rPr>
                <w:rFonts w:ascii="Verdana" w:hAnsi="Verdana"/>
                <w:b/>
                <w:sz w:val="22"/>
                <w:szCs w:val="22"/>
              </w:rPr>
              <w:t>Projet</w:t>
            </w:r>
          </w:p>
          <w:p w:rsidR="006D2ACA" w:rsidRPr="000B58B8" w:rsidRDefault="006D2ACA" w:rsidP="002C7EFA">
            <w:pPr>
              <w:pStyle w:val="CV-Dtail"/>
              <w:spacing w:before="60"/>
              <w:rPr>
                <w:rFonts w:ascii="Verdana" w:hAnsi="Verdana"/>
                <w:sz w:val="22"/>
                <w:szCs w:val="22"/>
              </w:rPr>
            </w:pPr>
          </w:p>
        </w:tc>
        <w:tc>
          <w:tcPr>
            <w:tcW w:w="426" w:type="dxa"/>
          </w:tcPr>
          <w:p w:rsidR="006D2ACA" w:rsidRPr="000B58B8" w:rsidRDefault="006D2ACA" w:rsidP="002C7EFA">
            <w:pPr>
              <w:pStyle w:val="CV-Dtail"/>
              <w:rPr>
                <w:rFonts w:ascii="Verdana" w:hAnsi="Verdana"/>
                <w:color w:val="000000"/>
                <w:sz w:val="22"/>
                <w:szCs w:val="22"/>
              </w:rPr>
            </w:pPr>
          </w:p>
        </w:tc>
        <w:tc>
          <w:tcPr>
            <w:tcW w:w="6804" w:type="dxa"/>
            <w:tcBorders>
              <w:top w:val="single" w:sz="12" w:space="0" w:color="829DC7"/>
              <w:bottom w:val="single" w:sz="12" w:space="0" w:color="829DC7"/>
            </w:tcBorders>
          </w:tcPr>
          <w:p w:rsidR="005A7BB8" w:rsidRDefault="005A7BB8" w:rsidP="004A533F">
            <w:pPr>
              <w:pStyle w:val="AKPuceNiveau1"/>
            </w:pPr>
            <w:r>
              <w:t>Assistance aux utilisateurs du progiciel de gestion EXACT et préparation des projets d’implémentation de SAP dans les filiales, formation des utilisateurs sur le module FI/CO, assurer le respect du Core Model.</w:t>
            </w:r>
          </w:p>
          <w:p w:rsidR="006D2ACA" w:rsidRPr="000B58B8" w:rsidRDefault="006D2ACA" w:rsidP="002C7EFA">
            <w:pPr>
              <w:pStyle w:val="CV-Dtail"/>
              <w:spacing w:before="60"/>
              <w:rPr>
                <w:rFonts w:ascii="Verdana" w:hAnsi="Verdana"/>
                <w:color w:val="000000"/>
                <w:sz w:val="22"/>
                <w:szCs w:val="22"/>
              </w:rPr>
            </w:pPr>
          </w:p>
        </w:tc>
      </w:tr>
      <w:tr w:rsidR="006D2ACA" w:rsidRPr="000B58B8" w:rsidTr="002C7EFA">
        <w:tblPrEx>
          <w:tblBorders>
            <w:top w:val="none" w:sz="0" w:space="0" w:color="auto"/>
          </w:tblBorders>
        </w:tblPrEx>
        <w:tc>
          <w:tcPr>
            <w:tcW w:w="2943" w:type="dxa"/>
          </w:tcPr>
          <w:p w:rsidR="006D2ACA" w:rsidRPr="000B58B8" w:rsidRDefault="006D2ACA" w:rsidP="002C7EFA">
            <w:pPr>
              <w:pStyle w:val="CV-Dtail"/>
              <w:spacing w:before="60"/>
              <w:jc w:val="left"/>
              <w:rPr>
                <w:rFonts w:ascii="Verdana" w:hAnsi="Verdana"/>
                <w:b/>
                <w:sz w:val="22"/>
                <w:szCs w:val="22"/>
              </w:rPr>
            </w:pPr>
            <w:r w:rsidRPr="000B58B8">
              <w:rPr>
                <w:rFonts w:ascii="Verdana" w:hAnsi="Verdana"/>
                <w:b/>
                <w:sz w:val="22"/>
                <w:szCs w:val="22"/>
              </w:rPr>
              <w:t>Mission(s) et réalisations</w:t>
            </w:r>
          </w:p>
          <w:p w:rsidR="006D2ACA" w:rsidRPr="000B58B8" w:rsidRDefault="006D2ACA" w:rsidP="002C7EFA">
            <w:pPr>
              <w:pStyle w:val="CV-Dtail"/>
              <w:spacing w:before="60"/>
              <w:rPr>
                <w:rFonts w:ascii="Verdana" w:hAnsi="Verdana"/>
                <w:sz w:val="22"/>
                <w:szCs w:val="22"/>
              </w:rPr>
            </w:pPr>
          </w:p>
        </w:tc>
        <w:tc>
          <w:tcPr>
            <w:tcW w:w="426" w:type="dxa"/>
          </w:tcPr>
          <w:p w:rsidR="006D2ACA" w:rsidRPr="000B58B8" w:rsidRDefault="006D2ACA" w:rsidP="002C7EFA">
            <w:pPr>
              <w:pStyle w:val="CV-Dtail"/>
              <w:rPr>
                <w:rFonts w:ascii="Verdana" w:hAnsi="Verdana"/>
                <w:sz w:val="22"/>
                <w:szCs w:val="22"/>
              </w:rPr>
            </w:pPr>
          </w:p>
        </w:tc>
        <w:tc>
          <w:tcPr>
            <w:tcW w:w="6804" w:type="dxa"/>
            <w:tcBorders>
              <w:top w:val="single" w:sz="12" w:space="0" w:color="829DC7"/>
              <w:bottom w:val="single" w:sz="12" w:space="0" w:color="829DC7"/>
            </w:tcBorders>
          </w:tcPr>
          <w:p w:rsidR="005A7BB8" w:rsidRDefault="005A7BB8" w:rsidP="004A533F">
            <w:pPr>
              <w:pStyle w:val="AKPuceNiveau1"/>
              <w:numPr>
                <w:ilvl w:val="0"/>
                <w:numId w:val="3"/>
              </w:numPr>
            </w:pPr>
            <w:r>
              <w:t>Gestion journalière des incidents rencontrés par les utilisateurs (environ 600 utilisateurs Comptables et Contrôleurs de Gestion)</w:t>
            </w:r>
          </w:p>
          <w:p w:rsidR="005A7BB8" w:rsidRDefault="005A7BB8" w:rsidP="004A533F">
            <w:pPr>
              <w:pStyle w:val="AKPuceNiveau1"/>
              <w:numPr>
                <w:ilvl w:val="0"/>
                <w:numId w:val="3"/>
              </w:numPr>
            </w:pPr>
            <w:r>
              <w:t>Formation des utilisateurs comptables et financiers du groupe</w:t>
            </w:r>
          </w:p>
          <w:p w:rsidR="005A7BB8" w:rsidRDefault="005A7BB8" w:rsidP="004A533F">
            <w:pPr>
              <w:pStyle w:val="AKPuceNiveau1"/>
              <w:numPr>
                <w:ilvl w:val="0"/>
                <w:numId w:val="3"/>
              </w:numPr>
            </w:pPr>
            <w:r>
              <w:t>Projet d’automatisation des factures sur 3 filiales</w:t>
            </w:r>
          </w:p>
          <w:p w:rsidR="005A7BB8" w:rsidRDefault="005A7BB8" w:rsidP="004A533F">
            <w:pPr>
              <w:pStyle w:val="AKPuceNiveau1"/>
              <w:numPr>
                <w:ilvl w:val="0"/>
                <w:numId w:val="3"/>
              </w:numPr>
            </w:pPr>
            <w:r>
              <w:t>Réalisation des phases de test pour 2 projets de montée de version</w:t>
            </w:r>
          </w:p>
          <w:p w:rsidR="005A7BB8" w:rsidRDefault="005A7BB8" w:rsidP="004A533F">
            <w:pPr>
              <w:pStyle w:val="AKPuceNiveau1"/>
              <w:numPr>
                <w:ilvl w:val="0"/>
                <w:numId w:val="3"/>
              </w:numPr>
            </w:pPr>
            <w:r>
              <w:t>Mise en place de procédures sur les demandes récurrentes sous forme de FAQ</w:t>
            </w:r>
          </w:p>
          <w:p w:rsidR="005A7BB8" w:rsidRPr="00CB3BE2" w:rsidRDefault="005A7BB8" w:rsidP="004A533F">
            <w:pPr>
              <w:pStyle w:val="AKPuceNiveau1"/>
              <w:numPr>
                <w:ilvl w:val="0"/>
                <w:numId w:val="3"/>
              </w:numPr>
            </w:pPr>
            <w:r w:rsidRPr="00CB3BE2">
              <w:t>Déroulement des plans de tests</w:t>
            </w:r>
          </w:p>
          <w:p w:rsidR="005A7BB8" w:rsidRPr="00CB3BE2" w:rsidRDefault="005A7BB8" w:rsidP="004A533F">
            <w:pPr>
              <w:pStyle w:val="AKPuceNiveau1"/>
              <w:numPr>
                <w:ilvl w:val="0"/>
                <w:numId w:val="3"/>
              </w:numPr>
            </w:pPr>
            <w:r w:rsidRPr="00CB3BE2">
              <w:t>Suivi de la résolution des incidents avec l’outil de gestion de ticket APPLIX</w:t>
            </w:r>
          </w:p>
          <w:p w:rsidR="00186AFB" w:rsidRPr="000B58B8" w:rsidRDefault="00186AFB" w:rsidP="005A7BB8">
            <w:pPr>
              <w:pStyle w:val="CV-Dtail"/>
              <w:tabs>
                <w:tab w:val="clear" w:pos="907"/>
              </w:tabs>
              <w:spacing w:before="60"/>
              <w:ind w:left="360"/>
              <w:rPr>
                <w:rFonts w:ascii="Verdana" w:hAnsi="Verdana"/>
                <w:bCs/>
                <w:sz w:val="22"/>
                <w:szCs w:val="22"/>
              </w:rPr>
            </w:pPr>
          </w:p>
        </w:tc>
      </w:tr>
      <w:tr w:rsidR="006D2ACA" w:rsidRPr="000B58B8" w:rsidTr="002C7EFA">
        <w:tblPrEx>
          <w:tblBorders>
            <w:top w:val="none" w:sz="0" w:space="0" w:color="auto"/>
          </w:tblBorders>
        </w:tblPrEx>
        <w:tc>
          <w:tcPr>
            <w:tcW w:w="2943" w:type="dxa"/>
          </w:tcPr>
          <w:p w:rsidR="006D2ACA" w:rsidRPr="000B58B8" w:rsidRDefault="006D2ACA" w:rsidP="002C7EFA">
            <w:pPr>
              <w:pStyle w:val="CV-Dtail"/>
              <w:spacing w:before="60"/>
              <w:rPr>
                <w:rFonts w:ascii="Verdana" w:hAnsi="Verdana"/>
                <w:b/>
                <w:sz w:val="22"/>
                <w:szCs w:val="22"/>
              </w:rPr>
            </w:pPr>
            <w:r w:rsidRPr="000B58B8">
              <w:rPr>
                <w:rFonts w:ascii="Verdana" w:hAnsi="Verdana"/>
                <w:b/>
                <w:sz w:val="22"/>
                <w:szCs w:val="22"/>
              </w:rPr>
              <w:t>Environnement</w:t>
            </w:r>
          </w:p>
          <w:p w:rsidR="006D2ACA" w:rsidRPr="000B58B8" w:rsidRDefault="006D2ACA" w:rsidP="002C7EFA">
            <w:pPr>
              <w:pStyle w:val="CV-Dtail"/>
              <w:spacing w:before="60"/>
              <w:rPr>
                <w:rFonts w:ascii="Verdana" w:hAnsi="Verdana"/>
                <w:sz w:val="22"/>
                <w:szCs w:val="22"/>
              </w:rPr>
            </w:pPr>
          </w:p>
        </w:tc>
        <w:tc>
          <w:tcPr>
            <w:tcW w:w="426" w:type="dxa"/>
          </w:tcPr>
          <w:p w:rsidR="006D2ACA" w:rsidRPr="000B58B8" w:rsidRDefault="006D2ACA" w:rsidP="002C7EFA">
            <w:pPr>
              <w:pStyle w:val="CV-Dtail"/>
              <w:rPr>
                <w:rFonts w:ascii="Verdana" w:hAnsi="Verdana"/>
                <w:sz w:val="22"/>
                <w:szCs w:val="22"/>
              </w:rPr>
            </w:pPr>
          </w:p>
        </w:tc>
        <w:tc>
          <w:tcPr>
            <w:tcW w:w="6804" w:type="dxa"/>
            <w:tcBorders>
              <w:top w:val="single" w:sz="12" w:space="0" w:color="829DC7"/>
            </w:tcBorders>
          </w:tcPr>
          <w:p w:rsidR="006D2ACA" w:rsidRPr="00F30FCB" w:rsidRDefault="005A7BB8" w:rsidP="002C7EFA">
            <w:pPr>
              <w:pStyle w:val="CV-Dtail"/>
              <w:spacing w:before="60"/>
              <w:rPr>
                <w:rFonts w:ascii="Verdana" w:hAnsi="Verdana"/>
                <w:color w:val="000000"/>
                <w:sz w:val="22"/>
                <w:szCs w:val="22"/>
              </w:rPr>
            </w:pPr>
            <w:r>
              <w:rPr>
                <w:rFonts w:ascii="Verdana" w:hAnsi="Verdana"/>
                <w:color w:val="000000"/>
              </w:rPr>
              <w:t>SAP R/3, Exact,</w:t>
            </w:r>
            <w:r w:rsidR="00041FE6" w:rsidRPr="00F30FCB">
              <w:rPr>
                <w:rFonts w:ascii="Verdana" w:hAnsi="Verdana"/>
                <w:color w:val="000000"/>
              </w:rPr>
              <w:t xml:space="preserve"> </w:t>
            </w:r>
            <w:r>
              <w:rPr>
                <w:rFonts w:ascii="Verdana" w:hAnsi="Verdana"/>
                <w:color w:val="000000"/>
              </w:rPr>
              <w:t>Magnitude</w:t>
            </w:r>
            <w:r w:rsidR="00070E64">
              <w:rPr>
                <w:rFonts w:ascii="Verdana" w:hAnsi="Verdana"/>
                <w:color w:val="000000"/>
              </w:rPr>
              <w:t>.</w:t>
            </w:r>
          </w:p>
        </w:tc>
      </w:tr>
    </w:tbl>
    <w:p w:rsidR="006D2ACA" w:rsidRPr="00F30FCB" w:rsidRDefault="006D2ACA" w:rsidP="006D2ACA">
      <w:pPr>
        <w:rPr>
          <w:lang w:eastAsia="fr-FR" w:bidi="ar-SA"/>
        </w:rPr>
      </w:pPr>
    </w:p>
    <w:tbl>
      <w:tblPr>
        <w:tblW w:w="10173" w:type="dxa"/>
        <w:tblBorders>
          <w:top w:val="single" w:sz="24" w:space="0" w:color="829DC7"/>
        </w:tblBorders>
        <w:tblLook w:val="04A0" w:firstRow="1" w:lastRow="0" w:firstColumn="1" w:lastColumn="0" w:noHBand="0" w:noVBand="1"/>
      </w:tblPr>
      <w:tblGrid>
        <w:gridCol w:w="2943"/>
        <w:gridCol w:w="426"/>
        <w:gridCol w:w="6804"/>
      </w:tblGrid>
      <w:tr w:rsidR="005A7BB8" w:rsidRPr="000B58B8" w:rsidTr="00D57F77">
        <w:tc>
          <w:tcPr>
            <w:tcW w:w="2943" w:type="dxa"/>
            <w:tcBorders>
              <w:top w:val="single" w:sz="18" w:space="0" w:color="4C70AA"/>
            </w:tcBorders>
          </w:tcPr>
          <w:p w:rsidR="005A7BB8" w:rsidRPr="005A7BB8" w:rsidRDefault="005A7BB8" w:rsidP="00D57F77">
            <w:pPr>
              <w:spacing w:before="60" w:after="0"/>
              <w:rPr>
                <w:rFonts w:ascii="Verdana" w:hAnsi="Verdana"/>
                <w:b/>
                <w:color w:val="0066A2"/>
              </w:rPr>
            </w:pPr>
            <w:r>
              <w:rPr>
                <w:rFonts w:ascii="Verdana" w:hAnsi="Verdana"/>
                <w:b/>
                <w:color w:val="0066A2"/>
              </w:rPr>
              <w:t>Emerson Network Power Dol de Bretagne FRANCE</w:t>
            </w:r>
            <w:r w:rsidRPr="005A7BB8">
              <w:rPr>
                <w:rFonts w:ascii="Verdana" w:hAnsi="Verdana"/>
                <w:b/>
                <w:color w:val="0066A2"/>
              </w:rPr>
              <w:t xml:space="preserve">  </w:t>
            </w:r>
          </w:p>
        </w:tc>
        <w:tc>
          <w:tcPr>
            <w:tcW w:w="426" w:type="dxa"/>
            <w:tcBorders>
              <w:top w:val="single" w:sz="18" w:space="0" w:color="4C70AA"/>
              <w:bottom w:val="nil"/>
            </w:tcBorders>
          </w:tcPr>
          <w:p w:rsidR="005A7BB8" w:rsidRPr="000B58B8" w:rsidRDefault="005A7BB8" w:rsidP="00D57F77">
            <w:pPr>
              <w:spacing w:before="60" w:after="0"/>
              <w:rPr>
                <w:rFonts w:ascii="Verdana" w:hAnsi="Verdana"/>
                <w:color w:val="0066A2"/>
                <w:sz w:val="28"/>
                <w:szCs w:val="28"/>
              </w:rPr>
            </w:pPr>
          </w:p>
        </w:tc>
        <w:tc>
          <w:tcPr>
            <w:tcW w:w="6804" w:type="dxa"/>
            <w:tcBorders>
              <w:top w:val="single" w:sz="18" w:space="0" w:color="4C70AA"/>
              <w:bottom w:val="nil"/>
            </w:tcBorders>
          </w:tcPr>
          <w:p w:rsidR="005A7BB8" w:rsidRPr="000B58B8" w:rsidRDefault="005A7BB8" w:rsidP="00D57F77">
            <w:pPr>
              <w:spacing w:before="60" w:after="0"/>
              <w:rPr>
                <w:rFonts w:ascii="Verdana" w:hAnsi="Verdana"/>
                <w:color w:val="0066A2"/>
                <w:sz w:val="28"/>
                <w:szCs w:val="28"/>
              </w:rPr>
            </w:pPr>
            <w:r w:rsidRPr="00A06F25">
              <w:rPr>
                <w:rFonts w:ascii="Verdana" w:hAnsi="Verdana"/>
                <w:b/>
                <w:color w:val="0066A2"/>
              </w:rPr>
              <w:t>Projet de Déploiement SAP Filiales Africaines</w:t>
            </w:r>
          </w:p>
        </w:tc>
      </w:tr>
      <w:tr w:rsidR="005A7BB8" w:rsidRPr="000B58B8" w:rsidTr="00D57F77">
        <w:tc>
          <w:tcPr>
            <w:tcW w:w="2943" w:type="dxa"/>
            <w:tcBorders>
              <w:bottom w:val="nil"/>
            </w:tcBorders>
          </w:tcPr>
          <w:p w:rsidR="005A7BB8" w:rsidRPr="000B58B8" w:rsidRDefault="005A7BB8" w:rsidP="00D57F77">
            <w:pPr>
              <w:spacing w:before="60" w:after="0"/>
              <w:rPr>
                <w:rFonts w:ascii="Verdana" w:hAnsi="Verdana"/>
                <w:b/>
                <w:color w:val="0066A2"/>
                <w:sz w:val="28"/>
                <w:szCs w:val="28"/>
              </w:rPr>
            </w:pPr>
            <w:r>
              <w:rPr>
                <w:rFonts w:ascii="Verdana" w:hAnsi="Verdana"/>
              </w:rPr>
              <w:t>Juin 2010 à Sep 2010</w:t>
            </w:r>
          </w:p>
        </w:tc>
        <w:tc>
          <w:tcPr>
            <w:tcW w:w="426" w:type="dxa"/>
            <w:tcBorders>
              <w:top w:val="nil"/>
            </w:tcBorders>
          </w:tcPr>
          <w:p w:rsidR="005A7BB8" w:rsidRPr="000B58B8" w:rsidRDefault="005A7BB8" w:rsidP="00D57F77">
            <w:pPr>
              <w:spacing w:before="60" w:after="0"/>
              <w:rPr>
                <w:rFonts w:ascii="Verdana" w:hAnsi="Verdana"/>
                <w:b/>
                <w:color w:val="0066A2"/>
                <w:sz w:val="28"/>
                <w:szCs w:val="28"/>
              </w:rPr>
            </w:pPr>
          </w:p>
        </w:tc>
        <w:tc>
          <w:tcPr>
            <w:tcW w:w="6804" w:type="dxa"/>
            <w:tcBorders>
              <w:top w:val="nil"/>
              <w:bottom w:val="single" w:sz="12" w:space="0" w:color="829DC7"/>
            </w:tcBorders>
          </w:tcPr>
          <w:p w:rsidR="005A7BB8" w:rsidRPr="000B58B8" w:rsidRDefault="005A7BB8" w:rsidP="00D57F77">
            <w:pPr>
              <w:spacing w:before="60" w:after="0"/>
              <w:rPr>
                <w:rFonts w:ascii="Verdana" w:hAnsi="Verdana"/>
                <w:b/>
                <w:color w:val="0066A2"/>
                <w:sz w:val="28"/>
                <w:szCs w:val="28"/>
              </w:rPr>
            </w:pPr>
          </w:p>
        </w:tc>
      </w:tr>
      <w:tr w:rsidR="005A7BB8" w:rsidRPr="000B58B8" w:rsidTr="00D57F77">
        <w:tblPrEx>
          <w:tblBorders>
            <w:top w:val="none" w:sz="0" w:space="0" w:color="auto"/>
          </w:tblBorders>
        </w:tblPrEx>
        <w:tc>
          <w:tcPr>
            <w:tcW w:w="2943" w:type="dxa"/>
          </w:tcPr>
          <w:p w:rsidR="005A7BB8" w:rsidRPr="000B58B8" w:rsidRDefault="005A7BB8" w:rsidP="00D57F77">
            <w:pPr>
              <w:pStyle w:val="CV-Dtail"/>
              <w:spacing w:before="60"/>
              <w:rPr>
                <w:rFonts w:ascii="Verdana" w:hAnsi="Verdana"/>
                <w:b/>
                <w:sz w:val="22"/>
                <w:szCs w:val="22"/>
              </w:rPr>
            </w:pPr>
            <w:r w:rsidRPr="000B58B8">
              <w:rPr>
                <w:rFonts w:ascii="Verdana" w:hAnsi="Verdana"/>
                <w:b/>
                <w:sz w:val="22"/>
                <w:szCs w:val="22"/>
              </w:rPr>
              <w:t>Fonction</w:t>
            </w:r>
          </w:p>
          <w:p w:rsidR="005A7BB8" w:rsidRPr="000B58B8" w:rsidRDefault="005A7BB8" w:rsidP="00D57F77">
            <w:pPr>
              <w:pStyle w:val="CV-Dtail"/>
              <w:spacing w:before="60"/>
              <w:rPr>
                <w:rFonts w:ascii="Verdana" w:hAnsi="Verdana"/>
                <w:sz w:val="22"/>
                <w:szCs w:val="22"/>
              </w:rPr>
            </w:pPr>
          </w:p>
        </w:tc>
        <w:tc>
          <w:tcPr>
            <w:tcW w:w="426" w:type="dxa"/>
          </w:tcPr>
          <w:p w:rsidR="005A7BB8" w:rsidRPr="000B58B8" w:rsidRDefault="005A7BB8" w:rsidP="00D57F77">
            <w:pPr>
              <w:pStyle w:val="CV-Dtail"/>
              <w:rPr>
                <w:rFonts w:ascii="Verdana" w:hAnsi="Verdana"/>
                <w:sz w:val="22"/>
                <w:szCs w:val="22"/>
              </w:rPr>
            </w:pPr>
          </w:p>
        </w:tc>
        <w:tc>
          <w:tcPr>
            <w:tcW w:w="6804" w:type="dxa"/>
            <w:tcBorders>
              <w:top w:val="single" w:sz="12" w:space="0" w:color="829DC7"/>
              <w:bottom w:val="single" w:sz="12" w:space="0" w:color="829DC7"/>
            </w:tcBorders>
          </w:tcPr>
          <w:p w:rsidR="005A7BB8" w:rsidRPr="008B3782" w:rsidRDefault="005A7BB8" w:rsidP="00D57F77">
            <w:pPr>
              <w:autoSpaceDE w:val="0"/>
              <w:autoSpaceDN w:val="0"/>
              <w:adjustRightInd w:val="0"/>
              <w:spacing w:before="60" w:after="0"/>
              <w:jc w:val="left"/>
              <w:rPr>
                <w:rFonts w:ascii="Verdana" w:hAnsi="Verdana" w:cs="Arial"/>
                <w:b/>
                <w:color w:val="000000"/>
                <w:lang w:bidi="ar-SA"/>
              </w:rPr>
            </w:pPr>
            <w:r w:rsidRPr="008B3782">
              <w:rPr>
                <w:rFonts w:ascii="Helvetica" w:eastAsia="Times New Roman" w:hAnsi="Helvetica" w:cs="Times New Roman"/>
                <w:b/>
                <w:color w:val="333333"/>
                <w:sz w:val="20"/>
                <w:szCs w:val="20"/>
                <w:lang w:eastAsia="fr-FR" w:bidi="ar-SA"/>
              </w:rPr>
              <w:t>Collaborateur Comptable SAP.</w:t>
            </w:r>
          </w:p>
        </w:tc>
      </w:tr>
      <w:tr w:rsidR="005A7BB8" w:rsidRPr="000B58B8" w:rsidTr="00D57F77">
        <w:tblPrEx>
          <w:tblBorders>
            <w:top w:val="none" w:sz="0" w:space="0" w:color="auto"/>
          </w:tblBorders>
        </w:tblPrEx>
        <w:tc>
          <w:tcPr>
            <w:tcW w:w="2943" w:type="dxa"/>
          </w:tcPr>
          <w:p w:rsidR="005A7BB8" w:rsidRPr="000B58B8" w:rsidRDefault="005A7BB8" w:rsidP="00D57F77">
            <w:pPr>
              <w:pStyle w:val="CV-Dtail"/>
              <w:spacing w:before="60"/>
              <w:rPr>
                <w:rFonts w:ascii="Verdana" w:hAnsi="Verdana"/>
                <w:b/>
                <w:sz w:val="22"/>
                <w:szCs w:val="22"/>
              </w:rPr>
            </w:pPr>
            <w:r w:rsidRPr="000B58B8">
              <w:rPr>
                <w:rFonts w:ascii="Verdana" w:hAnsi="Verdana"/>
                <w:b/>
                <w:sz w:val="22"/>
                <w:szCs w:val="22"/>
              </w:rPr>
              <w:t>Projet</w:t>
            </w:r>
          </w:p>
          <w:p w:rsidR="005A7BB8" w:rsidRPr="000B58B8" w:rsidRDefault="005A7BB8" w:rsidP="00D57F77">
            <w:pPr>
              <w:pStyle w:val="CV-Dtail"/>
              <w:spacing w:before="60"/>
              <w:rPr>
                <w:rFonts w:ascii="Verdana" w:hAnsi="Verdana"/>
                <w:sz w:val="22"/>
                <w:szCs w:val="22"/>
              </w:rPr>
            </w:pPr>
          </w:p>
        </w:tc>
        <w:tc>
          <w:tcPr>
            <w:tcW w:w="426" w:type="dxa"/>
          </w:tcPr>
          <w:p w:rsidR="005A7BB8" w:rsidRPr="000B58B8" w:rsidRDefault="005A7BB8" w:rsidP="00D57F77">
            <w:pPr>
              <w:pStyle w:val="CV-Dtail"/>
              <w:rPr>
                <w:rFonts w:ascii="Verdana" w:hAnsi="Verdana"/>
                <w:color w:val="000000"/>
                <w:sz w:val="22"/>
                <w:szCs w:val="22"/>
              </w:rPr>
            </w:pPr>
          </w:p>
        </w:tc>
        <w:tc>
          <w:tcPr>
            <w:tcW w:w="6804" w:type="dxa"/>
            <w:tcBorders>
              <w:top w:val="single" w:sz="12" w:space="0" w:color="829DC7"/>
              <w:bottom w:val="single" w:sz="12" w:space="0" w:color="829DC7"/>
            </w:tcBorders>
          </w:tcPr>
          <w:p w:rsidR="005A7BB8" w:rsidRDefault="005A7BB8" w:rsidP="004A533F">
            <w:pPr>
              <w:pStyle w:val="AKPuceNiveau1"/>
            </w:pPr>
            <w:r>
              <w:t>Assurer le management financier et des systèmes d’information dans un contexte de clôture annuelle groupe normes US GAAP avec déconsolidation et conversion au format local.</w:t>
            </w:r>
          </w:p>
          <w:p w:rsidR="005A7BB8" w:rsidRPr="00D34C6C" w:rsidRDefault="005A7BB8" w:rsidP="004A533F">
            <w:pPr>
              <w:pStyle w:val="AKPuceNiveau1"/>
            </w:pPr>
            <w:r>
              <w:t>Gestion comptable d’un plan social</w:t>
            </w:r>
          </w:p>
          <w:p w:rsidR="005A7BB8" w:rsidRPr="000B58B8" w:rsidRDefault="005A7BB8" w:rsidP="005A7BB8">
            <w:pPr>
              <w:pStyle w:val="AKDescriptifProjet"/>
              <w:rPr>
                <w:rFonts w:ascii="Verdana" w:hAnsi="Verdana"/>
                <w:color w:val="000000"/>
                <w:sz w:val="22"/>
              </w:rPr>
            </w:pPr>
          </w:p>
        </w:tc>
      </w:tr>
      <w:tr w:rsidR="005A7BB8" w:rsidRPr="000B58B8" w:rsidTr="00D57F77">
        <w:tblPrEx>
          <w:tblBorders>
            <w:top w:val="none" w:sz="0" w:space="0" w:color="auto"/>
          </w:tblBorders>
        </w:tblPrEx>
        <w:tc>
          <w:tcPr>
            <w:tcW w:w="2943" w:type="dxa"/>
          </w:tcPr>
          <w:p w:rsidR="005A7BB8" w:rsidRPr="000B58B8" w:rsidRDefault="005A7BB8" w:rsidP="00D57F77">
            <w:pPr>
              <w:pStyle w:val="CV-Dtail"/>
              <w:spacing w:before="60"/>
              <w:jc w:val="left"/>
              <w:rPr>
                <w:rFonts w:ascii="Verdana" w:hAnsi="Verdana"/>
                <w:b/>
                <w:sz w:val="22"/>
                <w:szCs w:val="22"/>
              </w:rPr>
            </w:pPr>
            <w:r w:rsidRPr="000B58B8">
              <w:rPr>
                <w:rFonts w:ascii="Verdana" w:hAnsi="Verdana"/>
                <w:b/>
                <w:sz w:val="22"/>
                <w:szCs w:val="22"/>
              </w:rPr>
              <w:t>Mission(s) et réalisations</w:t>
            </w:r>
          </w:p>
          <w:p w:rsidR="005A7BB8" w:rsidRPr="000B58B8" w:rsidRDefault="005A7BB8" w:rsidP="00D57F77">
            <w:pPr>
              <w:pStyle w:val="CV-Dtail"/>
              <w:spacing w:before="60"/>
              <w:rPr>
                <w:rFonts w:ascii="Verdana" w:hAnsi="Verdana"/>
                <w:sz w:val="22"/>
                <w:szCs w:val="22"/>
              </w:rPr>
            </w:pPr>
          </w:p>
        </w:tc>
        <w:tc>
          <w:tcPr>
            <w:tcW w:w="426" w:type="dxa"/>
          </w:tcPr>
          <w:p w:rsidR="005A7BB8" w:rsidRPr="000B58B8" w:rsidRDefault="005A7BB8" w:rsidP="00D57F77">
            <w:pPr>
              <w:pStyle w:val="CV-Dtail"/>
              <w:rPr>
                <w:rFonts w:ascii="Verdana" w:hAnsi="Verdana"/>
                <w:sz w:val="22"/>
                <w:szCs w:val="22"/>
              </w:rPr>
            </w:pPr>
          </w:p>
        </w:tc>
        <w:tc>
          <w:tcPr>
            <w:tcW w:w="6804" w:type="dxa"/>
            <w:tcBorders>
              <w:top w:val="single" w:sz="12" w:space="0" w:color="829DC7"/>
              <w:bottom w:val="single" w:sz="12" w:space="0" w:color="829DC7"/>
            </w:tcBorders>
          </w:tcPr>
          <w:p w:rsidR="005A7BB8" w:rsidRDefault="005A7BB8" w:rsidP="004A533F">
            <w:pPr>
              <w:pStyle w:val="AKPuceNiveau1"/>
              <w:numPr>
                <w:ilvl w:val="0"/>
                <w:numId w:val="3"/>
              </w:numPr>
            </w:pPr>
            <w:r>
              <w:t>Tenue de la comptabilité jusqu’à la clôture.</w:t>
            </w:r>
          </w:p>
          <w:p w:rsidR="005A7BB8" w:rsidRDefault="005A7BB8" w:rsidP="004A533F">
            <w:pPr>
              <w:pStyle w:val="AKPuceNiveau1"/>
              <w:numPr>
                <w:ilvl w:val="0"/>
                <w:numId w:val="3"/>
              </w:numPr>
            </w:pPr>
            <w:r>
              <w:t>Analyse et justification des comptes fournisseurs</w:t>
            </w:r>
          </w:p>
          <w:p w:rsidR="005A7BB8" w:rsidRDefault="005A7BB8" w:rsidP="004A533F">
            <w:pPr>
              <w:pStyle w:val="AKPuceNiveau1"/>
              <w:numPr>
                <w:ilvl w:val="0"/>
                <w:numId w:val="3"/>
              </w:numPr>
            </w:pPr>
            <w:r>
              <w:t>Saisie de factures Finance et Logistique.</w:t>
            </w:r>
          </w:p>
          <w:p w:rsidR="005A7BB8" w:rsidRDefault="005A7BB8" w:rsidP="004A533F">
            <w:pPr>
              <w:pStyle w:val="AKPuceNiveau1"/>
              <w:numPr>
                <w:ilvl w:val="0"/>
                <w:numId w:val="3"/>
              </w:numPr>
            </w:pPr>
            <w:r>
              <w:t>Lettrage de comptes dans l’application SAP.</w:t>
            </w:r>
          </w:p>
          <w:p w:rsidR="005A7BB8" w:rsidRDefault="005A7BB8" w:rsidP="004A533F">
            <w:pPr>
              <w:pStyle w:val="AKPuceNiveau1"/>
              <w:numPr>
                <w:ilvl w:val="0"/>
                <w:numId w:val="3"/>
              </w:numPr>
            </w:pPr>
            <w:r>
              <w:t>Traitement des anomalies relances et litiges fournisseurs</w:t>
            </w:r>
          </w:p>
          <w:p w:rsidR="005A7BB8" w:rsidRDefault="005A7BB8" w:rsidP="004A533F">
            <w:pPr>
              <w:pStyle w:val="AKPuceNiveau1"/>
              <w:numPr>
                <w:ilvl w:val="0"/>
                <w:numId w:val="3"/>
              </w:numPr>
            </w:pPr>
            <w:r>
              <w:t>Clôtures comptables.</w:t>
            </w:r>
          </w:p>
          <w:p w:rsidR="005A7BB8" w:rsidRDefault="005A7BB8" w:rsidP="004A533F">
            <w:pPr>
              <w:pStyle w:val="AKPuceNiveau1"/>
              <w:numPr>
                <w:ilvl w:val="0"/>
                <w:numId w:val="3"/>
              </w:numPr>
            </w:pPr>
            <w:r>
              <w:t>Rapprochements bancaires</w:t>
            </w:r>
          </w:p>
          <w:p w:rsidR="005A7BB8" w:rsidRDefault="005A7BB8" w:rsidP="004A533F">
            <w:pPr>
              <w:pStyle w:val="AKPuceNiveau1"/>
              <w:numPr>
                <w:ilvl w:val="0"/>
                <w:numId w:val="3"/>
              </w:numPr>
            </w:pPr>
            <w:r>
              <w:t>Audit du projet pilote</w:t>
            </w:r>
          </w:p>
          <w:p w:rsidR="005A7BB8" w:rsidRPr="005A7BB8" w:rsidRDefault="005A7BB8" w:rsidP="004A533F">
            <w:pPr>
              <w:pStyle w:val="AKPuceNiveau1"/>
              <w:numPr>
                <w:ilvl w:val="0"/>
                <w:numId w:val="3"/>
              </w:numPr>
            </w:pPr>
            <w:r>
              <w:t>Préparation audit annuel</w:t>
            </w:r>
          </w:p>
        </w:tc>
      </w:tr>
      <w:tr w:rsidR="005A7BB8" w:rsidRPr="00F30FCB" w:rsidTr="00D57F77">
        <w:tblPrEx>
          <w:tblBorders>
            <w:top w:val="none" w:sz="0" w:space="0" w:color="auto"/>
          </w:tblBorders>
        </w:tblPrEx>
        <w:tc>
          <w:tcPr>
            <w:tcW w:w="2943" w:type="dxa"/>
          </w:tcPr>
          <w:p w:rsidR="005A7BB8" w:rsidRPr="000B58B8" w:rsidRDefault="005A7BB8" w:rsidP="00D57F77">
            <w:pPr>
              <w:pStyle w:val="CV-Dtail"/>
              <w:spacing w:before="60"/>
              <w:rPr>
                <w:rFonts w:ascii="Verdana" w:hAnsi="Verdana"/>
                <w:b/>
                <w:sz w:val="22"/>
                <w:szCs w:val="22"/>
              </w:rPr>
            </w:pPr>
            <w:r w:rsidRPr="000B58B8">
              <w:rPr>
                <w:rFonts w:ascii="Verdana" w:hAnsi="Verdana"/>
                <w:b/>
                <w:sz w:val="22"/>
                <w:szCs w:val="22"/>
              </w:rPr>
              <w:t>Environnement</w:t>
            </w:r>
          </w:p>
          <w:p w:rsidR="005A7BB8" w:rsidRPr="000B58B8" w:rsidRDefault="005A7BB8" w:rsidP="00D57F77">
            <w:pPr>
              <w:pStyle w:val="CV-Dtail"/>
              <w:spacing w:before="60"/>
              <w:rPr>
                <w:rFonts w:ascii="Verdana" w:hAnsi="Verdana"/>
                <w:sz w:val="22"/>
                <w:szCs w:val="22"/>
              </w:rPr>
            </w:pPr>
          </w:p>
        </w:tc>
        <w:tc>
          <w:tcPr>
            <w:tcW w:w="426" w:type="dxa"/>
          </w:tcPr>
          <w:p w:rsidR="005A7BB8" w:rsidRPr="000B58B8" w:rsidRDefault="005A7BB8" w:rsidP="00D57F77">
            <w:pPr>
              <w:pStyle w:val="CV-Dtail"/>
              <w:rPr>
                <w:rFonts w:ascii="Verdana" w:hAnsi="Verdana"/>
                <w:sz w:val="22"/>
                <w:szCs w:val="22"/>
              </w:rPr>
            </w:pPr>
          </w:p>
        </w:tc>
        <w:tc>
          <w:tcPr>
            <w:tcW w:w="6804" w:type="dxa"/>
            <w:tcBorders>
              <w:top w:val="single" w:sz="12" w:space="0" w:color="829DC7"/>
            </w:tcBorders>
          </w:tcPr>
          <w:p w:rsidR="005A7BB8" w:rsidRPr="00F30FCB" w:rsidRDefault="005A7BB8" w:rsidP="00D57F77">
            <w:pPr>
              <w:pStyle w:val="CV-Dtail"/>
              <w:spacing w:before="60"/>
              <w:rPr>
                <w:rFonts w:ascii="Verdana" w:hAnsi="Verdana"/>
                <w:color w:val="000000"/>
                <w:sz w:val="22"/>
                <w:szCs w:val="22"/>
              </w:rPr>
            </w:pPr>
            <w:r w:rsidRPr="008B3782">
              <w:rPr>
                <w:rFonts w:ascii="Helvetica" w:hAnsi="Helvetica" w:cs="Times New Roman"/>
                <w:color w:val="333333"/>
              </w:rPr>
              <w:t>SAP R/3, Exact, Magnitude.</w:t>
            </w:r>
          </w:p>
        </w:tc>
      </w:tr>
    </w:tbl>
    <w:p w:rsidR="00177A03" w:rsidRPr="00F30FCB" w:rsidRDefault="00177A03" w:rsidP="006D2ACA">
      <w:pPr>
        <w:rPr>
          <w:lang w:eastAsia="fr-FR" w:bidi="ar-SA"/>
        </w:rPr>
      </w:pPr>
    </w:p>
    <w:sectPr w:rsidR="00177A03" w:rsidRPr="00F30FCB" w:rsidSect="005562D6">
      <w:headerReference w:type="default" r:id="rId9"/>
      <w:footerReference w:type="default" r:id="rId10"/>
      <w:footerReference w:type="first" r:id="rId11"/>
      <w:pgSz w:w="11906" w:h="16838" w:code="9"/>
      <w:pgMar w:top="-426" w:right="1418" w:bottom="993" w:left="1418" w:header="426" w:footer="34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7C5863" w:rsidRPr="00B558FC" w:rsidRDefault="007C5863" w:rsidP="004D32A8">
      <w:pPr>
        <w:spacing w:after="0"/>
      </w:pPr>
      <w:r>
        <w:separator/>
      </w:r>
    </w:p>
  </w:endnote>
  <w:endnote w:type="continuationSeparator" w:id="0">
    <w:p w:rsidR="007C5863" w:rsidRPr="00B558FC" w:rsidRDefault="007C5863" w:rsidP="004D32A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tag Sans Light">
    <w:altName w:val="Arial"/>
    <w:panose1 w:val="00000000000000000000"/>
    <w:charset w:val="00"/>
    <w:family w:val="swiss"/>
    <w:notTrueType/>
    <w:pitch w:val="variable"/>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Stag Sans Bold">
    <w:altName w:val="Arial"/>
    <w:panose1 w:val="00000000000000000000"/>
    <w:charset w:val="00"/>
    <w:family w:val="swiss"/>
    <w:notTrueType/>
    <w:pitch w:val="variable"/>
    <w:sig w:usb0="00000003" w:usb1="00000000" w:usb2="00000000" w:usb3="00000000" w:csb0="00000001" w:csb1="00000000"/>
  </w:font>
  <w:font w:name="SimHei">
    <w:altName w:val="黑体"/>
    <w:panose1 w:val="02010600030101010101"/>
    <w:charset w:val="86"/>
    <w:family w:val="modern"/>
    <w:pitch w:val="fixed"/>
    <w:sig w:usb0="800002BF" w:usb1="38CF7CFA"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173" w:type="dxa"/>
      <w:tblLook w:val="04A0" w:firstRow="1" w:lastRow="0" w:firstColumn="1" w:lastColumn="0" w:noHBand="0" w:noVBand="1"/>
    </w:tblPr>
    <w:tblGrid>
      <w:gridCol w:w="4606"/>
      <w:gridCol w:w="5567"/>
    </w:tblGrid>
    <w:tr w:rsidR="000D7C36" w:rsidRPr="000B58B8" w:rsidTr="000B58B8">
      <w:tc>
        <w:tcPr>
          <w:tcW w:w="4606" w:type="dxa"/>
          <w:tcBorders>
            <w:top w:val="single" w:sz="2" w:space="0" w:color="auto"/>
          </w:tcBorders>
        </w:tcPr>
        <w:p w:rsidR="000D7C36" w:rsidRPr="000B58B8" w:rsidRDefault="00C41F98" w:rsidP="002A5A0D">
          <w:pPr>
            <w:spacing w:after="60"/>
            <w:rPr>
              <w:rFonts w:ascii="Verdana" w:hAnsi="Verdana"/>
              <w:b/>
              <w:color w:val="0066A2"/>
              <w:sz w:val="16"/>
              <w:szCs w:val="16"/>
              <w:lang w:val="en-US"/>
            </w:rPr>
          </w:pPr>
          <w:r>
            <w:rPr>
              <w:rFonts w:ascii="Verdana" w:hAnsi="Verdana"/>
              <w:b/>
              <w:color w:val="0066A2"/>
              <w:sz w:val="16"/>
              <w:szCs w:val="16"/>
              <w:lang w:val="en-US"/>
            </w:rPr>
            <w:t>CV OUSMANE DIENG ATOS</w:t>
          </w:r>
        </w:p>
      </w:tc>
      <w:tc>
        <w:tcPr>
          <w:tcW w:w="5567" w:type="dxa"/>
          <w:tcBorders>
            <w:top w:val="single" w:sz="2" w:space="0" w:color="auto"/>
          </w:tcBorders>
        </w:tcPr>
        <w:p w:rsidR="000D7C36" w:rsidRPr="000B58B8" w:rsidRDefault="000D7C36" w:rsidP="000B58B8">
          <w:pPr>
            <w:spacing w:after="60"/>
            <w:jc w:val="right"/>
            <w:rPr>
              <w:rFonts w:ascii="Verdana" w:hAnsi="Verdana"/>
              <w:sz w:val="16"/>
              <w:szCs w:val="16"/>
            </w:rPr>
          </w:pPr>
          <w:r w:rsidRPr="000B58B8">
            <w:rPr>
              <w:rFonts w:ascii="Verdana" w:hAnsi="Verdana"/>
              <w:sz w:val="16"/>
              <w:szCs w:val="16"/>
            </w:rPr>
            <w:fldChar w:fldCharType="begin"/>
          </w:r>
          <w:r w:rsidRPr="000B58B8">
            <w:rPr>
              <w:rFonts w:ascii="Verdana" w:hAnsi="Verdana"/>
              <w:sz w:val="16"/>
              <w:szCs w:val="16"/>
            </w:rPr>
            <w:instrText>PAGE   \* MERGEFORMAT</w:instrText>
          </w:r>
          <w:r w:rsidRPr="000B58B8">
            <w:rPr>
              <w:rFonts w:ascii="Verdana" w:hAnsi="Verdana"/>
              <w:sz w:val="16"/>
              <w:szCs w:val="16"/>
            </w:rPr>
            <w:fldChar w:fldCharType="separate"/>
          </w:r>
          <w:r w:rsidR="008E572D">
            <w:rPr>
              <w:rFonts w:ascii="Verdana" w:hAnsi="Verdana"/>
              <w:noProof/>
              <w:sz w:val="16"/>
              <w:szCs w:val="16"/>
            </w:rPr>
            <w:t>1</w:t>
          </w:r>
          <w:r w:rsidRPr="000B58B8">
            <w:rPr>
              <w:rFonts w:ascii="Verdana" w:hAnsi="Verdana"/>
              <w:sz w:val="16"/>
              <w:szCs w:val="16"/>
            </w:rPr>
            <w:fldChar w:fldCharType="end"/>
          </w:r>
        </w:p>
      </w:tc>
    </w:tr>
  </w:tbl>
  <w:p w:rsidR="000D7C36" w:rsidRPr="005562D6" w:rsidRDefault="000D7C36" w:rsidP="005562D6">
    <w:pPr>
      <w:pStyle w:val="Pieddepage"/>
      <w:jc w:val="center"/>
      <w:rPr>
        <w:rFonts w:ascii="Calibri" w:hAnsi="Calibri"/>
        <w:sz w:val="18"/>
        <w:szCs w:val="18"/>
      </w:rPr>
    </w:pPr>
    <w:r w:rsidRPr="005562D6">
      <w:rPr>
        <w:rFonts w:ascii="Calibri" w:hAnsi="Calibri"/>
        <w:sz w:val="18"/>
        <w:szCs w:val="18"/>
      </w:rPr>
      <w:t>Mise à jour</w:t>
    </w:r>
    <w:r w:rsidR="00C32A54" w:rsidRPr="005562D6">
      <w:rPr>
        <w:rFonts w:ascii="Calibri" w:hAnsi="Calibri"/>
        <w:sz w:val="18"/>
        <w:szCs w:val="18"/>
      </w:rPr>
      <w:t> </w:t>
    </w:r>
    <w:r w:rsidR="00C32A54">
      <w:rPr>
        <w:rFonts w:ascii="Calibri" w:hAnsi="Calibri"/>
        <w:sz w:val="18"/>
        <w:szCs w:val="18"/>
      </w:rPr>
      <w:t>:</w:t>
    </w:r>
    <w:r w:rsidR="00DF21DC" w:rsidRPr="005562D6">
      <w:rPr>
        <w:rFonts w:ascii="Calibri" w:hAnsi="Calibri"/>
        <w:sz w:val="18"/>
        <w:szCs w:val="18"/>
      </w:rPr>
      <w:t xml:space="preserve"> </w:t>
    </w:r>
    <w:r w:rsidR="00EA0F79">
      <w:rPr>
        <w:rFonts w:ascii="Calibri" w:hAnsi="Calibri"/>
        <w:sz w:val="18"/>
        <w:szCs w:val="18"/>
      </w:rPr>
      <w:t>Octobre</w:t>
    </w:r>
    <w:r w:rsidR="00C41F98">
      <w:rPr>
        <w:rFonts w:ascii="Calibri" w:hAnsi="Calibri"/>
        <w:sz w:val="18"/>
        <w:szCs w:val="18"/>
      </w:rPr>
      <w:t xml:space="preserve"> 201</w:t>
    </w:r>
    <w:r w:rsidR="00EA0F79">
      <w:rPr>
        <w:rFonts w:ascii="Calibri" w:hAnsi="Calibri"/>
        <w:sz w:val="18"/>
        <w:szCs w:val="18"/>
      </w:rPr>
      <w:t>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173" w:type="dxa"/>
      <w:tblLook w:val="04A0" w:firstRow="1" w:lastRow="0" w:firstColumn="1" w:lastColumn="0" w:noHBand="0" w:noVBand="1"/>
    </w:tblPr>
    <w:tblGrid>
      <w:gridCol w:w="4606"/>
      <w:gridCol w:w="5567"/>
    </w:tblGrid>
    <w:tr w:rsidR="000D7C36" w:rsidRPr="000B58B8" w:rsidTr="000B58B8">
      <w:tc>
        <w:tcPr>
          <w:tcW w:w="4606" w:type="dxa"/>
          <w:tcBorders>
            <w:top w:val="single" w:sz="2" w:space="0" w:color="auto"/>
          </w:tcBorders>
        </w:tcPr>
        <w:p w:rsidR="000D7C36" w:rsidRPr="000B58B8" w:rsidRDefault="000D7C36" w:rsidP="000B58B8">
          <w:pPr>
            <w:spacing w:after="60"/>
            <w:rPr>
              <w:rFonts w:ascii="Verdana" w:hAnsi="Verdana"/>
              <w:b/>
              <w:color w:val="0066A2"/>
              <w:sz w:val="16"/>
              <w:szCs w:val="16"/>
              <w:lang w:val="en-US"/>
            </w:rPr>
          </w:pPr>
          <w:r w:rsidRPr="000B58B8">
            <w:rPr>
              <w:rFonts w:ascii="Verdana" w:hAnsi="Verdana"/>
              <w:b/>
              <w:color w:val="0066A2"/>
              <w:sz w:val="16"/>
              <w:szCs w:val="16"/>
              <w:lang w:val="en-US"/>
            </w:rPr>
            <w:t>Atos Technology Services</w:t>
          </w:r>
        </w:p>
      </w:tc>
      <w:tc>
        <w:tcPr>
          <w:tcW w:w="5567" w:type="dxa"/>
          <w:tcBorders>
            <w:top w:val="single" w:sz="2" w:space="0" w:color="auto"/>
          </w:tcBorders>
        </w:tcPr>
        <w:p w:rsidR="000D7C36" w:rsidRPr="000B58B8" w:rsidRDefault="000D7C36" w:rsidP="000B58B8">
          <w:pPr>
            <w:spacing w:after="60"/>
            <w:jc w:val="right"/>
            <w:rPr>
              <w:rFonts w:ascii="Verdana" w:hAnsi="Verdana"/>
              <w:sz w:val="16"/>
              <w:szCs w:val="16"/>
            </w:rPr>
          </w:pPr>
          <w:r w:rsidRPr="000B58B8">
            <w:rPr>
              <w:rFonts w:ascii="Verdana" w:hAnsi="Verdana"/>
              <w:sz w:val="16"/>
              <w:szCs w:val="16"/>
            </w:rPr>
            <w:fldChar w:fldCharType="begin"/>
          </w:r>
          <w:r w:rsidRPr="000B58B8">
            <w:rPr>
              <w:rFonts w:ascii="Verdana" w:hAnsi="Verdana"/>
              <w:sz w:val="16"/>
              <w:szCs w:val="16"/>
            </w:rPr>
            <w:instrText>PAGE   \* MERGEFORMAT</w:instrText>
          </w:r>
          <w:r w:rsidRPr="000B58B8">
            <w:rPr>
              <w:rFonts w:ascii="Verdana" w:hAnsi="Verdana"/>
              <w:sz w:val="16"/>
              <w:szCs w:val="16"/>
            </w:rPr>
            <w:fldChar w:fldCharType="separate"/>
          </w:r>
          <w:r w:rsidRPr="000B58B8">
            <w:rPr>
              <w:rFonts w:ascii="Verdana" w:hAnsi="Verdana"/>
              <w:noProof/>
              <w:sz w:val="16"/>
              <w:szCs w:val="16"/>
            </w:rPr>
            <w:t>1</w:t>
          </w:r>
          <w:r w:rsidRPr="000B58B8">
            <w:rPr>
              <w:rFonts w:ascii="Verdana" w:hAnsi="Verdana"/>
              <w:sz w:val="16"/>
              <w:szCs w:val="16"/>
            </w:rPr>
            <w:fldChar w:fldCharType="end"/>
          </w:r>
        </w:p>
      </w:tc>
    </w:tr>
    <w:tr w:rsidR="000D7C36" w:rsidRPr="000B58B8" w:rsidTr="000B58B8">
      <w:tc>
        <w:tcPr>
          <w:tcW w:w="4606" w:type="dxa"/>
        </w:tcPr>
        <w:p w:rsidR="000D7C36" w:rsidRPr="000B58B8" w:rsidRDefault="000D7C36" w:rsidP="000B58B8">
          <w:pPr>
            <w:spacing w:after="60"/>
            <w:rPr>
              <w:rFonts w:ascii="Verdana" w:hAnsi="Verdana"/>
              <w:b/>
              <w:color w:val="0066A2"/>
              <w:sz w:val="16"/>
              <w:szCs w:val="16"/>
            </w:rPr>
          </w:pPr>
        </w:p>
      </w:tc>
      <w:tc>
        <w:tcPr>
          <w:tcW w:w="5567" w:type="dxa"/>
        </w:tcPr>
        <w:p w:rsidR="000D7C36" w:rsidRPr="000B58B8" w:rsidRDefault="000D7C36" w:rsidP="000B58B8">
          <w:pPr>
            <w:spacing w:after="60"/>
            <w:rPr>
              <w:rFonts w:ascii="Verdana" w:hAnsi="Verdana"/>
              <w:color w:val="0066A2"/>
              <w:sz w:val="16"/>
              <w:szCs w:val="16"/>
            </w:rPr>
          </w:pPr>
          <w:r w:rsidRPr="000B58B8">
            <w:rPr>
              <w:rFonts w:ascii="Verdana" w:hAnsi="Verdana"/>
              <w:color w:val="0066A2"/>
              <w:sz w:val="16"/>
              <w:szCs w:val="16"/>
            </w:rPr>
            <w:t>Date de mise à jour : mois année</w:t>
          </w:r>
        </w:p>
      </w:tc>
    </w:tr>
  </w:tbl>
  <w:p w:rsidR="000D7C36" w:rsidRDefault="000D7C3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7C5863" w:rsidRPr="00B558FC" w:rsidRDefault="007C5863" w:rsidP="004D32A8">
      <w:pPr>
        <w:spacing w:after="0"/>
      </w:pPr>
      <w:r>
        <w:separator/>
      </w:r>
    </w:p>
  </w:footnote>
  <w:footnote w:type="continuationSeparator" w:id="0">
    <w:p w:rsidR="007C5863" w:rsidRPr="00B558FC" w:rsidRDefault="007C5863" w:rsidP="004D32A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7C36" w:rsidRDefault="000D7C36">
    <w:pPr>
      <w:pStyle w:val="En-tte"/>
    </w:pPr>
  </w:p>
  <w:p w:rsidR="000D7C36" w:rsidRDefault="000D7C36"/>
  <w:p w:rsidR="000D7C36" w:rsidRDefault="000D7C3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E1E8191E"/>
    <w:lvl w:ilvl="0">
      <w:start w:val="1"/>
      <w:numFmt w:val="bullet"/>
      <w:pStyle w:val="Listepuces"/>
      <w:lvlText w:val="»"/>
      <w:lvlJc w:val="left"/>
      <w:pPr>
        <w:ind w:left="360" w:hanging="360"/>
      </w:pPr>
      <w:rPr>
        <w:rFonts w:ascii="Arial" w:hAnsi="Arial" w:hint="default"/>
        <w:b w:val="0"/>
        <w:i w:val="0"/>
        <w:color w:val="F68700"/>
        <w:sz w:val="22"/>
      </w:rPr>
    </w:lvl>
  </w:abstractNum>
  <w:abstractNum w:abstractNumId="1" w15:restartNumberingAfterBreak="0">
    <w:nsid w:val="00000003"/>
    <w:multiLevelType w:val="singleLevel"/>
    <w:tmpl w:val="00000003"/>
    <w:name w:val="WW8Num6"/>
    <w:lvl w:ilvl="0">
      <w:start w:val="1"/>
      <w:numFmt w:val="bullet"/>
      <w:lvlText w:val=""/>
      <w:lvlJc w:val="left"/>
      <w:pPr>
        <w:tabs>
          <w:tab w:val="num" w:pos="720"/>
        </w:tabs>
        <w:ind w:left="720" w:hanging="360"/>
      </w:pPr>
      <w:rPr>
        <w:rFonts w:ascii="Symbol" w:hAnsi="Symbol"/>
      </w:rPr>
    </w:lvl>
  </w:abstractNum>
  <w:abstractNum w:abstractNumId="2" w15:restartNumberingAfterBreak="0">
    <w:nsid w:val="0A7F6BD9"/>
    <w:multiLevelType w:val="hybridMultilevel"/>
    <w:tmpl w:val="6E1A3998"/>
    <w:lvl w:ilvl="0" w:tplc="D548CAB0">
      <w:start w:val="1"/>
      <w:numFmt w:val="bullet"/>
      <w:lvlText w:val=""/>
      <w:lvlJc w:val="left"/>
      <w:pPr>
        <w:tabs>
          <w:tab w:val="num" w:pos="710"/>
        </w:tabs>
        <w:ind w:left="710" w:hanging="142"/>
      </w:pPr>
      <w:rPr>
        <w:rFonts w:ascii="Symbol" w:hAnsi="Symbol" w:hint="default"/>
        <w:color w:val="EB6E10"/>
        <w:sz w:val="16"/>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D1721EF"/>
    <w:multiLevelType w:val="multilevel"/>
    <w:tmpl w:val="F6384344"/>
    <w:lvl w:ilvl="0">
      <w:start w:val="1"/>
      <w:numFmt w:val="bullet"/>
      <w:lvlText w:val=""/>
      <w:lvlJc w:val="left"/>
      <w:pPr>
        <w:ind w:left="360" w:hanging="360"/>
      </w:pPr>
      <w:rPr>
        <w:rFonts w:ascii="Wingdings 3" w:hAnsi="Wingdings 3" w:hint="default"/>
        <w:b w:val="0"/>
        <w:i w:val="0"/>
        <w:color w:val="0066A2"/>
        <w:sz w:val="1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 w15:restartNumberingAfterBreak="0">
    <w:nsid w:val="24A6316A"/>
    <w:multiLevelType w:val="hybridMultilevel"/>
    <w:tmpl w:val="F6384344"/>
    <w:lvl w:ilvl="0" w:tplc="EBBADA04">
      <w:start w:val="1"/>
      <w:numFmt w:val="bullet"/>
      <w:lvlText w:val=""/>
      <w:lvlJc w:val="left"/>
      <w:pPr>
        <w:ind w:left="360" w:hanging="360"/>
      </w:pPr>
      <w:rPr>
        <w:rFonts w:ascii="Wingdings 3" w:hAnsi="Wingdings 3" w:hint="default"/>
        <w:b w:val="0"/>
        <w:i w:val="0"/>
        <w:color w:val="0066A2"/>
        <w:sz w:val="14"/>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5" w15:restartNumberingAfterBreak="0">
    <w:nsid w:val="5A164A98"/>
    <w:multiLevelType w:val="hybridMultilevel"/>
    <w:tmpl w:val="E5044620"/>
    <w:lvl w:ilvl="0" w:tplc="EBBADA04">
      <w:start w:val="1"/>
      <w:numFmt w:val="bullet"/>
      <w:lvlText w:val=""/>
      <w:lvlJc w:val="left"/>
      <w:pPr>
        <w:ind w:left="720" w:hanging="360"/>
      </w:pPr>
      <w:rPr>
        <w:rFonts w:ascii="Wingdings 3" w:hAnsi="Wingdings 3" w:hint="default"/>
        <w:b w:val="0"/>
        <w:i w:val="0"/>
        <w:color w:val="0066A2"/>
        <w:sz w:val="1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EA81449"/>
    <w:multiLevelType w:val="hybridMultilevel"/>
    <w:tmpl w:val="DFB8561A"/>
    <w:lvl w:ilvl="0" w:tplc="A5BA72D2">
      <w:numFmt w:val="bullet"/>
      <w:lvlText w:val="-"/>
      <w:lvlJc w:val="left"/>
      <w:pPr>
        <w:ind w:left="720" w:hanging="360"/>
      </w:pPr>
      <w:rPr>
        <w:rFonts w:ascii="Trebuchet MS" w:eastAsia="Times New Roman" w:hAnsi="Trebuchet M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4"/>
  </w:num>
  <w:num w:numId="4">
    <w:abstractNumId w:val="5"/>
  </w:num>
  <w:num w:numId="5">
    <w:abstractNumId w:val="3"/>
  </w:num>
  <w:num w:numId="6">
    <w:abstractNumId w:val="6"/>
  </w:num>
  <w:num w:numId="7">
    <w:abstractNumId w:val="2"/>
  </w:num>
  <w:num w:numId="8">
    <w:abstractNumId w:val="1"/>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NotTrackMoves/>
  <w:defaultTabStop w:val="708"/>
  <w:hyphenationZone w:val="425"/>
  <w:drawingGridHorizontalSpacing w:val="11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D32A8"/>
    <w:rsid w:val="00001EE1"/>
    <w:rsid w:val="000021C7"/>
    <w:rsid w:val="00017495"/>
    <w:rsid w:val="0001787B"/>
    <w:rsid w:val="00041FE6"/>
    <w:rsid w:val="000515E0"/>
    <w:rsid w:val="0005677F"/>
    <w:rsid w:val="00061C8D"/>
    <w:rsid w:val="00062C5D"/>
    <w:rsid w:val="000649F3"/>
    <w:rsid w:val="0006690C"/>
    <w:rsid w:val="00067D09"/>
    <w:rsid w:val="000707F3"/>
    <w:rsid w:val="00070E64"/>
    <w:rsid w:val="000763AC"/>
    <w:rsid w:val="00076598"/>
    <w:rsid w:val="000805CB"/>
    <w:rsid w:val="000821BB"/>
    <w:rsid w:val="0008248B"/>
    <w:rsid w:val="000834E7"/>
    <w:rsid w:val="000A01DA"/>
    <w:rsid w:val="000A0F5A"/>
    <w:rsid w:val="000B2DAB"/>
    <w:rsid w:val="000B58B8"/>
    <w:rsid w:val="000C3091"/>
    <w:rsid w:val="000C4F9B"/>
    <w:rsid w:val="000D7C36"/>
    <w:rsid w:val="000E5B63"/>
    <w:rsid w:val="000F0A66"/>
    <w:rsid w:val="000F123C"/>
    <w:rsid w:val="001019B9"/>
    <w:rsid w:val="00103DB9"/>
    <w:rsid w:val="00110CFB"/>
    <w:rsid w:val="00134773"/>
    <w:rsid w:val="00141695"/>
    <w:rsid w:val="00141A16"/>
    <w:rsid w:val="00142D0A"/>
    <w:rsid w:val="0014366C"/>
    <w:rsid w:val="00144318"/>
    <w:rsid w:val="0015432B"/>
    <w:rsid w:val="0016355F"/>
    <w:rsid w:val="00177A03"/>
    <w:rsid w:val="00177B3A"/>
    <w:rsid w:val="00186AFB"/>
    <w:rsid w:val="001A34BB"/>
    <w:rsid w:val="001A3D19"/>
    <w:rsid w:val="001C3173"/>
    <w:rsid w:val="001D5B0A"/>
    <w:rsid w:val="001F141A"/>
    <w:rsid w:val="002035B0"/>
    <w:rsid w:val="00211750"/>
    <w:rsid w:val="00214F1A"/>
    <w:rsid w:val="00217205"/>
    <w:rsid w:val="00225802"/>
    <w:rsid w:val="00227521"/>
    <w:rsid w:val="00235928"/>
    <w:rsid w:val="00244569"/>
    <w:rsid w:val="00245CF2"/>
    <w:rsid w:val="00251467"/>
    <w:rsid w:val="0026500C"/>
    <w:rsid w:val="00267C42"/>
    <w:rsid w:val="002A3F0D"/>
    <w:rsid w:val="002A5A0D"/>
    <w:rsid w:val="002A6016"/>
    <w:rsid w:val="002A7C57"/>
    <w:rsid w:val="002C005A"/>
    <w:rsid w:val="002C7559"/>
    <w:rsid w:val="002C7EFA"/>
    <w:rsid w:val="002D0E41"/>
    <w:rsid w:val="002D6107"/>
    <w:rsid w:val="002D6C21"/>
    <w:rsid w:val="002E58BC"/>
    <w:rsid w:val="002E617A"/>
    <w:rsid w:val="002F60DD"/>
    <w:rsid w:val="00300A85"/>
    <w:rsid w:val="0031719C"/>
    <w:rsid w:val="00326B9A"/>
    <w:rsid w:val="00331197"/>
    <w:rsid w:val="00335626"/>
    <w:rsid w:val="00341ACA"/>
    <w:rsid w:val="00365B7B"/>
    <w:rsid w:val="00365CAF"/>
    <w:rsid w:val="003811C2"/>
    <w:rsid w:val="00390361"/>
    <w:rsid w:val="00391195"/>
    <w:rsid w:val="00397628"/>
    <w:rsid w:val="003A7E90"/>
    <w:rsid w:val="003B1113"/>
    <w:rsid w:val="003B47FD"/>
    <w:rsid w:val="003B7190"/>
    <w:rsid w:val="003E0FC5"/>
    <w:rsid w:val="003E57F2"/>
    <w:rsid w:val="003E6F37"/>
    <w:rsid w:val="003F03E9"/>
    <w:rsid w:val="003F30F8"/>
    <w:rsid w:val="00400A66"/>
    <w:rsid w:val="00403D6A"/>
    <w:rsid w:val="004149EE"/>
    <w:rsid w:val="0043057E"/>
    <w:rsid w:val="00441414"/>
    <w:rsid w:val="00445EA7"/>
    <w:rsid w:val="004510EF"/>
    <w:rsid w:val="0046218C"/>
    <w:rsid w:val="00482110"/>
    <w:rsid w:val="00484B49"/>
    <w:rsid w:val="004A533F"/>
    <w:rsid w:val="004B3B6B"/>
    <w:rsid w:val="004C2461"/>
    <w:rsid w:val="004C34E1"/>
    <w:rsid w:val="004D32A8"/>
    <w:rsid w:val="004D7F22"/>
    <w:rsid w:val="004F3C0E"/>
    <w:rsid w:val="004F6D9F"/>
    <w:rsid w:val="005207D9"/>
    <w:rsid w:val="00534F4F"/>
    <w:rsid w:val="0053592A"/>
    <w:rsid w:val="00547F4F"/>
    <w:rsid w:val="00552F51"/>
    <w:rsid w:val="005562D6"/>
    <w:rsid w:val="00576B12"/>
    <w:rsid w:val="00580FB4"/>
    <w:rsid w:val="00581325"/>
    <w:rsid w:val="0058285E"/>
    <w:rsid w:val="00586F39"/>
    <w:rsid w:val="0059530A"/>
    <w:rsid w:val="005A34CF"/>
    <w:rsid w:val="005A7BB8"/>
    <w:rsid w:val="005D278D"/>
    <w:rsid w:val="005F31A6"/>
    <w:rsid w:val="005F4F8D"/>
    <w:rsid w:val="00602850"/>
    <w:rsid w:val="00610580"/>
    <w:rsid w:val="0062494B"/>
    <w:rsid w:val="0062608B"/>
    <w:rsid w:val="00640207"/>
    <w:rsid w:val="00644A49"/>
    <w:rsid w:val="006469FA"/>
    <w:rsid w:val="00652B8D"/>
    <w:rsid w:val="006573FE"/>
    <w:rsid w:val="00657841"/>
    <w:rsid w:val="00657B3D"/>
    <w:rsid w:val="00666104"/>
    <w:rsid w:val="00672970"/>
    <w:rsid w:val="00682D61"/>
    <w:rsid w:val="00692F49"/>
    <w:rsid w:val="00695CD9"/>
    <w:rsid w:val="00695FDD"/>
    <w:rsid w:val="006B1796"/>
    <w:rsid w:val="006B703E"/>
    <w:rsid w:val="006C612C"/>
    <w:rsid w:val="006D2ACA"/>
    <w:rsid w:val="006D7F5F"/>
    <w:rsid w:val="006F241D"/>
    <w:rsid w:val="006F594D"/>
    <w:rsid w:val="007015E7"/>
    <w:rsid w:val="00703A17"/>
    <w:rsid w:val="00705D0F"/>
    <w:rsid w:val="007118CE"/>
    <w:rsid w:val="00714A02"/>
    <w:rsid w:val="00723ABE"/>
    <w:rsid w:val="0073408F"/>
    <w:rsid w:val="00752893"/>
    <w:rsid w:val="00767019"/>
    <w:rsid w:val="0076729C"/>
    <w:rsid w:val="00775C54"/>
    <w:rsid w:val="00776B53"/>
    <w:rsid w:val="007846ED"/>
    <w:rsid w:val="007A2344"/>
    <w:rsid w:val="007A3CA7"/>
    <w:rsid w:val="007A3CC4"/>
    <w:rsid w:val="007B2603"/>
    <w:rsid w:val="007B2E18"/>
    <w:rsid w:val="007B55B7"/>
    <w:rsid w:val="007B5E5D"/>
    <w:rsid w:val="007C5863"/>
    <w:rsid w:val="007C5C3E"/>
    <w:rsid w:val="007C6513"/>
    <w:rsid w:val="007D3DDC"/>
    <w:rsid w:val="007E4E8E"/>
    <w:rsid w:val="00803562"/>
    <w:rsid w:val="00812F65"/>
    <w:rsid w:val="008317C6"/>
    <w:rsid w:val="00834963"/>
    <w:rsid w:val="0084309D"/>
    <w:rsid w:val="0084727A"/>
    <w:rsid w:val="00851436"/>
    <w:rsid w:val="00855745"/>
    <w:rsid w:val="00856E2F"/>
    <w:rsid w:val="00897703"/>
    <w:rsid w:val="008A0D9F"/>
    <w:rsid w:val="008B3782"/>
    <w:rsid w:val="008B3EDC"/>
    <w:rsid w:val="008B7371"/>
    <w:rsid w:val="008C74ED"/>
    <w:rsid w:val="008D5B04"/>
    <w:rsid w:val="008D709E"/>
    <w:rsid w:val="008E09CB"/>
    <w:rsid w:val="008E1DE5"/>
    <w:rsid w:val="008E572D"/>
    <w:rsid w:val="008F09D3"/>
    <w:rsid w:val="008F4B04"/>
    <w:rsid w:val="009008D0"/>
    <w:rsid w:val="009027B3"/>
    <w:rsid w:val="00904ED8"/>
    <w:rsid w:val="00910BE4"/>
    <w:rsid w:val="00911A84"/>
    <w:rsid w:val="00911BD2"/>
    <w:rsid w:val="00913FDB"/>
    <w:rsid w:val="00920C46"/>
    <w:rsid w:val="009252DC"/>
    <w:rsid w:val="00940E76"/>
    <w:rsid w:val="00943F20"/>
    <w:rsid w:val="00944859"/>
    <w:rsid w:val="00953924"/>
    <w:rsid w:val="009552CA"/>
    <w:rsid w:val="00964E35"/>
    <w:rsid w:val="00971038"/>
    <w:rsid w:val="009716C1"/>
    <w:rsid w:val="0098527E"/>
    <w:rsid w:val="00991A39"/>
    <w:rsid w:val="0099535F"/>
    <w:rsid w:val="009A2036"/>
    <w:rsid w:val="009A28D4"/>
    <w:rsid w:val="009A303D"/>
    <w:rsid w:val="009B4661"/>
    <w:rsid w:val="009C0E3B"/>
    <w:rsid w:val="009C610C"/>
    <w:rsid w:val="009E1508"/>
    <w:rsid w:val="009F336A"/>
    <w:rsid w:val="00A01D14"/>
    <w:rsid w:val="00A06F25"/>
    <w:rsid w:val="00A116B8"/>
    <w:rsid w:val="00A167D3"/>
    <w:rsid w:val="00A16B30"/>
    <w:rsid w:val="00A20ABE"/>
    <w:rsid w:val="00A224F8"/>
    <w:rsid w:val="00A24269"/>
    <w:rsid w:val="00A3517D"/>
    <w:rsid w:val="00A44FED"/>
    <w:rsid w:val="00A4655A"/>
    <w:rsid w:val="00A4662E"/>
    <w:rsid w:val="00A53906"/>
    <w:rsid w:val="00A57BA0"/>
    <w:rsid w:val="00A64584"/>
    <w:rsid w:val="00A84A06"/>
    <w:rsid w:val="00A85311"/>
    <w:rsid w:val="00A8685B"/>
    <w:rsid w:val="00A96FD7"/>
    <w:rsid w:val="00A972B0"/>
    <w:rsid w:val="00AA0CF1"/>
    <w:rsid w:val="00AA2F68"/>
    <w:rsid w:val="00AD5575"/>
    <w:rsid w:val="00AD690A"/>
    <w:rsid w:val="00AE2D19"/>
    <w:rsid w:val="00AE5E33"/>
    <w:rsid w:val="00AF0824"/>
    <w:rsid w:val="00AF16CF"/>
    <w:rsid w:val="00AF275C"/>
    <w:rsid w:val="00AF38F9"/>
    <w:rsid w:val="00AF52D9"/>
    <w:rsid w:val="00AF75E5"/>
    <w:rsid w:val="00B032F5"/>
    <w:rsid w:val="00B115AF"/>
    <w:rsid w:val="00B25A56"/>
    <w:rsid w:val="00B303C1"/>
    <w:rsid w:val="00B34FA5"/>
    <w:rsid w:val="00B52B32"/>
    <w:rsid w:val="00B65B2E"/>
    <w:rsid w:val="00B67318"/>
    <w:rsid w:val="00B818CD"/>
    <w:rsid w:val="00BA0604"/>
    <w:rsid w:val="00BA1BEA"/>
    <w:rsid w:val="00BB4082"/>
    <w:rsid w:val="00BB6A2A"/>
    <w:rsid w:val="00BC163E"/>
    <w:rsid w:val="00BC658F"/>
    <w:rsid w:val="00BD1C69"/>
    <w:rsid w:val="00BD3C59"/>
    <w:rsid w:val="00BD6440"/>
    <w:rsid w:val="00C005B7"/>
    <w:rsid w:val="00C005DA"/>
    <w:rsid w:val="00C07958"/>
    <w:rsid w:val="00C14093"/>
    <w:rsid w:val="00C25A64"/>
    <w:rsid w:val="00C32A54"/>
    <w:rsid w:val="00C365BB"/>
    <w:rsid w:val="00C41F98"/>
    <w:rsid w:val="00C42359"/>
    <w:rsid w:val="00C4480E"/>
    <w:rsid w:val="00C52CEF"/>
    <w:rsid w:val="00C624A3"/>
    <w:rsid w:val="00C72D73"/>
    <w:rsid w:val="00C776B4"/>
    <w:rsid w:val="00C85B70"/>
    <w:rsid w:val="00CA5534"/>
    <w:rsid w:val="00CB1C7F"/>
    <w:rsid w:val="00CB2A87"/>
    <w:rsid w:val="00CB33F5"/>
    <w:rsid w:val="00CB36C3"/>
    <w:rsid w:val="00CB3C80"/>
    <w:rsid w:val="00CB52A4"/>
    <w:rsid w:val="00CC2FD0"/>
    <w:rsid w:val="00CC36EA"/>
    <w:rsid w:val="00CC740A"/>
    <w:rsid w:val="00CC7430"/>
    <w:rsid w:val="00CD30EB"/>
    <w:rsid w:val="00CE0497"/>
    <w:rsid w:val="00CE19A7"/>
    <w:rsid w:val="00CE48C9"/>
    <w:rsid w:val="00CF2F57"/>
    <w:rsid w:val="00CF3083"/>
    <w:rsid w:val="00CF3084"/>
    <w:rsid w:val="00D12F3B"/>
    <w:rsid w:val="00D221FD"/>
    <w:rsid w:val="00D257F7"/>
    <w:rsid w:val="00D33050"/>
    <w:rsid w:val="00D33CD6"/>
    <w:rsid w:val="00D35E7F"/>
    <w:rsid w:val="00D4030D"/>
    <w:rsid w:val="00D431B8"/>
    <w:rsid w:val="00D57C97"/>
    <w:rsid w:val="00D57F77"/>
    <w:rsid w:val="00D64EFF"/>
    <w:rsid w:val="00D7098E"/>
    <w:rsid w:val="00D70B1C"/>
    <w:rsid w:val="00D7428F"/>
    <w:rsid w:val="00D927FD"/>
    <w:rsid w:val="00D97DC7"/>
    <w:rsid w:val="00DA6D8D"/>
    <w:rsid w:val="00DB0AFA"/>
    <w:rsid w:val="00DB5995"/>
    <w:rsid w:val="00DC1930"/>
    <w:rsid w:val="00DC32D0"/>
    <w:rsid w:val="00DC6DA0"/>
    <w:rsid w:val="00DD66CA"/>
    <w:rsid w:val="00DE564F"/>
    <w:rsid w:val="00DE59B2"/>
    <w:rsid w:val="00DF21DC"/>
    <w:rsid w:val="00DF2591"/>
    <w:rsid w:val="00DF28B3"/>
    <w:rsid w:val="00E031DE"/>
    <w:rsid w:val="00E17AD1"/>
    <w:rsid w:val="00E2260A"/>
    <w:rsid w:val="00E240A4"/>
    <w:rsid w:val="00E319AD"/>
    <w:rsid w:val="00E40680"/>
    <w:rsid w:val="00E43905"/>
    <w:rsid w:val="00E43F4D"/>
    <w:rsid w:val="00E4641E"/>
    <w:rsid w:val="00E66B5A"/>
    <w:rsid w:val="00E82191"/>
    <w:rsid w:val="00E95718"/>
    <w:rsid w:val="00EA0F79"/>
    <w:rsid w:val="00EA4051"/>
    <w:rsid w:val="00EA4F4E"/>
    <w:rsid w:val="00EB0EB1"/>
    <w:rsid w:val="00EB30BD"/>
    <w:rsid w:val="00EB77ED"/>
    <w:rsid w:val="00EC7CD5"/>
    <w:rsid w:val="00ED5EEA"/>
    <w:rsid w:val="00EE1D5D"/>
    <w:rsid w:val="00EE7C0C"/>
    <w:rsid w:val="00EF13C7"/>
    <w:rsid w:val="00EF3AEA"/>
    <w:rsid w:val="00EF5663"/>
    <w:rsid w:val="00EF7A59"/>
    <w:rsid w:val="00F00ACF"/>
    <w:rsid w:val="00F02F12"/>
    <w:rsid w:val="00F04EFB"/>
    <w:rsid w:val="00F2298A"/>
    <w:rsid w:val="00F30FCB"/>
    <w:rsid w:val="00F5359B"/>
    <w:rsid w:val="00F54853"/>
    <w:rsid w:val="00F632E7"/>
    <w:rsid w:val="00F72281"/>
    <w:rsid w:val="00F75E27"/>
    <w:rsid w:val="00F80486"/>
    <w:rsid w:val="00F821D9"/>
    <w:rsid w:val="00F87726"/>
    <w:rsid w:val="00F95E70"/>
    <w:rsid w:val="00FA4B40"/>
    <w:rsid w:val="00FA5FB6"/>
    <w:rsid w:val="00FB3797"/>
    <w:rsid w:val="00FD415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5:chartTrackingRefBased/>
  <w15:docId w15:val="{0DBF23B1-6833-4B15-84EB-43471754B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Stag Sans Light" w:eastAsia="Stag Sans Light" w:hAnsi="Stag Sans Light" w:cs="Mangal"/>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030D"/>
    <w:pPr>
      <w:spacing w:after="120"/>
      <w:jc w:val="both"/>
    </w:pPr>
    <w:rPr>
      <w:sz w:val="22"/>
      <w:szCs w:val="22"/>
      <w:lang w:eastAsia="en-US" w:bidi="en-US"/>
    </w:rPr>
  </w:style>
  <w:style w:type="paragraph" w:styleId="Titre1">
    <w:name w:val="heading 1"/>
    <w:aliases w:val="Votre Nom"/>
    <w:basedOn w:val="Normal"/>
    <w:next w:val="Normal"/>
    <w:link w:val="Titre1Car"/>
    <w:uiPriority w:val="9"/>
    <w:qFormat/>
    <w:rsid w:val="00767019"/>
    <w:pPr>
      <w:keepNext/>
      <w:keepLines/>
      <w:spacing w:after="0"/>
      <w:jc w:val="right"/>
      <w:outlineLvl w:val="0"/>
    </w:pPr>
    <w:rPr>
      <w:rFonts w:ascii="Stag Sans Bold" w:eastAsia="SimHei" w:hAnsi="Stag Sans Bold"/>
      <w:b/>
      <w:bCs/>
      <w:color w:val="85A400"/>
      <w:sz w:val="28"/>
      <w:szCs w:val="28"/>
    </w:rPr>
  </w:style>
  <w:style w:type="paragraph" w:styleId="Titre2">
    <w:name w:val="heading 2"/>
    <w:aliases w:val="Votre profil"/>
    <w:basedOn w:val="Normal"/>
    <w:next w:val="Normal"/>
    <w:link w:val="Titre2Car"/>
    <w:uiPriority w:val="9"/>
    <w:qFormat/>
    <w:rsid w:val="00767019"/>
    <w:pPr>
      <w:keepNext/>
      <w:keepLines/>
      <w:spacing w:before="120"/>
      <w:jc w:val="right"/>
      <w:outlineLvl w:val="1"/>
    </w:pPr>
    <w:rPr>
      <w:rFonts w:ascii="Stag Sans Bold" w:eastAsia="SimHei" w:hAnsi="Stag Sans Bold"/>
      <w:bCs/>
      <w:color w:val="85A400"/>
      <w:sz w:val="26"/>
      <w:szCs w:val="26"/>
    </w:rPr>
  </w:style>
  <w:style w:type="paragraph" w:styleId="Titre3">
    <w:name w:val="heading 3"/>
    <w:aliases w:val="Votre secteur d'activité"/>
    <w:basedOn w:val="Normal"/>
    <w:next w:val="Normal"/>
    <w:link w:val="Titre3Car"/>
    <w:uiPriority w:val="9"/>
    <w:qFormat/>
    <w:rsid w:val="00767019"/>
    <w:pPr>
      <w:keepNext/>
      <w:keepLines/>
      <w:spacing w:before="120" w:after="480"/>
      <w:jc w:val="right"/>
      <w:outlineLvl w:val="2"/>
    </w:pPr>
    <w:rPr>
      <w:rFonts w:ascii="Stag Sans Bold" w:eastAsia="SimHei" w:hAnsi="Stag Sans Bold"/>
      <w:b/>
      <w:bCs/>
      <w:color w:val="85A400"/>
    </w:rPr>
  </w:style>
  <w:style w:type="paragraph" w:styleId="Titre4">
    <w:name w:val="heading 4"/>
    <w:aliases w:val="Compétences"/>
    <w:basedOn w:val="Normal"/>
    <w:next w:val="Normal"/>
    <w:link w:val="Titre4Car"/>
    <w:uiPriority w:val="9"/>
    <w:qFormat/>
    <w:rsid w:val="00767019"/>
    <w:pPr>
      <w:keepNext/>
      <w:keepLines/>
      <w:spacing w:after="240"/>
      <w:outlineLvl w:val="3"/>
    </w:pPr>
    <w:rPr>
      <w:rFonts w:ascii="Arial Black" w:eastAsia="SimHei" w:hAnsi="Arial Black"/>
      <w:bCs/>
      <w:iCs/>
      <w:color w:val="F68700"/>
      <w:sz w:val="28"/>
    </w:rPr>
  </w:style>
  <w:style w:type="paragraph" w:styleId="Titre5">
    <w:name w:val="heading 5"/>
    <w:aliases w:val="Titre 5 Tableau"/>
    <w:basedOn w:val="Normal"/>
    <w:next w:val="Normal"/>
    <w:link w:val="Titre5Car"/>
    <w:uiPriority w:val="9"/>
    <w:qFormat/>
    <w:rsid w:val="00767019"/>
    <w:pPr>
      <w:keepNext/>
      <w:keepLines/>
      <w:spacing w:before="200" w:after="0"/>
      <w:outlineLvl w:val="4"/>
    </w:pPr>
    <w:rPr>
      <w:rFonts w:ascii="Stag Sans Bold" w:eastAsia="SimHei" w:hAnsi="Stag Sans Bold"/>
      <w:color w:val="324A71"/>
    </w:rPr>
  </w:style>
  <w:style w:type="paragraph" w:styleId="Titre6">
    <w:name w:val="heading 6"/>
    <w:aliases w:val="Corps Tableau"/>
    <w:basedOn w:val="Normal"/>
    <w:next w:val="Normal"/>
    <w:link w:val="Titre6Car"/>
    <w:uiPriority w:val="9"/>
    <w:qFormat/>
    <w:rsid w:val="00767019"/>
    <w:pPr>
      <w:keepNext/>
      <w:keepLines/>
      <w:spacing w:before="200" w:after="0"/>
      <w:outlineLvl w:val="5"/>
    </w:pPr>
    <w:rPr>
      <w:rFonts w:ascii="Stag Sans Bold" w:eastAsia="SimHei" w:hAnsi="Stag Sans Bold"/>
      <w:i/>
      <w:iCs/>
      <w:color w:val="324A71"/>
    </w:rPr>
  </w:style>
  <w:style w:type="paragraph" w:styleId="Titre7">
    <w:name w:val="heading 7"/>
    <w:basedOn w:val="Normal"/>
    <w:next w:val="Normal"/>
    <w:link w:val="Titre7Car"/>
    <w:uiPriority w:val="9"/>
    <w:qFormat/>
    <w:rsid w:val="00767019"/>
    <w:pPr>
      <w:keepNext/>
      <w:keepLines/>
      <w:spacing w:before="200" w:after="0"/>
      <w:outlineLvl w:val="6"/>
    </w:pPr>
    <w:rPr>
      <w:rFonts w:ascii="Stag Sans Bold" w:eastAsia="SimHei" w:hAnsi="Stag Sans Bold"/>
      <w:i/>
      <w:iCs/>
      <w:color w:val="FFFFFF"/>
    </w:rPr>
  </w:style>
  <w:style w:type="paragraph" w:styleId="Titre8">
    <w:name w:val="heading 8"/>
    <w:basedOn w:val="Normal"/>
    <w:next w:val="Normal"/>
    <w:link w:val="Titre8Car"/>
    <w:uiPriority w:val="9"/>
    <w:qFormat/>
    <w:rsid w:val="00767019"/>
    <w:pPr>
      <w:keepNext/>
      <w:keepLines/>
      <w:spacing w:before="200" w:after="0"/>
      <w:outlineLvl w:val="7"/>
    </w:pPr>
    <w:rPr>
      <w:rFonts w:ascii="Stag Sans Bold" w:eastAsia="SimHei" w:hAnsi="Stag Sans Bold"/>
      <w:color w:val="829DC7"/>
      <w:sz w:val="20"/>
      <w:szCs w:val="20"/>
    </w:rPr>
  </w:style>
  <w:style w:type="paragraph" w:styleId="Titre9">
    <w:name w:val="heading 9"/>
    <w:basedOn w:val="Normal"/>
    <w:next w:val="Normal"/>
    <w:link w:val="Titre9Car"/>
    <w:uiPriority w:val="9"/>
    <w:qFormat/>
    <w:rsid w:val="00767019"/>
    <w:pPr>
      <w:keepNext/>
      <w:keepLines/>
      <w:spacing w:before="200" w:after="0"/>
      <w:outlineLvl w:val="8"/>
    </w:pPr>
    <w:rPr>
      <w:rFonts w:ascii="Stag Sans Bold" w:eastAsia="SimHei" w:hAnsi="Stag Sans Bold"/>
      <w:i/>
      <w:iCs/>
      <w:color w:val="FFFFF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aliases w:val="Votre Nom Car"/>
    <w:link w:val="Titre1"/>
    <w:uiPriority w:val="9"/>
    <w:rsid w:val="00767019"/>
    <w:rPr>
      <w:rFonts w:ascii="Stag Sans Bold" w:eastAsia="SimHei" w:hAnsi="Stag Sans Bold" w:cs="Mangal"/>
      <w:b/>
      <w:bCs/>
      <w:color w:val="85A400"/>
      <w:sz w:val="28"/>
      <w:szCs w:val="28"/>
    </w:rPr>
  </w:style>
  <w:style w:type="character" w:customStyle="1" w:styleId="Titre2Car">
    <w:name w:val="Titre 2 Car"/>
    <w:aliases w:val="Votre profil Car"/>
    <w:link w:val="Titre2"/>
    <w:uiPriority w:val="9"/>
    <w:rsid w:val="00767019"/>
    <w:rPr>
      <w:rFonts w:ascii="Stag Sans Bold" w:eastAsia="SimHei" w:hAnsi="Stag Sans Bold" w:cs="Mangal"/>
      <w:bCs/>
      <w:color w:val="85A400"/>
      <w:sz w:val="26"/>
      <w:szCs w:val="26"/>
    </w:rPr>
  </w:style>
  <w:style w:type="character" w:customStyle="1" w:styleId="Titre3Car">
    <w:name w:val="Titre 3 Car"/>
    <w:aliases w:val="Votre secteur d'activité Car"/>
    <w:link w:val="Titre3"/>
    <w:uiPriority w:val="9"/>
    <w:rsid w:val="00767019"/>
    <w:rPr>
      <w:rFonts w:ascii="Stag Sans Bold" w:eastAsia="SimHei" w:hAnsi="Stag Sans Bold" w:cs="Mangal"/>
      <w:b/>
      <w:bCs/>
      <w:color w:val="85A400"/>
    </w:rPr>
  </w:style>
  <w:style w:type="character" w:customStyle="1" w:styleId="Titre4Car">
    <w:name w:val="Titre 4 Car"/>
    <w:aliases w:val="Compétences Car"/>
    <w:link w:val="Titre4"/>
    <w:uiPriority w:val="9"/>
    <w:rsid w:val="00767019"/>
    <w:rPr>
      <w:rFonts w:ascii="Arial Black" w:eastAsia="SimHei" w:hAnsi="Arial Black" w:cs="Mangal"/>
      <w:bCs/>
      <w:iCs/>
      <w:color w:val="F68700"/>
      <w:sz w:val="28"/>
    </w:rPr>
  </w:style>
  <w:style w:type="character" w:customStyle="1" w:styleId="Titre5Car">
    <w:name w:val="Titre 5 Car"/>
    <w:aliases w:val="Titre 5 Tableau Car"/>
    <w:link w:val="Titre5"/>
    <w:uiPriority w:val="9"/>
    <w:rsid w:val="00767019"/>
    <w:rPr>
      <w:rFonts w:ascii="Stag Sans Bold" w:eastAsia="SimHei" w:hAnsi="Stag Sans Bold" w:cs="Mangal"/>
      <w:color w:val="324A71"/>
    </w:rPr>
  </w:style>
  <w:style w:type="character" w:customStyle="1" w:styleId="Titre6Car">
    <w:name w:val="Titre 6 Car"/>
    <w:aliases w:val="Corps Tableau Car"/>
    <w:link w:val="Titre6"/>
    <w:uiPriority w:val="9"/>
    <w:rsid w:val="00767019"/>
    <w:rPr>
      <w:rFonts w:ascii="Stag Sans Bold" w:eastAsia="SimHei" w:hAnsi="Stag Sans Bold" w:cs="Mangal"/>
      <w:i/>
      <w:iCs/>
      <w:color w:val="324A71"/>
    </w:rPr>
  </w:style>
  <w:style w:type="character" w:customStyle="1" w:styleId="Titre7Car">
    <w:name w:val="Titre 7 Car"/>
    <w:link w:val="Titre7"/>
    <w:uiPriority w:val="9"/>
    <w:rsid w:val="00767019"/>
    <w:rPr>
      <w:rFonts w:ascii="Stag Sans Bold" w:eastAsia="SimHei" w:hAnsi="Stag Sans Bold" w:cs="Mangal"/>
      <w:i/>
      <w:iCs/>
      <w:color w:val="FFFFFF"/>
    </w:rPr>
  </w:style>
  <w:style w:type="character" w:customStyle="1" w:styleId="Titre8Car">
    <w:name w:val="Titre 8 Car"/>
    <w:link w:val="Titre8"/>
    <w:uiPriority w:val="9"/>
    <w:rsid w:val="00767019"/>
    <w:rPr>
      <w:rFonts w:ascii="Stag Sans Bold" w:eastAsia="SimHei" w:hAnsi="Stag Sans Bold" w:cs="Mangal"/>
      <w:color w:val="829DC7"/>
      <w:sz w:val="20"/>
      <w:szCs w:val="20"/>
    </w:rPr>
  </w:style>
  <w:style w:type="character" w:customStyle="1" w:styleId="Titre9Car">
    <w:name w:val="Titre 9 Car"/>
    <w:link w:val="Titre9"/>
    <w:uiPriority w:val="9"/>
    <w:semiHidden/>
    <w:rsid w:val="00767019"/>
    <w:rPr>
      <w:rFonts w:ascii="Stag Sans Bold" w:eastAsia="SimHei" w:hAnsi="Stag Sans Bold" w:cs="Mangal"/>
      <w:i/>
      <w:iCs/>
      <w:color w:val="FFFFFF"/>
      <w:sz w:val="20"/>
      <w:szCs w:val="20"/>
    </w:rPr>
  </w:style>
  <w:style w:type="paragraph" w:styleId="Lgende">
    <w:name w:val="caption"/>
    <w:basedOn w:val="Normal"/>
    <w:next w:val="Normal"/>
    <w:uiPriority w:val="35"/>
    <w:qFormat/>
    <w:rsid w:val="00767019"/>
    <w:rPr>
      <w:b/>
      <w:bCs/>
      <w:color w:val="829DC7"/>
      <w:sz w:val="18"/>
      <w:szCs w:val="18"/>
    </w:rPr>
  </w:style>
  <w:style w:type="paragraph" w:styleId="Titre">
    <w:name w:val="Title"/>
    <w:basedOn w:val="Normal"/>
    <w:next w:val="Normal"/>
    <w:link w:val="TitreCar"/>
    <w:uiPriority w:val="10"/>
    <w:qFormat/>
    <w:rsid w:val="00767019"/>
    <w:pPr>
      <w:pBdr>
        <w:bottom w:val="single" w:sz="8" w:space="4" w:color="829DC7"/>
      </w:pBdr>
      <w:spacing w:after="300"/>
      <w:contextualSpacing/>
    </w:pPr>
    <w:rPr>
      <w:rFonts w:ascii="Stag Sans Bold" w:eastAsia="SimHei" w:hAnsi="Stag Sans Bold"/>
      <w:color w:val="5F5F5F"/>
      <w:spacing w:val="5"/>
      <w:kern w:val="28"/>
      <w:sz w:val="52"/>
      <w:szCs w:val="52"/>
    </w:rPr>
  </w:style>
  <w:style w:type="character" w:customStyle="1" w:styleId="TitreCar">
    <w:name w:val="Titre Car"/>
    <w:link w:val="Titre"/>
    <w:uiPriority w:val="10"/>
    <w:rsid w:val="00767019"/>
    <w:rPr>
      <w:rFonts w:ascii="Stag Sans Bold" w:eastAsia="SimHei" w:hAnsi="Stag Sans Bold" w:cs="Mangal"/>
      <w:color w:val="5F5F5F"/>
      <w:spacing w:val="5"/>
      <w:kern w:val="28"/>
      <w:sz w:val="52"/>
      <w:szCs w:val="52"/>
    </w:rPr>
  </w:style>
  <w:style w:type="paragraph" w:styleId="Sous-titre">
    <w:name w:val="Subtitle"/>
    <w:basedOn w:val="Normal"/>
    <w:next w:val="Normal"/>
    <w:link w:val="Sous-titreCar"/>
    <w:uiPriority w:val="11"/>
    <w:qFormat/>
    <w:rsid w:val="00767019"/>
    <w:pPr>
      <w:numPr>
        <w:ilvl w:val="1"/>
      </w:numPr>
      <w:ind w:left="340" w:firstLine="340"/>
    </w:pPr>
    <w:rPr>
      <w:rFonts w:ascii="Stag Sans Bold" w:eastAsia="SimHei" w:hAnsi="Stag Sans Bold"/>
      <w:i/>
      <w:iCs/>
      <w:color w:val="829DC7"/>
      <w:spacing w:val="15"/>
      <w:sz w:val="24"/>
      <w:szCs w:val="24"/>
    </w:rPr>
  </w:style>
  <w:style w:type="character" w:customStyle="1" w:styleId="Sous-titreCar">
    <w:name w:val="Sous-titre Car"/>
    <w:link w:val="Sous-titre"/>
    <w:uiPriority w:val="11"/>
    <w:rsid w:val="00767019"/>
    <w:rPr>
      <w:rFonts w:ascii="Stag Sans Bold" w:eastAsia="SimHei" w:hAnsi="Stag Sans Bold" w:cs="Mangal"/>
      <w:i/>
      <w:iCs/>
      <w:color w:val="829DC7"/>
      <w:spacing w:val="15"/>
      <w:sz w:val="24"/>
      <w:szCs w:val="24"/>
    </w:rPr>
  </w:style>
  <w:style w:type="character" w:styleId="lev">
    <w:name w:val="Strong"/>
    <w:uiPriority w:val="22"/>
    <w:qFormat/>
    <w:rsid w:val="00767019"/>
    <w:rPr>
      <w:b/>
      <w:bCs/>
    </w:rPr>
  </w:style>
  <w:style w:type="character" w:styleId="Accentuation">
    <w:name w:val="Emphasis"/>
    <w:uiPriority w:val="20"/>
    <w:qFormat/>
    <w:rsid w:val="00767019"/>
    <w:rPr>
      <w:i/>
      <w:iCs/>
    </w:rPr>
  </w:style>
  <w:style w:type="paragraph" w:styleId="Sansinterligne">
    <w:name w:val="No Spacing"/>
    <w:uiPriority w:val="1"/>
    <w:qFormat/>
    <w:rsid w:val="00767019"/>
    <w:pPr>
      <w:jc w:val="both"/>
    </w:pPr>
    <w:rPr>
      <w:sz w:val="22"/>
      <w:szCs w:val="22"/>
      <w:lang w:val="en-US" w:eastAsia="en-US" w:bidi="en-US"/>
    </w:rPr>
  </w:style>
  <w:style w:type="paragraph" w:styleId="Paragraphedeliste">
    <w:name w:val="List Paragraph"/>
    <w:basedOn w:val="Normal"/>
    <w:uiPriority w:val="34"/>
    <w:qFormat/>
    <w:rsid w:val="00767019"/>
    <w:pPr>
      <w:ind w:left="720"/>
      <w:contextualSpacing/>
    </w:pPr>
  </w:style>
  <w:style w:type="paragraph" w:styleId="Citation">
    <w:name w:val="Quote"/>
    <w:basedOn w:val="Normal"/>
    <w:next w:val="Normal"/>
    <w:link w:val="CitationCar"/>
    <w:uiPriority w:val="29"/>
    <w:qFormat/>
    <w:rsid w:val="00767019"/>
    <w:rPr>
      <w:i/>
      <w:iCs/>
      <w:color w:val="FFFFFF"/>
    </w:rPr>
  </w:style>
  <w:style w:type="character" w:customStyle="1" w:styleId="CitationCar">
    <w:name w:val="Citation Car"/>
    <w:link w:val="Citation"/>
    <w:uiPriority w:val="29"/>
    <w:rsid w:val="00767019"/>
    <w:rPr>
      <w:i/>
      <w:iCs/>
      <w:color w:val="FFFFFF"/>
    </w:rPr>
  </w:style>
  <w:style w:type="paragraph" w:styleId="Citationintense">
    <w:name w:val="Intense Quote"/>
    <w:basedOn w:val="Normal"/>
    <w:next w:val="Normal"/>
    <w:link w:val="CitationintenseCar"/>
    <w:uiPriority w:val="30"/>
    <w:qFormat/>
    <w:rsid w:val="00767019"/>
    <w:pPr>
      <w:pBdr>
        <w:bottom w:val="single" w:sz="4" w:space="4" w:color="829DC7"/>
      </w:pBdr>
      <w:spacing w:before="200" w:after="280"/>
      <w:ind w:left="936" w:right="936"/>
    </w:pPr>
    <w:rPr>
      <w:b/>
      <w:bCs/>
      <w:i/>
      <w:iCs/>
      <w:color w:val="829DC7"/>
    </w:rPr>
  </w:style>
  <w:style w:type="character" w:customStyle="1" w:styleId="CitationintenseCar">
    <w:name w:val="Citation intense Car"/>
    <w:link w:val="Citationintense"/>
    <w:uiPriority w:val="30"/>
    <w:rsid w:val="00767019"/>
    <w:rPr>
      <w:b/>
      <w:bCs/>
      <w:i/>
      <w:iCs/>
      <w:color w:val="829DC7"/>
    </w:rPr>
  </w:style>
  <w:style w:type="character" w:styleId="Emphaseple">
    <w:name w:val="Emphase pâle"/>
    <w:uiPriority w:val="19"/>
    <w:qFormat/>
    <w:rsid w:val="00767019"/>
    <w:rPr>
      <w:i/>
      <w:iCs/>
      <w:color w:val="FFFFFF"/>
    </w:rPr>
  </w:style>
  <w:style w:type="character" w:styleId="Emphaseintense">
    <w:name w:val="Emphase intense"/>
    <w:uiPriority w:val="21"/>
    <w:qFormat/>
    <w:rsid w:val="00767019"/>
    <w:rPr>
      <w:b/>
      <w:bCs/>
      <w:i/>
      <w:iCs/>
      <w:color w:val="829DC7"/>
    </w:rPr>
  </w:style>
  <w:style w:type="character" w:styleId="Rfrenceple">
    <w:name w:val="Référence pâle"/>
    <w:uiPriority w:val="31"/>
    <w:qFormat/>
    <w:rsid w:val="00767019"/>
    <w:rPr>
      <w:smallCaps/>
      <w:color w:val="A626AA"/>
      <w:u w:val="single"/>
    </w:rPr>
  </w:style>
  <w:style w:type="character" w:styleId="Rfrenceintense">
    <w:name w:val="Intense Reference"/>
    <w:uiPriority w:val="32"/>
    <w:qFormat/>
    <w:rsid w:val="00767019"/>
    <w:rPr>
      <w:b/>
      <w:bCs/>
      <w:smallCaps/>
      <w:color w:val="A626AA"/>
      <w:spacing w:val="5"/>
      <w:u w:val="single"/>
    </w:rPr>
  </w:style>
  <w:style w:type="character" w:styleId="Titredulivre">
    <w:name w:val="Book Title"/>
    <w:uiPriority w:val="33"/>
    <w:qFormat/>
    <w:rsid w:val="00767019"/>
    <w:rPr>
      <w:b/>
      <w:bCs/>
      <w:smallCaps/>
      <w:spacing w:val="5"/>
    </w:rPr>
  </w:style>
  <w:style w:type="paragraph" w:styleId="En-ttedetabledesmatires">
    <w:name w:val="TOC Heading"/>
    <w:basedOn w:val="Titre1"/>
    <w:next w:val="Normal"/>
    <w:uiPriority w:val="39"/>
    <w:qFormat/>
    <w:rsid w:val="00767019"/>
    <w:pPr>
      <w:outlineLvl w:val="9"/>
    </w:pPr>
  </w:style>
  <w:style w:type="paragraph" w:styleId="En-tte">
    <w:name w:val="header"/>
    <w:basedOn w:val="Normal"/>
    <w:link w:val="En-tteCar"/>
    <w:uiPriority w:val="99"/>
    <w:unhideWhenUsed/>
    <w:rsid w:val="00767019"/>
    <w:pPr>
      <w:tabs>
        <w:tab w:val="center" w:pos="4536"/>
        <w:tab w:val="right" w:pos="9072"/>
      </w:tabs>
      <w:spacing w:after="0"/>
    </w:pPr>
  </w:style>
  <w:style w:type="character" w:customStyle="1" w:styleId="En-tteCar">
    <w:name w:val="En-tête Car"/>
    <w:basedOn w:val="Policepardfaut"/>
    <w:link w:val="En-tte"/>
    <w:uiPriority w:val="99"/>
    <w:rsid w:val="00767019"/>
  </w:style>
  <w:style w:type="paragraph" w:styleId="Pieddepage">
    <w:name w:val="footer"/>
    <w:basedOn w:val="Normal"/>
    <w:link w:val="PieddepageCar"/>
    <w:uiPriority w:val="99"/>
    <w:unhideWhenUsed/>
    <w:rsid w:val="00767019"/>
    <w:pPr>
      <w:tabs>
        <w:tab w:val="center" w:pos="4536"/>
        <w:tab w:val="right" w:pos="9072"/>
      </w:tabs>
      <w:spacing w:after="0"/>
    </w:pPr>
  </w:style>
  <w:style w:type="character" w:customStyle="1" w:styleId="PieddepageCar">
    <w:name w:val="Pied de page Car"/>
    <w:basedOn w:val="Policepardfaut"/>
    <w:link w:val="Pieddepage"/>
    <w:uiPriority w:val="99"/>
    <w:rsid w:val="00767019"/>
  </w:style>
  <w:style w:type="paragraph" w:styleId="Listepuces">
    <w:name w:val="List Bullet"/>
    <w:basedOn w:val="Normal"/>
    <w:uiPriority w:val="99"/>
    <w:semiHidden/>
    <w:unhideWhenUsed/>
    <w:qFormat/>
    <w:rsid w:val="00767019"/>
    <w:pPr>
      <w:numPr>
        <w:numId w:val="2"/>
      </w:numPr>
      <w:contextualSpacing/>
    </w:pPr>
    <w:rPr>
      <w:rFonts w:ascii="Arial" w:hAnsi="Arial"/>
      <w:color w:val="999999"/>
    </w:rPr>
  </w:style>
  <w:style w:type="paragraph" w:styleId="Textedebulles">
    <w:name w:val="Balloon Text"/>
    <w:basedOn w:val="Normal"/>
    <w:link w:val="TextedebullesCar"/>
    <w:uiPriority w:val="99"/>
    <w:semiHidden/>
    <w:unhideWhenUsed/>
    <w:rsid w:val="00767019"/>
    <w:pPr>
      <w:spacing w:after="0"/>
    </w:pPr>
    <w:rPr>
      <w:rFonts w:ascii="Tahoma" w:hAnsi="Tahoma" w:cs="Tahoma"/>
      <w:sz w:val="16"/>
      <w:szCs w:val="16"/>
    </w:rPr>
  </w:style>
  <w:style w:type="character" w:customStyle="1" w:styleId="TextedebullesCar">
    <w:name w:val="Texte de bulles Car"/>
    <w:link w:val="Textedebulles"/>
    <w:uiPriority w:val="99"/>
    <w:semiHidden/>
    <w:rsid w:val="00767019"/>
    <w:rPr>
      <w:rFonts w:ascii="Tahoma" w:hAnsi="Tahoma" w:cs="Tahoma"/>
      <w:sz w:val="16"/>
      <w:szCs w:val="16"/>
    </w:rPr>
  </w:style>
  <w:style w:type="table" w:styleId="Grilledutableau">
    <w:name w:val="Table Grid"/>
    <w:basedOn w:val="TableauNormal"/>
    <w:uiPriority w:val="59"/>
    <w:rsid w:val="007670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V-Dtail">
    <w:name w:val="CV-Détail"/>
    <w:basedOn w:val="Corpsdetexte"/>
    <w:rsid w:val="005D278D"/>
    <w:pPr>
      <w:tabs>
        <w:tab w:val="left" w:pos="907"/>
      </w:tabs>
      <w:spacing w:after="0"/>
    </w:pPr>
    <w:rPr>
      <w:rFonts w:ascii="Arial" w:eastAsia="Times New Roman" w:hAnsi="Arial" w:cs="Arial"/>
      <w:sz w:val="20"/>
      <w:szCs w:val="20"/>
      <w:lang w:eastAsia="fr-FR" w:bidi="ar-SA"/>
    </w:rPr>
  </w:style>
  <w:style w:type="paragraph" w:styleId="Corpsdetexte">
    <w:name w:val="Body Text"/>
    <w:basedOn w:val="Normal"/>
    <w:link w:val="CorpsdetexteCar"/>
    <w:uiPriority w:val="99"/>
    <w:semiHidden/>
    <w:unhideWhenUsed/>
    <w:rsid w:val="005D278D"/>
  </w:style>
  <w:style w:type="character" w:customStyle="1" w:styleId="CorpsdetexteCar">
    <w:name w:val="Corps de texte Car"/>
    <w:link w:val="Corpsdetexte"/>
    <w:uiPriority w:val="99"/>
    <w:semiHidden/>
    <w:rsid w:val="005D278D"/>
    <w:rPr>
      <w:lang w:val="fr-FR"/>
    </w:rPr>
  </w:style>
  <w:style w:type="table" w:customStyle="1" w:styleId="Trameclaire-Accent11">
    <w:name w:val="Trame claire - Accent 11"/>
    <w:basedOn w:val="TableauNormal"/>
    <w:uiPriority w:val="60"/>
    <w:rsid w:val="0059530A"/>
    <w:rPr>
      <w:color w:val="4C70AA"/>
    </w:rPr>
    <w:tblPr>
      <w:tblStyleRowBandSize w:val="1"/>
      <w:tblStyleColBandSize w:val="1"/>
      <w:tblBorders>
        <w:top w:val="single" w:sz="8" w:space="0" w:color="829DC7"/>
        <w:bottom w:val="single" w:sz="8" w:space="0" w:color="829DC7"/>
      </w:tblBorders>
    </w:tblPr>
    <w:tblStylePr w:type="firstRow">
      <w:pPr>
        <w:spacing w:before="0" w:after="0" w:line="240" w:lineRule="auto"/>
      </w:pPr>
      <w:rPr>
        <w:b/>
        <w:bCs/>
      </w:rPr>
      <w:tblPr/>
      <w:tcPr>
        <w:tcBorders>
          <w:top w:val="single" w:sz="8" w:space="0" w:color="829DC7"/>
          <w:left w:val="nil"/>
          <w:bottom w:val="single" w:sz="8" w:space="0" w:color="829DC7"/>
          <w:right w:val="nil"/>
          <w:insideH w:val="nil"/>
          <w:insideV w:val="nil"/>
        </w:tcBorders>
      </w:tcPr>
    </w:tblStylePr>
    <w:tblStylePr w:type="lastRow">
      <w:pPr>
        <w:spacing w:before="0" w:after="0" w:line="240" w:lineRule="auto"/>
      </w:pPr>
      <w:rPr>
        <w:b/>
        <w:bCs/>
      </w:rPr>
      <w:tblPr/>
      <w:tcPr>
        <w:tcBorders>
          <w:top w:val="single" w:sz="8" w:space="0" w:color="829DC7"/>
          <w:left w:val="nil"/>
          <w:bottom w:val="single" w:sz="8" w:space="0" w:color="829DC7"/>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6F1"/>
      </w:tcPr>
    </w:tblStylePr>
    <w:tblStylePr w:type="band1Horz">
      <w:tblPr/>
      <w:tcPr>
        <w:tcBorders>
          <w:left w:val="nil"/>
          <w:right w:val="nil"/>
          <w:insideH w:val="nil"/>
          <w:insideV w:val="nil"/>
        </w:tcBorders>
        <w:shd w:val="clear" w:color="auto" w:fill="DFE6F1"/>
      </w:tcPr>
    </w:tblStylePr>
  </w:style>
  <w:style w:type="table" w:customStyle="1" w:styleId="Trameclaire-Accent110">
    <w:name w:val="Trame claire - Accent 11"/>
    <w:basedOn w:val="TableauNormal"/>
    <w:uiPriority w:val="60"/>
    <w:rsid w:val="003F30F8"/>
    <w:rPr>
      <w:color w:val="4C70AA"/>
    </w:rPr>
    <w:tblPr>
      <w:tblStyleRowBandSize w:val="1"/>
      <w:tblStyleColBandSize w:val="1"/>
      <w:tblBorders>
        <w:top w:val="single" w:sz="8" w:space="0" w:color="829DC7"/>
        <w:bottom w:val="single" w:sz="8" w:space="0" w:color="829DC7"/>
      </w:tblBorders>
    </w:tblPr>
    <w:tblStylePr w:type="firstRow">
      <w:pPr>
        <w:spacing w:before="0" w:after="0" w:line="240" w:lineRule="auto"/>
      </w:pPr>
      <w:rPr>
        <w:b/>
        <w:bCs/>
      </w:rPr>
      <w:tblPr/>
      <w:tcPr>
        <w:tcBorders>
          <w:top w:val="single" w:sz="8" w:space="0" w:color="829DC7"/>
          <w:left w:val="nil"/>
          <w:bottom w:val="single" w:sz="8" w:space="0" w:color="829DC7"/>
          <w:right w:val="nil"/>
          <w:insideH w:val="nil"/>
          <w:insideV w:val="nil"/>
        </w:tcBorders>
      </w:tcPr>
    </w:tblStylePr>
    <w:tblStylePr w:type="lastRow">
      <w:pPr>
        <w:spacing w:before="0" w:after="0" w:line="240" w:lineRule="auto"/>
      </w:pPr>
      <w:rPr>
        <w:b/>
        <w:bCs/>
      </w:rPr>
      <w:tblPr/>
      <w:tcPr>
        <w:tcBorders>
          <w:top w:val="single" w:sz="8" w:space="0" w:color="829DC7"/>
          <w:left w:val="nil"/>
          <w:bottom w:val="single" w:sz="8" w:space="0" w:color="829DC7"/>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6F1"/>
      </w:tcPr>
    </w:tblStylePr>
    <w:tblStylePr w:type="band1Horz">
      <w:tblPr/>
      <w:tcPr>
        <w:tcBorders>
          <w:left w:val="nil"/>
          <w:right w:val="nil"/>
          <w:insideH w:val="nil"/>
          <w:insideV w:val="nil"/>
        </w:tcBorders>
        <w:shd w:val="clear" w:color="auto" w:fill="DFE6F1"/>
      </w:tcPr>
    </w:tblStylePr>
  </w:style>
  <w:style w:type="character" w:styleId="Textedelespacerserv">
    <w:name w:val="Placeholder Text"/>
    <w:uiPriority w:val="99"/>
    <w:semiHidden/>
    <w:rsid w:val="00103DB9"/>
    <w:rPr>
      <w:color w:val="808080"/>
    </w:rPr>
  </w:style>
  <w:style w:type="table" w:customStyle="1" w:styleId="Trameclaire-Accent12">
    <w:name w:val="Trame claire - Accent 12"/>
    <w:basedOn w:val="TableauNormal"/>
    <w:uiPriority w:val="60"/>
    <w:rsid w:val="006F241D"/>
    <w:rPr>
      <w:color w:val="4C70AA"/>
    </w:rPr>
    <w:tblPr>
      <w:tblStyleRowBandSize w:val="1"/>
      <w:tblStyleColBandSize w:val="1"/>
      <w:tblBorders>
        <w:top w:val="single" w:sz="8" w:space="0" w:color="829DC7"/>
        <w:bottom w:val="single" w:sz="8" w:space="0" w:color="829DC7"/>
      </w:tblBorders>
    </w:tblPr>
    <w:tblStylePr w:type="firstRow">
      <w:pPr>
        <w:spacing w:before="0" w:after="0" w:line="240" w:lineRule="auto"/>
      </w:pPr>
      <w:rPr>
        <w:b/>
        <w:bCs/>
      </w:rPr>
      <w:tblPr/>
      <w:tcPr>
        <w:tcBorders>
          <w:top w:val="single" w:sz="8" w:space="0" w:color="829DC7"/>
          <w:left w:val="nil"/>
          <w:bottom w:val="single" w:sz="8" w:space="0" w:color="829DC7"/>
          <w:right w:val="nil"/>
          <w:insideH w:val="nil"/>
          <w:insideV w:val="nil"/>
        </w:tcBorders>
      </w:tcPr>
    </w:tblStylePr>
    <w:tblStylePr w:type="lastRow">
      <w:pPr>
        <w:spacing w:before="0" w:after="0" w:line="240" w:lineRule="auto"/>
      </w:pPr>
      <w:rPr>
        <w:b/>
        <w:bCs/>
      </w:rPr>
      <w:tblPr/>
      <w:tcPr>
        <w:tcBorders>
          <w:top w:val="single" w:sz="8" w:space="0" w:color="829DC7"/>
          <w:left w:val="nil"/>
          <w:bottom w:val="single" w:sz="8" w:space="0" w:color="829DC7"/>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6F1"/>
      </w:tcPr>
    </w:tblStylePr>
    <w:tblStylePr w:type="band1Horz">
      <w:tblPr/>
      <w:tcPr>
        <w:tcBorders>
          <w:left w:val="nil"/>
          <w:right w:val="nil"/>
          <w:insideH w:val="nil"/>
          <w:insideV w:val="nil"/>
        </w:tcBorders>
        <w:shd w:val="clear" w:color="auto" w:fill="DFE6F1"/>
      </w:tcPr>
    </w:tblStylePr>
  </w:style>
  <w:style w:type="table" w:customStyle="1" w:styleId="Ombrageclair1">
    <w:name w:val="Ombrage clair1"/>
    <w:basedOn w:val="TableauNormal"/>
    <w:uiPriority w:val="60"/>
    <w:rsid w:val="006F241D"/>
    <w:rPr>
      <w:color w:val="BFBFBF"/>
    </w:rPr>
    <w:tblPr>
      <w:tblStyleRowBandSize w:val="1"/>
      <w:tblStyleColBandSize w:val="1"/>
      <w:tblBorders>
        <w:top w:val="single" w:sz="8" w:space="0" w:color="FFFFFF"/>
        <w:bottom w:val="single" w:sz="8" w:space="0" w:color="FFFFFF"/>
      </w:tblBorders>
    </w:tblPr>
    <w:tblStylePr w:type="firstRow">
      <w:pPr>
        <w:spacing w:before="0" w:after="0" w:line="240" w:lineRule="auto"/>
      </w:pPr>
      <w:rPr>
        <w:b/>
        <w:bCs/>
      </w:rPr>
      <w:tblPr/>
      <w:tcPr>
        <w:tcBorders>
          <w:top w:val="single" w:sz="8" w:space="0" w:color="FFFFFF"/>
          <w:left w:val="nil"/>
          <w:bottom w:val="single" w:sz="8" w:space="0" w:color="FFFFFF"/>
          <w:right w:val="nil"/>
          <w:insideH w:val="nil"/>
          <w:insideV w:val="nil"/>
        </w:tcBorders>
      </w:tcPr>
    </w:tblStylePr>
    <w:tblStylePr w:type="lastRow">
      <w:pPr>
        <w:spacing w:before="0" w:after="0" w:line="240" w:lineRule="auto"/>
      </w:pPr>
      <w:rPr>
        <w:b/>
        <w:bCs/>
      </w:rPr>
      <w:tblPr/>
      <w:tcPr>
        <w:tcBorders>
          <w:top w:val="single" w:sz="8" w:space="0" w:color="FFFFFF"/>
          <w:left w:val="nil"/>
          <w:bottom w:val="single" w:sz="8" w:space="0" w:color="FFFFFF"/>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FFF"/>
      </w:tcPr>
    </w:tblStylePr>
    <w:tblStylePr w:type="band1Horz">
      <w:tblPr/>
      <w:tcPr>
        <w:tcBorders>
          <w:left w:val="nil"/>
          <w:right w:val="nil"/>
          <w:insideH w:val="nil"/>
          <w:insideV w:val="nil"/>
        </w:tcBorders>
        <w:shd w:val="clear" w:color="auto" w:fill="FFFFFF"/>
      </w:tcPr>
    </w:tblStylePr>
  </w:style>
  <w:style w:type="table" w:styleId="Trameclaire-Accent1">
    <w:name w:val="Light Shading Accent 1"/>
    <w:basedOn w:val="TableauNormal"/>
    <w:uiPriority w:val="60"/>
    <w:rsid w:val="00AF38F9"/>
    <w:rPr>
      <w:color w:val="4C70AA"/>
    </w:rPr>
    <w:tblPr>
      <w:tblStyleRowBandSize w:val="1"/>
      <w:tblStyleColBandSize w:val="1"/>
      <w:tblBorders>
        <w:top w:val="single" w:sz="8" w:space="0" w:color="829DC7"/>
        <w:bottom w:val="single" w:sz="8" w:space="0" w:color="829DC7"/>
      </w:tblBorders>
    </w:tblPr>
    <w:tblStylePr w:type="firstRow">
      <w:pPr>
        <w:spacing w:before="0" w:after="0" w:line="240" w:lineRule="auto"/>
      </w:pPr>
      <w:rPr>
        <w:b/>
        <w:bCs/>
      </w:rPr>
      <w:tblPr/>
      <w:tcPr>
        <w:tcBorders>
          <w:top w:val="single" w:sz="8" w:space="0" w:color="829DC7"/>
          <w:left w:val="nil"/>
          <w:bottom w:val="single" w:sz="8" w:space="0" w:color="829DC7"/>
          <w:right w:val="nil"/>
          <w:insideH w:val="nil"/>
          <w:insideV w:val="nil"/>
        </w:tcBorders>
      </w:tcPr>
    </w:tblStylePr>
    <w:tblStylePr w:type="lastRow">
      <w:pPr>
        <w:spacing w:before="0" w:after="0" w:line="240" w:lineRule="auto"/>
      </w:pPr>
      <w:rPr>
        <w:b/>
        <w:bCs/>
      </w:rPr>
      <w:tblPr/>
      <w:tcPr>
        <w:tcBorders>
          <w:top w:val="single" w:sz="8" w:space="0" w:color="829DC7"/>
          <w:left w:val="nil"/>
          <w:bottom w:val="single" w:sz="8" w:space="0" w:color="829DC7"/>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6F1"/>
      </w:tcPr>
    </w:tblStylePr>
    <w:tblStylePr w:type="band1Horz">
      <w:tblPr/>
      <w:tcPr>
        <w:tcBorders>
          <w:left w:val="nil"/>
          <w:right w:val="nil"/>
          <w:insideH w:val="nil"/>
          <w:insideV w:val="nil"/>
        </w:tcBorders>
        <w:shd w:val="clear" w:color="auto" w:fill="DFE6F1"/>
      </w:tcPr>
    </w:tblStylePr>
  </w:style>
  <w:style w:type="paragraph" w:customStyle="1" w:styleId="AKItemsChapitre">
    <w:name w:val="AK Items Chapitre"/>
    <w:basedOn w:val="Normal"/>
    <w:autoRedefine/>
    <w:rsid w:val="00177B3A"/>
    <w:pPr>
      <w:widowControl w:val="0"/>
      <w:tabs>
        <w:tab w:val="left" w:pos="1701"/>
        <w:tab w:val="left" w:pos="2268"/>
      </w:tabs>
      <w:spacing w:before="120" w:line="300" w:lineRule="exact"/>
      <w:ind w:left="2268" w:hanging="2268"/>
    </w:pPr>
    <w:rPr>
      <w:rFonts w:ascii="Helvetica" w:eastAsia="Times New Roman" w:hAnsi="Helvetica" w:cs="Arial"/>
      <w:bCs/>
      <w:color w:val="333333"/>
      <w:sz w:val="20"/>
      <w:lang w:eastAsia="fr-FR" w:bidi="ar-SA"/>
    </w:rPr>
  </w:style>
  <w:style w:type="paragraph" w:customStyle="1" w:styleId="AKPuceNiveau1">
    <w:name w:val="AK Puce Niveau 1"/>
    <w:basedOn w:val="Normal"/>
    <w:autoRedefine/>
    <w:rsid w:val="004A533F"/>
    <w:pPr>
      <w:widowControl w:val="0"/>
      <w:spacing w:after="0" w:line="300" w:lineRule="exact"/>
      <w:ind w:left="360"/>
    </w:pPr>
    <w:rPr>
      <w:rFonts w:ascii="Helvetica" w:eastAsia="Times New Roman" w:hAnsi="Helvetica" w:cs="Times New Roman"/>
      <w:color w:val="333333"/>
      <w:sz w:val="20"/>
      <w:szCs w:val="20"/>
      <w:lang w:eastAsia="fr-FR" w:bidi="ar-SA"/>
    </w:rPr>
  </w:style>
  <w:style w:type="character" w:customStyle="1" w:styleId="apple-converted-space">
    <w:name w:val="apple-converted-space"/>
    <w:rsid w:val="004C34E1"/>
  </w:style>
  <w:style w:type="paragraph" w:customStyle="1" w:styleId="AKDescriptifProjet">
    <w:name w:val="AK Descriptif Projet"/>
    <w:basedOn w:val="Normal"/>
    <w:autoRedefine/>
    <w:rsid w:val="00E17AD1"/>
    <w:pPr>
      <w:widowControl w:val="0"/>
      <w:tabs>
        <w:tab w:val="left" w:pos="2520"/>
      </w:tabs>
      <w:spacing w:before="120" w:line="300" w:lineRule="exact"/>
    </w:pPr>
    <w:rPr>
      <w:rFonts w:ascii="Helvetica" w:eastAsia="Times New Roman" w:hAnsi="Helvetica" w:cs="Arial"/>
      <w:bCs/>
      <w:color w:val="333333"/>
      <w:sz w:val="20"/>
      <w:lang w:eastAsia="fr-F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E197FA-5843-4FF1-8007-A6CD02E65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1192</Words>
  <Characters>6559</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APS_CV_Charte 2011</vt:lpstr>
    </vt:vector>
  </TitlesOfParts>
  <Manager>Accompagnement du changement</Manager>
  <Company>Atos formation</Company>
  <LinksUpToDate>false</LinksUpToDate>
  <CharactersWithSpaces>7736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APS_CV_Charte 2011</dc:title>
  <dc:subject/>
  <dc:creator>Nathalie BUFFLE</dc:creator>
  <cp:keywords/>
  <cp:lastModifiedBy>Cheikh Gueye Wane</cp:lastModifiedBy>
  <cp:revision>2</cp:revision>
  <cp:lastPrinted>2011-09-30T18:02:00Z</cp:lastPrinted>
  <dcterms:created xsi:type="dcterms:W3CDTF">2020-05-26T16:47:00Z</dcterms:created>
  <dcterms:modified xsi:type="dcterms:W3CDTF">2020-05-26T16:47:00Z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-1547529472</vt:i4>
  </property>
  <property fmtid="{D5CDD505-2E9C-101B-9397-08002B2CF9AE}" pid="3" name="_NewReviewCycle">
    <vt:lpwstr/>
  </property>
  <property fmtid="{D5CDD505-2E9C-101B-9397-08002B2CF9AE}" pid="4" name="_EmailSubject">
    <vt:lpwstr>MOR LB_Subo Replacement_Follow Up_191101.xlsx</vt:lpwstr>
  </property>
  <property fmtid="{D5CDD505-2E9C-101B-9397-08002B2CF9AE}" pid="5" name="_AuthorEmail">
    <vt:lpwstr>momadou.ndoye@atos.net</vt:lpwstr>
  </property>
  <property fmtid="{D5CDD505-2E9C-101B-9397-08002B2CF9AE}" pid="6" name="_AuthorEmailDisplayName">
    <vt:lpwstr>NDOYE, MOMADOU</vt:lpwstr>
  </property>
  <property fmtid="{D5CDD505-2E9C-101B-9397-08002B2CF9AE}" pid="7" name="_PreviousAdHocReviewCycleID">
    <vt:i4>-84265921</vt:i4>
  </property>
  <property fmtid="{D5CDD505-2E9C-101B-9397-08002B2CF9AE}" pid="8" name="_ReviewingToolsShownOnce">
    <vt:lpwstr/>
  </property>
</Properties>
</file>