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4D" w:rsidRDefault="0051328D" w:rsidP="001A774D">
      <w:pPr>
        <w:spacing w:after="0" w:line="270" w:lineRule="atLeast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  <w:bookmarkStart w:id="0" w:name="_GoBack"/>
      <w:bookmarkEnd w:id="0"/>
      <w:r w:rsidRPr="005132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  <w:t>В Украине существует два способа расторжения брака: в органах РАГСа или в суде.</w:t>
      </w:r>
    </w:p>
    <w:p w:rsidR="0051328D" w:rsidRPr="001A774D" w:rsidRDefault="001A774D" w:rsidP="001A774D">
      <w:pPr>
        <w:spacing w:after="0" w:line="270" w:lineRule="atLeast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  <w:r w:rsidRPr="005132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Расторжение брака через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 xml:space="preserve"> органы РАГСа.</w:t>
      </w:r>
    </w:p>
    <w:p w:rsidR="00F523CA" w:rsidRDefault="0051328D" w:rsidP="00F523CA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Относительно легкая схема </w:t>
      </w:r>
      <w:r w:rsidRPr="0051328D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  <w:lang w:val="ru-RU"/>
        </w:rPr>
        <w:t>развода в Украине</w:t>
      </w:r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тех, кто принял обоюдное решение развестись, и у них нет общих несовершеннолетних детей, а жена не беременна</w:t>
      </w:r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таких обстоятельствах, для оформления развода в Украине необходимо обратиться в РАГС (орган регистрации актов гражданского состояния) по месту регистрации (прописки) мужа или жены. Необходимо будет предъявить паспорт. Супруги должны подать в РАГС совместное</w:t>
      </w:r>
      <w:r w:rsidRPr="0051328D">
        <w:rPr>
          <w:rStyle w:val="a3"/>
          <w:rFonts w:ascii="Times New Roman" w:hAnsi="Times New Roman" w:cs="Times New Roman"/>
          <w:i w:val="0"/>
          <w:color w:val="000000"/>
          <w:sz w:val="24"/>
          <w:szCs w:val="24"/>
          <w:lang w:val="ru-RU"/>
        </w:rPr>
        <w:t xml:space="preserve"> заявление о регистрации расторжения брака</w:t>
      </w:r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установленного образца. Это совместное заявление состоит из двух частей. Каждый супруг заполняет свою часть заявления о р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егистрации расторжения брака. 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Семейным законодательством установлено, что брак не может быть расторгнут ранее чем через месяц с момента подачи соответствующего заявления о разводе. Именно поэтому процедура регистрация расторжения брака не осуществляется сразу. На протяжении месяца супруги имеют право отозвать свое заявление о расторжении брака. </w:t>
      </w:r>
      <w:bookmarkStart w:id="1" w:name="http://yurposlugi.com.ua/rastorzhenie-br"/>
      <w:bookmarkEnd w:id="1"/>
      <w:r w:rsidRPr="0051328D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Если же решение о разводе принято осознано, и не изменилось за этот месяц, тогда муж и жена должны явится в РАГС в назначенный день и время для регистрации расторжения брака.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Расторжение брака через суд происходит в следующих случаях:</w:t>
      </w:r>
    </w:p>
    <w:p w:rsidR="001A774D" w:rsidRPr="001A774D" w:rsidRDefault="0051328D" w:rsidP="001A774D">
      <w:pPr>
        <w:pStyle w:val="a4"/>
        <w:numPr>
          <w:ilvl w:val="0"/>
          <w:numId w:val="1"/>
        </w:numPr>
        <w:spacing w:after="0" w:line="270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У супругов есть дети;</w:t>
      </w:r>
    </w:p>
    <w:p w:rsidR="001A774D" w:rsidRPr="001A774D" w:rsidRDefault="0051328D" w:rsidP="0051328D">
      <w:pPr>
        <w:pStyle w:val="a4"/>
        <w:numPr>
          <w:ilvl w:val="0"/>
          <w:numId w:val="1"/>
        </w:numPr>
        <w:spacing w:after="0" w:line="270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Нет согласия одного из супругов на расторжение брака.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При разводе важно не только правильно составить исковое заявление в суд на развод (о расторжении брака), но и правильно его подать.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Исковое заявление на развод составляется в простой письменной форме и должно содержать: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информацию о дате регистрации брака со ссылкой на документ;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информацию о детях (с кем проживают, дата рождение, фамилия, имя, ссылка на документ);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информацию о том, с какого времени стороны не поддерживают семейных отношений или не ведут общее хозяйство (нет общего бюджета, живут в разных местах и т.п.);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есть ли спор об общем имуществе;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есть ли спор о воспитании детей;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51328D"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с кем останутся проживать дети после расторжения брака;</w:t>
      </w:r>
    </w:p>
    <w:p w:rsidR="001A774D" w:rsidRDefault="001A774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причины расторжения брака.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 соответствии со ст. 119 Гражданского процессуального кодекса Украины, исковое заявление должно содержать: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1) наименование суда, в который подается заявление;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2) имя (наименование) истца и ответчика, а также имя представителя истца, если исковое заявление подается представителем, их место жительства (пребывания) или местонахождение, почтовый индекс, номера средств связи, если таковые известны;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3) содержание исковых требований;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4) цену иска относительно требований имущественного характера;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5) изложение обстоятельств, которыми истец обосновывает свои требования;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6) указание доказательств, подтверждающих каждое обстоятельство, наличие оснований для освобождения от доказывания;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7) перечень документов, прилагаемых к заявлению.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Исковое заявление подписывается истцом или его представителем с указанием даты его подачи.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 исковому заявлению прилагается документ, подтверждающий уплату судебного сбора.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lastRenderedPageBreak/>
        <w:t>При подаче иска на развод необходимо сделать копию иска и прилагаемых документов для последующей передачи его ответчику.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Для подачи иска суд на развод необходимы следующие документы: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1. Копии паспорта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uk-UA"/>
        </w:rPr>
        <w:t> 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супругов.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2. Копия Свидетельства о браке.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3. Копия (-и)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uk-UA"/>
        </w:rPr>
        <w:t> 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Свидетельств о рождении детей.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4. Справка по форме №3.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5. Квитанция об уплате судебного сбора - только оригинал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uk-UA"/>
        </w:rPr>
        <w:t> 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(реквизиты можно получить в суде</w:t>
      </w:r>
      <w:r w:rsid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или на сайте «Судова влада»)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. </w:t>
      </w:r>
    </w:p>
    <w:p w:rsidR="001A774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По общему правилу</w:t>
      </w:r>
      <w:r w:rsid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,</w:t>
      </w: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иск на развод подается в суд по месту регистрации (прописки) ответчика. Но также иск на развод можно подать по месту проживания истца если с ним проживают дети.</w:t>
      </w:r>
    </w:p>
    <w:p w:rsidR="0051328D" w:rsidRPr="0051328D" w:rsidRDefault="0051328D" w:rsidP="001A774D">
      <w:pPr>
        <w:spacing w:after="0" w:line="27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132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Подать иск на развод можно двумя способами: 1) непосредственно в канцелярию суда; 2) отправить по почте на адрес суда письмом с уведомлением о вручении и описью вложений</w:t>
      </w:r>
      <w:r w:rsidR="001A774D" w:rsidRPr="001A77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:rsidR="0051328D" w:rsidRPr="0051328D" w:rsidRDefault="0051328D" w:rsidP="00513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1328D" w:rsidRPr="0051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A3C03"/>
    <w:multiLevelType w:val="hybridMultilevel"/>
    <w:tmpl w:val="4B1E1B3A"/>
    <w:lvl w:ilvl="0" w:tplc="36081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B3"/>
    <w:rsid w:val="001A774D"/>
    <w:rsid w:val="0051328D"/>
    <w:rsid w:val="00B65519"/>
    <w:rsid w:val="00BC7DB3"/>
    <w:rsid w:val="00C70287"/>
    <w:rsid w:val="00F5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1328D"/>
    <w:rPr>
      <w:i/>
      <w:iCs/>
    </w:rPr>
  </w:style>
  <w:style w:type="paragraph" w:styleId="a4">
    <w:name w:val="List Paragraph"/>
    <w:basedOn w:val="a"/>
    <w:uiPriority w:val="34"/>
    <w:qFormat/>
    <w:rsid w:val="001A7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1328D"/>
    <w:rPr>
      <w:i/>
      <w:iCs/>
    </w:rPr>
  </w:style>
  <w:style w:type="paragraph" w:styleId="a4">
    <w:name w:val="List Paragraph"/>
    <w:basedOn w:val="a"/>
    <w:uiPriority w:val="34"/>
    <w:qFormat/>
    <w:rsid w:val="001A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Игорек</cp:lastModifiedBy>
  <cp:revision>2</cp:revision>
  <dcterms:created xsi:type="dcterms:W3CDTF">2016-01-25T16:47:00Z</dcterms:created>
  <dcterms:modified xsi:type="dcterms:W3CDTF">2016-01-25T16:47:00Z</dcterms:modified>
</cp:coreProperties>
</file>