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BAB45" w14:textId="00D394A9" w:rsidR="00CC51D7" w:rsidRDefault="00CC51D7">
      <w:pPr>
        <w:rPr>
          <w:sz w:val="32"/>
          <w:szCs w:val="32"/>
        </w:rPr>
      </w:pPr>
      <w:r w:rsidRPr="00CC51D7">
        <w:rPr>
          <w:sz w:val="32"/>
          <w:szCs w:val="32"/>
        </w:rPr>
        <w:t>Throughout this document, m = the number of known cards in the deck, n = the number of unknown cards in the opponent's deck, and s = (m! / ((m - n)! * n!)), which is expressed as c(m, n).</w:t>
      </w:r>
      <w:r w:rsidRPr="00CC51D7">
        <w:rPr>
          <w:sz w:val="32"/>
          <w:szCs w:val="32"/>
        </w:rPr>
        <w:br/>
        <w:t xml:space="preserve">Also, Pi represents the initial probability of winning (initial). The total symbol should not be confused with the frequently used </w:t>
      </w:r>
      <w:proofErr w:type="spellStart"/>
      <w:r w:rsidRPr="00CC51D7">
        <w:rPr>
          <w:sz w:val="32"/>
          <w:szCs w:val="32"/>
        </w:rPr>
        <w:t>i</w:t>
      </w:r>
      <w:proofErr w:type="spellEnd"/>
      <w:r w:rsidRPr="00CC51D7">
        <w:rPr>
          <w:sz w:val="32"/>
          <w:szCs w:val="32"/>
        </w:rPr>
        <w:t xml:space="preserve"> lower limit.</w:t>
      </w:r>
      <w:r w:rsidRPr="00CC51D7">
        <w:rPr>
          <w:sz w:val="32"/>
          <w:szCs w:val="32"/>
        </w:rPr>
        <w:br/>
        <w:t>We find the probability of winning using the following equation:</w:t>
      </w:r>
    </w:p>
    <w:p w14:paraId="0E53A9BE" w14:textId="4DE61E9C" w:rsidR="00CC51D7" w:rsidRPr="00CC51D7" w:rsidRDefault="00CC51D7">
      <w:pPr>
        <w:rPr>
          <w:rFonts w:eastAsiaTheme="minorEastAsia"/>
          <w:sz w:val="36"/>
          <w:szCs w:val="36"/>
        </w:rPr>
      </w:pPr>
      <m:oMathPara>
        <m:oMath>
          <m:sSub>
            <m:sSubPr>
              <m:ctrlPr>
                <w:rPr>
                  <w:rFonts w:ascii="Cambria Math" w:hAnsi="Cambria Math"/>
                  <w:sz w:val="36"/>
                  <w:szCs w:val="36"/>
                </w:rPr>
              </m:ctrlPr>
            </m:sSubPr>
            <m:e>
              <m:r>
                <m:rPr>
                  <m:sty m:val="p"/>
                </m:rPr>
                <w:rPr>
                  <w:rFonts w:ascii="Cambria Math" w:hAnsi="Cambria Math"/>
                  <w:sz w:val="36"/>
                  <w:szCs w:val="36"/>
                </w:rPr>
                <m:t>P</m:t>
              </m:r>
            </m:e>
            <m:sub>
              <m:r>
                <w:rPr>
                  <w:rFonts w:ascii="Cambria Math" w:hAnsi="Cambria Math"/>
                  <w:sz w:val="36"/>
                  <w:szCs w:val="36"/>
                </w:rPr>
                <m:t>w</m:t>
              </m:r>
            </m:sub>
          </m:sSub>
          <m:r>
            <m:rPr>
              <m:sty m:val="p"/>
            </m:rPr>
            <w:rPr>
              <w:rFonts w:ascii="Cambria Math"/>
              <w:sz w:val="36"/>
              <w:szCs w:val="36"/>
              <w:vertAlign w:val="subscript"/>
            </w:rPr>
            <m:t xml:space="preserve"> =</m:t>
          </m:r>
          <m:r>
            <w:rPr>
              <w:rFonts w:ascii="Cambria Math" w:hAnsi="Cambria Math"/>
              <w:sz w:val="36"/>
              <w:szCs w:val="36"/>
            </w:rPr>
            <m:t xml:space="preserve"> </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k=1</m:t>
                  </m:r>
                </m:sub>
                <m:sup>
                  <m:r>
                    <w:rPr>
                      <w:rFonts w:ascii="Cambria Math" w:hAnsi="Cambria Math"/>
                      <w:sz w:val="36"/>
                      <w:szCs w:val="36"/>
                    </w:rPr>
                    <m:t>s</m:t>
                  </m:r>
                </m:sup>
                <m:e>
                  <m:sSub>
                    <m:sSubPr>
                      <m:ctrlPr>
                        <w:rPr>
                          <w:rFonts w:ascii="Cambria Math" w:hAnsi="Cambria Math"/>
                          <w:sz w:val="36"/>
                          <w:szCs w:val="36"/>
                        </w:rPr>
                      </m:ctrlPr>
                    </m:sSubPr>
                    <m:e>
                      <m:r>
                        <w:rPr>
                          <w:rFonts w:ascii="Cambria Math" w:hAnsi="Cambria Math"/>
                          <w:sz w:val="36"/>
                          <w:szCs w:val="36"/>
                        </w:rPr>
                        <m:t>(P</m:t>
                      </m:r>
                    </m:e>
                    <m:sub>
                      <m:r>
                        <w:rPr>
                          <w:rFonts w:ascii="Cambria Math" w:hAnsi="Cambria Math"/>
                          <w:sz w:val="36"/>
                          <w:szCs w:val="36"/>
                        </w:rPr>
                        <m:t>k</m:t>
                      </m:r>
                    </m:sub>
                  </m:sSub>
                  <m:r>
                    <w:rPr>
                      <w:rFonts w:ascii="Cambria Math" w:hAnsi="Cambria Math"/>
                      <w:sz w:val="36"/>
                      <w:szCs w:val="36"/>
                    </w:rPr>
                    <m:t>)</m:t>
                  </m:r>
                </m:e>
              </m:nary>
            </m:num>
            <m:den>
              <m:r>
                <w:rPr>
                  <w:rFonts w:ascii="Cambria Math" w:hAnsi="Cambria Math"/>
                  <w:sz w:val="36"/>
                  <w:szCs w:val="36"/>
                </w:rPr>
                <m:t>s</m:t>
              </m:r>
            </m:den>
          </m:f>
        </m:oMath>
      </m:oMathPara>
    </w:p>
    <w:p w14:paraId="656D85DA" w14:textId="3A46F5AA" w:rsidR="00CC51D7" w:rsidRDefault="00CC51D7">
      <w:pPr>
        <w:rPr>
          <w:sz w:val="32"/>
          <w:szCs w:val="32"/>
        </w:rPr>
      </w:pPr>
      <w:r w:rsidRPr="00CC51D7">
        <w:rPr>
          <w:sz w:val="32"/>
          <w:szCs w:val="32"/>
        </w:rPr>
        <w:t>Here, Pk does not represent the probability of the k-</w:t>
      </w:r>
      <w:proofErr w:type="spellStart"/>
      <w:r w:rsidRPr="00CC51D7">
        <w:rPr>
          <w:sz w:val="32"/>
          <w:szCs w:val="32"/>
        </w:rPr>
        <w:t>th</w:t>
      </w:r>
      <w:proofErr w:type="spellEnd"/>
      <w:r w:rsidRPr="00CC51D7">
        <w:rPr>
          <w:sz w:val="32"/>
          <w:szCs w:val="32"/>
        </w:rPr>
        <w:t xml:space="preserve"> state occurring, as per standard notation. It represents the probability of winning when we give the k-</w:t>
      </w:r>
      <w:proofErr w:type="spellStart"/>
      <w:r w:rsidRPr="00CC51D7">
        <w:rPr>
          <w:sz w:val="32"/>
          <w:szCs w:val="32"/>
        </w:rPr>
        <w:t>th</w:t>
      </w:r>
      <w:proofErr w:type="spellEnd"/>
      <w:r w:rsidRPr="00CC51D7">
        <w:rPr>
          <w:sz w:val="32"/>
          <w:szCs w:val="32"/>
        </w:rPr>
        <w:t xml:space="preserve"> combination of cards to the player. (I couldn't think of another method to show this.)</w:t>
      </w:r>
      <w:r w:rsidRPr="00CC51D7">
        <w:rPr>
          <w:sz w:val="32"/>
          <w:szCs w:val="32"/>
        </w:rPr>
        <w:br/>
        <w:t>This probability can be either 1 or 0.</w:t>
      </w:r>
    </w:p>
    <w:p w14:paraId="767EDDE9" w14:textId="3B2557FB" w:rsidR="00CC51D7" w:rsidRDefault="00CC51D7">
      <w:pPr>
        <w:rPr>
          <w:color w:val="FF0000"/>
          <w:sz w:val="40"/>
          <w:szCs w:val="40"/>
        </w:rPr>
      </w:pPr>
      <w:r w:rsidRPr="00CC51D7">
        <w:rPr>
          <w:color w:val="FF0000"/>
          <w:sz w:val="40"/>
          <w:szCs w:val="40"/>
        </w:rPr>
        <w:t>Expected value</w:t>
      </w:r>
    </w:p>
    <w:p w14:paraId="77BA274C" w14:textId="62A439D7" w:rsidR="00CC51D7" w:rsidRDefault="00CC51D7">
      <w:pPr>
        <w:rPr>
          <w:color w:val="000000" w:themeColor="text1"/>
          <w:sz w:val="32"/>
          <w:szCs w:val="32"/>
        </w:rPr>
      </w:pPr>
      <w:r w:rsidRPr="00CC51D7">
        <w:rPr>
          <w:color w:val="000000" w:themeColor="text1"/>
          <w:sz w:val="32"/>
          <w:szCs w:val="32"/>
        </w:rPr>
        <w:t>We need to treat each possible combination as independent events. In the end, since we want to calculate the expected value of drawing a card:</w:t>
      </w:r>
    </w:p>
    <w:p w14:paraId="00B55E03" w14:textId="77777777" w:rsidR="00CC51D7" w:rsidRPr="00D41A21" w:rsidRDefault="00CC51D7" w:rsidP="00CC51D7">
      <w:pPr>
        <w:rPr>
          <w:rFonts w:eastAsiaTheme="minorEastAsia"/>
          <w:sz w:val="36"/>
          <w:szCs w:val="36"/>
        </w:rPr>
      </w:pPr>
      <m:oMathPara>
        <m:oMath>
          <m:r>
            <w:rPr>
              <w:rFonts w:ascii="Cambria Math" w:hAnsi="Cambria Math"/>
              <w:sz w:val="36"/>
              <w:szCs w:val="36"/>
            </w:rPr>
            <m:t xml:space="preserve">V= </m:t>
          </m:r>
          <m:nary>
            <m:naryPr>
              <m:chr m:val="∑"/>
              <m:limLoc m:val="undOvr"/>
              <m:ctrlPr>
                <w:rPr>
                  <w:rFonts w:ascii="Cambria Math" w:hAnsi="Cambria Math"/>
                  <w:i/>
                  <w:sz w:val="36"/>
                  <w:szCs w:val="36"/>
                </w:rPr>
              </m:ctrlPr>
            </m:naryPr>
            <m:sub>
              <m:r>
                <w:rPr>
                  <w:rFonts w:ascii="Cambria Math" w:hAnsi="Cambria Math"/>
                  <w:sz w:val="36"/>
                  <w:szCs w:val="36"/>
                </w:rPr>
                <m:t>k=1</m:t>
              </m:r>
            </m:sub>
            <m:sup>
              <m:r>
                <w:rPr>
                  <w:rFonts w:ascii="Cambria Math" w:hAnsi="Cambria Math"/>
                  <w:sz w:val="36"/>
                  <w:szCs w:val="36"/>
                </w:rPr>
                <m:t>s</m:t>
              </m:r>
            </m:sup>
            <m:e>
              <m:d>
                <m:dPr>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k</m:t>
                          </m:r>
                        </m:sub>
                      </m:sSub>
                    </m:num>
                    <m:den>
                      <m:r>
                        <w:rPr>
                          <w:rFonts w:ascii="Cambria Math" w:hAnsi="Cambria Math"/>
                          <w:sz w:val="36"/>
                          <w:szCs w:val="36"/>
                        </w:rPr>
                        <m:t>s</m:t>
                      </m:r>
                    </m:den>
                  </m:f>
                </m:e>
              </m:d>
            </m:e>
          </m:nary>
        </m:oMath>
      </m:oMathPara>
    </w:p>
    <w:p w14:paraId="784B6D84" w14:textId="77777777" w:rsidR="00CC51D7" w:rsidRPr="00CC51D7" w:rsidRDefault="00CC51D7">
      <w:pPr>
        <w:rPr>
          <w:color w:val="000000" w:themeColor="text1"/>
          <w:sz w:val="32"/>
          <w:szCs w:val="32"/>
        </w:rPr>
      </w:pPr>
    </w:p>
    <w:p w14:paraId="7240E756" w14:textId="23D2C21E" w:rsidR="00CC51D7" w:rsidRDefault="00CC51D7">
      <w:pPr>
        <w:rPr>
          <w:sz w:val="32"/>
          <w:szCs w:val="32"/>
        </w:rPr>
      </w:pPr>
      <w:proofErr w:type="spellStart"/>
      <w:r w:rsidRPr="00CC51D7">
        <w:rPr>
          <w:sz w:val="32"/>
          <w:szCs w:val="32"/>
        </w:rPr>
        <w:t>Vk</w:t>
      </w:r>
      <w:proofErr w:type="spellEnd"/>
      <w:r w:rsidRPr="00CC51D7">
        <w:rPr>
          <w:sz w:val="32"/>
          <w:szCs w:val="32"/>
        </w:rPr>
        <w:t xml:space="preserve"> represents the expected value of drawing a card in the assumed situation where the k-</w:t>
      </w:r>
      <w:proofErr w:type="spellStart"/>
      <w:r w:rsidRPr="00CC51D7">
        <w:rPr>
          <w:sz w:val="32"/>
          <w:szCs w:val="32"/>
        </w:rPr>
        <w:t>th</w:t>
      </w:r>
      <w:proofErr w:type="spellEnd"/>
      <w:r w:rsidRPr="00CC51D7">
        <w:rPr>
          <w:sz w:val="32"/>
          <w:szCs w:val="32"/>
        </w:rPr>
        <w:t xml:space="preserve"> combination is with the player. </w:t>
      </w:r>
      <w:proofErr w:type="spellStart"/>
      <w:r w:rsidRPr="00CC51D7">
        <w:rPr>
          <w:sz w:val="32"/>
          <w:szCs w:val="32"/>
        </w:rPr>
        <w:t>Vk</w:t>
      </w:r>
      <w:proofErr w:type="spellEnd"/>
      <w:r w:rsidRPr="00CC51D7">
        <w:rPr>
          <w:sz w:val="32"/>
          <w:szCs w:val="32"/>
        </w:rPr>
        <w:t xml:space="preserve"> is:</w:t>
      </w:r>
    </w:p>
    <w:p w14:paraId="3D6CD885" w14:textId="77777777" w:rsidR="00CC51D7" w:rsidRPr="00D41A21" w:rsidRDefault="00CC51D7" w:rsidP="00CC51D7">
      <w:pP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k</m:t>
              </m:r>
            </m:sub>
          </m:sSub>
          <m:r>
            <w:rPr>
              <w:rFonts w:ascii="Cambria Math" w:hAnsi="Cambria Math"/>
              <w:sz w:val="36"/>
              <w:szCs w:val="36"/>
            </w:rPr>
            <m:t xml:space="preserve">= </m:t>
          </m:r>
          <m:nary>
            <m:naryPr>
              <m:chr m:val="∑"/>
              <m:limLoc m:val="undOvr"/>
              <m:ctrlPr>
                <w:rPr>
                  <w:rFonts w:ascii="Cambria Math" w:hAnsi="Cambria Math"/>
                  <w:i/>
                  <w:sz w:val="36"/>
                  <w:szCs w:val="36"/>
                </w:rPr>
              </m:ctrlPr>
            </m:naryPr>
            <m:sub>
              <m:r>
                <w:rPr>
                  <w:rFonts w:ascii="Cambria Math" w:hAnsi="Cambria Math"/>
                  <w:sz w:val="36"/>
                  <w:szCs w:val="36"/>
                </w:rPr>
                <m:t>j=1</m:t>
              </m:r>
            </m:sub>
            <m:sup>
              <m:r>
                <w:rPr>
                  <w:rFonts w:ascii="Cambria Math" w:hAnsi="Cambria Math"/>
                  <w:sz w:val="36"/>
                  <w:szCs w:val="36"/>
                </w:rPr>
                <m:t>m-n</m:t>
              </m:r>
            </m:sup>
            <m:e>
              <m:d>
                <m:dPr>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j</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num>
                    <m:den>
                      <m:r>
                        <w:rPr>
                          <w:rFonts w:ascii="Cambria Math" w:hAnsi="Cambria Math"/>
                          <w:sz w:val="36"/>
                          <w:szCs w:val="36"/>
                        </w:rPr>
                        <m:t>m-n</m:t>
                      </m:r>
                    </m:den>
                  </m:f>
                </m:e>
              </m:d>
            </m:e>
          </m:nary>
        </m:oMath>
      </m:oMathPara>
    </w:p>
    <w:p w14:paraId="426E6013" w14:textId="77777777" w:rsidR="00CC51D7" w:rsidRDefault="00CC51D7">
      <w:pPr>
        <w:rPr>
          <w:sz w:val="32"/>
          <w:szCs w:val="32"/>
        </w:rPr>
      </w:pPr>
      <w:r w:rsidRPr="00CC51D7">
        <w:rPr>
          <w:sz w:val="32"/>
          <w:szCs w:val="32"/>
        </w:rPr>
        <w:t xml:space="preserve">Here, </w:t>
      </w:r>
      <w:proofErr w:type="spellStart"/>
      <w:r w:rsidRPr="00CC51D7">
        <w:rPr>
          <w:sz w:val="32"/>
          <w:szCs w:val="32"/>
        </w:rPr>
        <w:t>Pj</w:t>
      </w:r>
      <w:proofErr w:type="spellEnd"/>
      <w:r w:rsidRPr="00CC51D7">
        <w:rPr>
          <w:sz w:val="32"/>
          <w:szCs w:val="32"/>
        </w:rPr>
        <w:t xml:space="preserve"> represents the probability of winning when we draw the j-</w:t>
      </w:r>
      <w:proofErr w:type="spellStart"/>
      <w:r w:rsidRPr="00CC51D7">
        <w:rPr>
          <w:sz w:val="32"/>
          <w:szCs w:val="32"/>
        </w:rPr>
        <w:t>th</w:t>
      </w:r>
      <w:proofErr w:type="spellEnd"/>
      <w:r w:rsidRPr="00CC51D7">
        <w:rPr>
          <w:sz w:val="32"/>
          <w:szCs w:val="32"/>
        </w:rPr>
        <w:t xml:space="preserve"> card, and Pi represents the probability of winning when no card is drawn. For both, the probability of winning can be either 1 or 0 (independently).</w:t>
      </w:r>
    </w:p>
    <w:p w14:paraId="7C32318A" w14:textId="5C9B0728" w:rsidR="00CC51D7" w:rsidRDefault="00CC51D7">
      <w:pPr>
        <w:rPr>
          <w:sz w:val="32"/>
          <w:szCs w:val="32"/>
        </w:rPr>
      </w:pPr>
      <w:r w:rsidRPr="00CC51D7">
        <w:rPr>
          <w:sz w:val="32"/>
          <w:szCs w:val="32"/>
        </w:rPr>
        <w:br/>
        <w:t>If we write these two equations in expanded form:</w:t>
      </w:r>
    </w:p>
    <w:p w14:paraId="522B3FA5" w14:textId="77777777" w:rsidR="00CC51D7" w:rsidRPr="00FF4D87" w:rsidRDefault="00CC51D7" w:rsidP="00CC51D7">
      <w:pPr>
        <w:rPr>
          <w:rFonts w:eastAsiaTheme="minorEastAsia"/>
          <w:sz w:val="36"/>
          <w:szCs w:val="36"/>
        </w:rPr>
      </w:pPr>
      <m:oMathPara>
        <m:oMath>
          <m:r>
            <w:rPr>
              <w:rFonts w:ascii="Cambria Math" w:hAnsi="Cambria Math"/>
              <w:sz w:val="36"/>
              <w:szCs w:val="36"/>
            </w:rPr>
            <m:t xml:space="preserve">V= </m:t>
          </m:r>
          <m:nary>
            <m:naryPr>
              <m:chr m:val="∑"/>
              <m:limLoc m:val="undOvr"/>
              <m:ctrlPr>
                <w:rPr>
                  <w:rFonts w:ascii="Cambria Math" w:hAnsi="Cambria Math"/>
                  <w:i/>
                  <w:sz w:val="36"/>
                  <w:szCs w:val="36"/>
                </w:rPr>
              </m:ctrlPr>
            </m:naryPr>
            <m:sub>
              <m:r>
                <w:rPr>
                  <w:rFonts w:ascii="Cambria Math" w:hAnsi="Cambria Math"/>
                  <w:sz w:val="36"/>
                  <w:szCs w:val="36"/>
                </w:rPr>
                <m:t>k=1</m:t>
              </m:r>
            </m:sub>
            <m:sup>
              <m:r>
                <w:rPr>
                  <w:rFonts w:ascii="Cambria Math" w:hAnsi="Cambria Math"/>
                  <w:sz w:val="36"/>
                  <w:szCs w:val="36"/>
                </w:rPr>
                <m:t>s</m:t>
              </m:r>
            </m:sup>
            <m:e>
              <m:r>
                <w:rPr>
                  <w:rFonts w:ascii="Cambria Math" w:hAnsi="Cambria Math"/>
                  <w:sz w:val="36"/>
                  <w:szCs w:val="36"/>
                </w:rPr>
                <m:t xml:space="preserve">( </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j=1</m:t>
                      </m:r>
                    </m:sub>
                    <m:sup>
                      <m:r>
                        <w:rPr>
                          <w:rFonts w:ascii="Cambria Math" w:hAnsi="Cambria Math"/>
                          <w:sz w:val="36"/>
                          <w:szCs w:val="36"/>
                        </w:rPr>
                        <m:t>m-n</m:t>
                      </m:r>
                    </m:sup>
                    <m:e>
                      <m:d>
                        <m:dPr>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j</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num>
                            <m:den>
                              <m:r>
                                <w:rPr>
                                  <w:rFonts w:ascii="Cambria Math" w:hAnsi="Cambria Math"/>
                                  <w:sz w:val="36"/>
                                  <w:szCs w:val="36"/>
                                </w:rPr>
                                <m:t>m-n</m:t>
                              </m:r>
                            </m:den>
                          </m:f>
                        </m:e>
                      </m:d>
                    </m:e>
                  </m:nary>
                </m:num>
                <m:den>
                  <m:r>
                    <w:rPr>
                      <w:rFonts w:ascii="Cambria Math" w:hAnsi="Cambria Math"/>
                      <w:sz w:val="36"/>
                      <w:szCs w:val="36"/>
                    </w:rPr>
                    <m:t>s</m:t>
                  </m:r>
                </m:den>
              </m:f>
            </m:e>
          </m:nary>
          <m:r>
            <w:rPr>
              <w:rFonts w:ascii="Cambria Math" w:eastAsiaTheme="minorEastAsia" w:hAnsi="Cambria Math"/>
              <w:sz w:val="36"/>
              <w:szCs w:val="36"/>
            </w:rPr>
            <m:t>)</m:t>
          </m:r>
        </m:oMath>
      </m:oMathPara>
    </w:p>
    <w:p w14:paraId="195AF9BB" w14:textId="5D76EC95" w:rsidR="00CC51D7" w:rsidRPr="00CC51D7" w:rsidRDefault="00CC51D7">
      <w:pPr>
        <w:rPr>
          <w:color w:val="FF0000"/>
          <w:sz w:val="40"/>
          <w:szCs w:val="40"/>
        </w:rPr>
      </w:pPr>
      <w:r w:rsidRPr="00CC51D7">
        <w:rPr>
          <w:color w:val="FF0000"/>
          <w:sz w:val="40"/>
          <w:szCs w:val="40"/>
        </w:rPr>
        <w:t>Example</w:t>
      </w:r>
    </w:p>
    <w:p w14:paraId="43788002" w14:textId="272617D3" w:rsidR="00CC51D7" w:rsidRDefault="00CC51D7">
      <w:pPr>
        <w:rPr>
          <w:color w:val="000000" w:themeColor="text1"/>
          <w:sz w:val="32"/>
          <w:szCs w:val="32"/>
        </w:rPr>
      </w:pPr>
      <w:r w:rsidRPr="00CC51D7">
        <w:rPr>
          <w:color w:val="000000" w:themeColor="text1"/>
          <w:sz w:val="32"/>
          <w:szCs w:val="32"/>
        </w:rPr>
        <w:t>Let the cards be dealt, and we have the 10,5 cards, with the player's open card being 10. As a result, the known deck is 2,4,6,7,8,10.</w:t>
      </w:r>
      <w:r w:rsidRPr="00CC51D7">
        <w:rPr>
          <w:color w:val="000000" w:themeColor="text1"/>
          <w:sz w:val="32"/>
          <w:szCs w:val="32"/>
        </w:rPr>
        <w:br/>
        <w:t>In this case, s = 15. The k=1 combination is 2,4; the k=2 combination is 2,6; the k=3 combination is 2,7... indicating the cards.</w:t>
      </w:r>
      <w:r w:rsidRPr="00CC51D7">
        <w:rPr>
          <w:color w:val="000000" w:themeColor="text1"/>
          <w:sz w:val="32"/>
          <w:szCs w:val="32"/>
        </w:rPr>
        <w:br/>
        <w:t>In V1, since the 2 and 4 cards are removed from the deck, the known deck consists of 6,7,8,10 cards.</w:t>
      </w:r>
      <w:r w:rsidRPr="00CC51D7">
        <w:rPr>
          <w:color w:val="000000" w:themeColor="text1"/>
          <w:sz w:val="32"/>
          <w:szCs w:val="32"/>
        </w:rPr>
        <w:br/>
        <w:t>If we want to calculate V1, the upper limit is 6-2, which gives 4. Since Pi is 0 (because the player has 10,2,4 and we have 10,5), the result is 0.</w:t>
      </w:r>
    </w:p>
    <w:p w14:paraId="227E18C4" w14:textId="04F5E8BB" w:rsidR="00CC51D7" w:rsidRDefault="00CC51D7">
      <w:pPr>
        <w:rPr>
          <w:color w:val="000000" w:themeColor="text1"/>
          <w:sz w:val="32"/>
          <w:szCs w:val="32"/>
        </w:rPr>
      </w:pPr>
      <w:r w:rsidRPr="00CC51D7">
        <w:rPr>
          <w:color w:val="000000" w:themeColor="text1"/>
          <w:sz w:val="32"/>
          <w:szCs w:val="32"/>
        </w:rPr>
        <w:t xml:space="preserve">When j=1, the first element of the current deck, which is 6, is considered. </w:t>
      </w:r>
      <w:proofErr w:type="spellStart"/>
      <w:r w:rsidRPr="00CC51D7">
        <w:rPr>
          <w:color w:val="000000" w:themeColor="text1"/>
          <w:sz w:val="32"/>
          <w:szCs w:val="32"/>
        </w:rPr>
        <w:t>Pj</w:t>
      </w:r>
      <w:proofErr w:type="spellEnd"/>
      <w:r w:rsidRPr="00CC51D7">
        <w:rPr>
          <w:color w:val="000000" w:themeColor="text1"/>
          <w:sz w:val="32"/>
          <w:szCs w:val="32"/>
        </w:rPr>
        <w:t xml:space="preserve"> is 1 because the player has 10,2,4 and we have 10,5,6.</w:t>
      </w:r>
    </w:p>
    <w:p w14:paraId="6E60B6A0" w14:textId="77777777" w:rsidR="00CC51D7" w:rsidRDefault="00CC51D7">
      <w:pPr>
        <w:rPr>
          <w:color w:val="000000" w:themeColor="text1"/>
          <w:sz w:val="32"/>
          <w:szCs w:val="32"/>
        </w:rPr>
      </w:pPr>
      <w:r w:rsidRPr="00CC51D7">
        <w:rPr>
          <w:color w:val="000000" w:themeColor="text1"/>
          <w:sz w:val="32"/>
          <w:szCs w:val="32"/>
        </w:rPr>
        <w:lastRenderedPageBreak/>
        <w:t>After these calculations, the total V = 6. Since this result is positive, drawing a card is a reasonable and necessary move.</w:t>
      </w:r>
    </w:p>
    <w:p w14:paraId="38F1B1EB" w14:textId="5EEB6E4F" w:rsidR="00CC51D7" w:rsidRDefault="00CC51D7">
      <w:pPr>
        <w:rPr>
          <w:color w:val="000000" w:themeColor="text1"/>
          <w:sz w:val="32"/>
          <w:szCs w:val="32"/>
        </w:rPr>
      </w:pPr>
      <w:r w:rsidRPr="00CC51D7">
        <w:rPr>
          <w:color w:val="000000" w:themeColor="text1"/>
          <w:sz w:val="32"/>
          <w:szCs w:val="32"/>
        </w:rPr>
        <w:br/>
      </w:r>
      <w:r w:rsidRPr="00CC51D7">
        <w:rPr>
          <w:color w:val="FF0000"/>
          <w:sz w:val="40"/>
          <w:szCs w:val="40"/>
        </w:rPr>
        <w:t>Bot Parameters:</w:t>
      </w:r>
      <w:r>
        <w:rPr>
          <w:color w:val="FF0000"/>
          <w:sz w:val="40"/>
          <w:szCs w:val="40"/>
        </w:rPr>
        <w:br/>
      </w:r>
    </w:p>
    <w:p w14:paraId="620CC4D0" w14:textId="72DD43E9" w:rsidR="00CC51D7" w:rsidRDefault="00CC51D7" w:rsidP="00CC51D7">
      <w:pPr>
        <w:pStyle w:val="ListParagraph"/>
        <w:numPr>
          <w:ilvl w:val="0"/>
          <w:numId w:val="1"/>
        </w:numPr>
        <w:spacing w:line="259" w:lineRule="auto"/>
        <w:rPr>
          <w:rFonts w:eastAsiaTheme="minorEastAsia"/>
          <w:sz w:val="32"/>
          <w:szCs w:val="32"/>
        </w:rPr>
      </w:pPr>
      <w:r w:rsidRPr="00CC51D7">
        <w:rPr>
          <w:rFonts w:eastAsiaTheme="minorEastAsia"/>
          <w:sz w:val="32"/>
          <w:szCs w:val="32"/>
        </w:rPr>
        <w:t xml:space="preserve">The probability of placing a large bet when the probability of winning is less than 0.5 (0.5 is the critical threshold where losing is expected more than winning). </w:t>
      </w:r>
      <w:r>
        <w:rPr>
          <w:rFonts w:eastAsiaTheme="minorEastAsia"/>
          <w:sz w:val="32"/>
          <w:szCs w:val="32"/>
        </w:rPr>
        <w:t>(</w:t>
      </w:r>
      <w:proofErr w:type="spellStart"/>
      <w:r>
        <w:rPr>
          <w:rFonts w:eastAsiaTheme="minorEastAsia"/>
          <w:sz w:val="32"/>
          <w:szCs w:val="32"/>
        </w:rPr>
        <w:t>P</w:t>
      </w:r>
      <w:r w:rsidRPr="004A1BF8">
        <w:rPr>
          <w:rFonts w:eastAsiaTheme="minorEastAsia"/>
          <w:sz w:val="32"/>
          <w:szCs w:val="32"/>
          <w:vertAlign w:val="subscript"/>
        </w:rPr>
        <w:t>bluff</w:t>
      </w:r>
      <w:proofErr w:type="spellEnd"/>
      <w:r>
        <w:rPr>
          <w:rFonts w:eastAsiaTheme="minorEastAsia"/>
          <w:sz w:val="32"/>
          <w:szCs w:val="32"/>
        </w:rPr>
        <w:t>)</w:t>
      </w:r>
    </w:p>
    <w:p w14:paraId="1EE73AE7" w14:textId="77777777" w:rsidR="00CC51D7" w:rsidRDefault="00CC51D7" w:rsidP="00CC51D7">
      <w:pPr>
        <w:pStyle w:val="ListParagraph"/>
        <w:rPr>
          <w:rFonts w:eastAsiaTheme="minorEastAsia"/>
          <w:sz w:val="32"/>
          <w:szCs w:val="32"/>
        </w:rPr>
      </w:pPr>
    </w:p>
    <w:p w14:paraId="27CB7381" w14:textId="0DF9C620" w:rsidR="00CC51D7" w:rsidRDefault="00CC51D7" w:rsidP="00CC51D7">
      <w:pPr>
        <w:pStyle w:val="ListParagraph"/>
        <w:numPr>
          <w:ilvl w:val="0"/>
          <w:numId w:val="1"/>
        </w:numPr>
        <w:spacing w:line="259" w:lineRule="auto"/>
        <w:rPr>
          <w:rFonts w:eastAsiaTheme="minorEastAsia"/>
          <w:sz w:val="32"/>
          <w:szCs w:val="32"/>
        </w:rPr>
      </w:pPr>
      <w:r w:rsidRPr="00CC51D7">
        <w:rPr>
          <w:rFonts w:eastAsiaTheme="minorEastAsia"/>
          <w:sz w:val="32"/>
          <w:szCs w:val="32"/>
        </w:rPr>
        <w:t>When deciding to bluff, the money placed should be unpredictable, otherwise, bluffing becomes meaningless.</w:t>
      </w:r>
    </w:p>
    <w:p w14:paraId="1915BBD5" w14:textId="77777777" w:rsidR="00CC51D7" w:rsidRPr="00CC51D7" w:rsidRDefault="00CC51D7" w:rsidP="00CC51D7">
      <w:pPr>
        <w:pStyle w:val="ListParagraph"/>
        <w:rPr>
          <w:rFonts w:eastAsiaTheme="minorEastAsia"/>
          <w:sz w:val="32"/>
          <w:szCs w:val="32"/>
        </w:rPr>
      </w:pPr>
    </w:p>
    <w:p w14:paraId="185BE966" w14:textId="496B8E6B" w:rsidR="00CC51D7" w:rsidRDefault="00CC51D7" w:rsidP="00CC51D7">
      <w:pPr>
        <w:spacing w:line="259" w:lineRule="auto"/>
        <w:rPr>
          <w:rFonts w:eastAsiaTheme="minorEastAsia"/>
          <w:sz w:val="32"/>
          <w:szCs w:val="32"/>
        </w:rPr>
      </w:pPr>
      <w:r w:rsidRPr="00CC51D7">
        <w:rPr>
          <w:rFonts w:eastAsiaTheme="minorEastAsia"/>
          <w:sz w:val="32"/>
          <w:szCs w:val="32"/>
        </w:rPr>
        <w:t>There is an infinite function that determines which bet amount to choose with which probability; it just needs to satisfy the following integral (</w:t>
      </w:r>
      <w:proofErr w:type="spellStart"/>
      <w:r w:rsidRPr="00CC51D7">
        <w:rPr>
          <w:rFonts w:eastAsiaTheme="minorEastAsia"/>
          <w:sz w:val="32"/>
          <w:szCs w:val="32"/>
        </w:rPr>
        <w:t>mrmax</w:t>
      </w:r>
      <w:proofErr w:type="spellEnd"/>
      <w:r w:rsidRPr="00CC51D7">
        <w:rPr>
          <w:rFonts w:eastAsiaTheme="minorEastAsia"/>
          <w:sz w:val="32"/>
          <w:szCs w:val="32"/>
        </w:rPr>
        <w:t xml:space="preserve"> represents the maximum bet increase that can be made):</w:t>
      </w:r>
    </w:p>
    <w:p w14:paraId="06468077" w14:textId="77777777" w:rsidR="00CC51D7" w:rsidRDefault="00CC51D7" w:rsidP="00CC51D7">
      <w:pPr>
        <w:spacing w:line="259" w:lineRule="auto"/>
        <w:rPr>
          <w:rFonts w:eastAsiaTheme="minorEastAsia"/>
          <w:sz w:val="32"/>
          <w:szCs w:val="32"/>
        </w:rPr>
      </w:pPr>
    </w:p>
    <w:p w14:paraId="41EC10D0" w14:textId="77777777" w:rsidR="00CC51D7" w:rsidRPr="00552BD1" w:rsidRDefault="00CC51D7" w:rsidP="00CC51D7">
      <w:pPr>
        <w:rPr>
          <w:rFonts w:eastAsiaTheme="minorEastAsia"/>
          <w:sz w:val="32"/>
          <w:szCs w:val="32"/>
        </w:rPr>
      </w:pPr>
      <m:oMathPara>
        <m:oMath>
          <m:nary>
            <m:naryPr>
              <m:limLoc m:val="subSup"/>
              <m:ctrlPr>
                <w:rPr>
                  <w:rFonts w:ascii="Cambria Math" w:hAnsi="Cambria Math"/>
                  <w:i/>
                  <w:sz w:val="32"/>
                  <w:szCs w:val="32"/>
                </w:rPr>
              </m:ctrlPr>
            </m:naryPr>
            <m:sub>
              <m:r>
                <w:rPr>
                  <w:rFonts w:ascii="Cambria Math" w:hAnsi="Cambria Math"/>
                  <w:sz w:val="32"/>
                  <w:szCs w:val="32"/>
                </w:rPr>
                <m:t>0</m:t>
              </m:r>
            </m:sub>
            <m: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rmax</m:t>
                  </m:r>
                </m:sub>
              </m:sSub>
              <m:r>
                <w:rPr>
                  <w:rFonts w:ascii="Cambria Math" w:hAnsi="Cambria Math"/>
                  <w:sz w:val="32"/>
                  <w:szCs w:val="32"/>
                </w:rPr>
                <m:t>)</m:t>
              </m:r>
            </m:sup>
            <m:e>
              <m:r>
                <w:rPr>
                  <w:rFonts w:ascii="Cambria Math" w:hAnsi="Cambria Math"/>
                  <w:sz w:val="32"/>
                  <w:szCs w:val="32"/>
                </w:rPr>
                <m:t>f(x)</m:t>
              </m:r>
            </m:e>
          </m:nary>
          <m:r>
            <w:rPr>
              <w:rFonts w:ascii="Cambria Math" w:hAnsi="Cambria Math"/>
              <w:sz w:val="32"/>
              <w:szCs w:val="32"/>
            </w:rPr>
            <m:t xml:space="preserve"> = 1</m:t>
          </m:r>
        </m:oMath>
      </m:oMathPara>
    </w:p>
    <w:p w14:paraId="762D463A" w14:textId="26B81FFA" w:rsidR="00CC51D7" w:rsidRPr="00CC51D7" w:rsidRDefault="00CC51D7" w:rsidP="00CC51D7">
      <w:pPr>
        <w:spacing w:line="259" w:lineRule="auto"/>
        <w:rPr>
          <w:rFonts w:eastAsiaTheme="minorEastAsia"/>
          <w:sz w:val="32"/>
          <w:szCs w:val="32"/>
        </w:rPr>
      </w:pPr>
      <w:r w:rsidRPr="00CC51D7">
        <w:rPr>
          <w:rFonts w:eastAsiaTheme="minorEastAsia"/>
          <w:sz w:val="32"/>
          <w:szCs w:val="32"/>
        </w:rPr>
        <w:t>There are infinitely many functions that satisfy this condition, but for our case, we can use the Gaussian distribution or normal distribution curve.</w:t>
      </w:r>
    </w:p>
    <w:p w14:paraId="34DB6710" w14:textId="77777777" w:rsidR="00CC51D7" w:rsidRPr="00CC51D7" w:rsidRDefault="00CC51D7" w:rsidP="00CC51D7">
      <w:pPr>
        <w:pStyle w:val="ListParagraph"/>
        <w:rPr>
          <w:rFonts w:eastAsiaTheme="minorEastAsia"/>
          <w:sz w:val="32"/>
          <w:szCs w:val="32"/>
        </w:rPr>
      </w:pPr>
    </w:p>
    <w:p w14:paraId="265C0FEB" w14:textId="77777777" w:rsidR="00CC51D7" w:rsidRDefault="00CC51D7" w:rsidP="00CC51D7">
      <w:pPr>
        <w:pStyle w:val="ListParagraph"/>
        <w:spacing w:line="259" w:lineRule="auto"/>
        <w:rPr>
          <w:rFonts w:eastAsiaTheme="minorEastAsia"/>
          <w:sz w:val="32"/>
          <w:szCs w:val="32"/>
        </w:rPr>
      </w:pPr>
    </w:p>
    <w:p w14:paraId="147385AA" w14:textId="77777777" w:rsidR="00CC51D7" w:rsidRPr="008C18BF" w:rsidRDefault="00CC51D7" w:rsidP="00CC51D7">
      <w:pPr>
        <w:rPr>
          <w:sz w:val="32"/>
          <w:szCs w:val="32"/>
        </w:rPr>
      </w:pPr>
      <m:oMath>
        <m:r>
          <w:rPr>
            <w:rFonts w:ascii="Cambria Math" w:hAnsi="Cambria Math"/>
            <w:sz w:val="56"/>
            <w:szCs w:val="56"/>
          </w:rPr>
          <m:t xml:space="preserve">f(x)= </m:t>
        </m:r>
        <m:f>
          <m:fPr>
            <m:ctrlPr>
              <w:rPr>
                <w:rFonts w:ascii="Cambria Math" w:hAnsi="Cambria Math"/>
                <w:i/>
                <w:sz w:val="56"/>
                <w:szCs w:val="56"/>
              </w:rPr>
            </m:ctrlPr>
          </m:fPr>
          <m:num>
            <m:r>
              <w:rPr>
                <w:rFonts w:ascii="Cambria Math" w:hAnsi="Cambria Math"/>
                <w:sz w:val="56"/>
                <w:szCs w:val="56"/>
              </w:rPr>
              <m:t>1</m:t>
            </m:r>
          </m:num>
          <m:den>
            <m:r>
              <w:rPr>
                <w:rFonts w:ascii="Cambria Math" w:hAnsi="Cambria Math"/>
                <w:sz w:val="56"/>
                <w:szCs w:val="56"/>
              </w:rPr>
              <m:t>σ√2π</m:t>
            </m:r>
          </m:den>
        </m:f>
        <m:sSup>
          <m:sSupPr>
            <m:ctrlPr>
              <w:rPr>
                <w:rFonts w:ascii="Cambria Math" w:hAnsi="Cambria Math"/>
                <w:i/>
                <w:sz w:val="56"/>
                <w:szCs w:val="56"/>
              </w:rPr>
            </m:ctrlPr>
          </m:sSupPr>
          <m:e>
            <m:r>
              <w:rPr>
                <w:rFonts w:ascii="Cambria Math" w:hAnsi="Cambria Math"/>
                <w:sz w:val="56"/>
                <w:szCs w:val="56"/>
              </w:rPr>
              <m:t>e</m:t>
            </m:r>
          </m:e>
          <m:sup>
            <m:box>
              <m:boxPr>
                <m:ctrlPr>
                  <w:rPr>
                    <w:rFonts w:ascii="Cambria Math" w:hAnsi="Cambria Math"/>
                    <w:i/>
                    <w:sz w:val="56"/>
                    <w:szCs w:val="56"/>
                  </w:rPr>
                </m:ctrlPr>
              </m:boxPr>
              <m:e>
                <m:argPr>
                  <m:argSz m:val="-1"/>
                </m:argPr>
                <m:f>
                  <m:fPr>
                    <m:ctrlPr>
                      <w:rPr>
                        <w:rFonts w:ascii="Cambria Math" w:hAnsi="Cambria Math"/>
                        <w:i/>
                        <w:sz w:val="56"/>
                        <w:szCs w:val="56"/>
                      </w:rPr>
                    </m:ctrlPr>
                  </m:fPr>
                  <m:num>
                    <m:r>
                      <w:rPr>
                        <w:rFonts w:ascii="Cambria Math" w:hAnsi="Cambria Math"/>
                        <w:sz w:val="56"/>
                        <w:szCs w:val="56"/>
                      </w:rPr>
                      <m:t>-1</m:t>
                    </m:r>
                  </m:num>
                  <m:den>
                    <m:r>
                      <w:rPr>
                        <w:rFonts w:ascii="Cambria Math" w:hAnsi="Cambria Math"/>
                        <w:sz w:val="56"/>
                        <w:szCs w:val="56"/>
                      </w:rPr>
                      <m:t>2</m:t>
                    </m:r>
                  </m:den>
                </m:f>
              </m:e>
            </m:box>
            <m:sSup>
              <m:sSupPr>
                <m:ctrlPr>
                  <w:rPr>
                    <w:rFonts w:ascii="Cambria Math" w:hAnsi="Cambria Math"/>
                    <w:i/>
                    <w:sz w:val="56"/>
                    <w:szCs w:val="56"/>
                  </w:rPr>
                </m:ctrlPr>
              </m:sSupPr>
              <m:e>
                <m:r>
                  <w:rPr>
                    <w:rFonts w:ascii="Cambria Math" w:hAnsi="Cambria Math"/>
                    <w:sz w:val="56"/>
                    <w:szCs w:val="56"/>
                  </w:rPr>
                  <m:t>(</m:t>
                </m:r>
                <m:f>
                  <m:fPr>
                    <m:ctrlPr>
                      <w:rPr>
                        <w:rFonts w:ascii="Cambria Math" w:hAnsi="Cambria Math"/>
                        <w:i/>
                        <w:sz w:val="56"/>
                        <w:szCs w:val="56"/>
                      </w:rPr>
                    </m:ctrlPr>
                  </m:fPr>
                  <m:num>
                    <m:r>
                      <w:rPr>
                        <w:rFonts w:ascii="Cambria Math" w:hAnsi="Cambria Math"/>
                        <w:sz w:val="56"/>
                        <w:szCs w:val="56"/>
                      </w:rPr>
                      <m:t>x-μ</m:t>
                    </m:r>
                  </m:num>
                  <m:den>
                    <m:r>
                      <w:rPr>
                        <w:rFonts w:ascii="Cambria Math" w:hAnsi="Cambria Math"/>
                        <w:sz w:val="56"/>
                        <w:szCs w:val="56"/>
                      </w:rPr>
                      <m:t>σ</m:t>
                    </m:r>
                  </m:den>
                </m:f>
                <m:r>
                  <w:rPr>
                    <w:rFonts w:ascii="Cambria Math" w:hAnsi="Cambria Math"/>
                    <w:sz w:val="56"/>
                    <w:szCs w:val="56"/>
                  </w:rPr>
                  <m:t>)</m:t>
                </m:r>
              </m:e>
              <m:sup>
                <m:r>
                  <w:rPr>
                    <w:rFonts w:ascii="Cambria Math" w:hAnsi="Cambria Math"/>
                    <w:sz w:val="56"/>
                    <w:szCs w:val="56"/>
                  </w:rPr>
                  <m:t>2</m:t>
                </m:r>
              </m:sup>
            </m:sSup>
          </m:sup>
        </m:sSup>
      </m:oMath>
      <w:r w:rsidRPr="008C18BF">
        <w:rPr>
          <w:sz w:val="32"/>
          <w:szCs w:val="32"/>
        </w:rPr>
        <w:t xml:space="preserve"> </w:t>
      </w:r>
    </w:p>
    <w:p w14:paraId="2BDB1321" w14:textId="67EE6F22" w:rsidR="00CC51D7" w:rsidRDefault="00CC51D7" w:rsidP="00CC51D7">
      <w:pPr>
        <w:spacing w:line="259" w:lineRule="auto"/>
        <w:rPr>
          <w:rFonts w:eastAsiaTheme="minorEastAsia"/>
          <w:sz w:val="32"/>
          <w:szCs w:val="32"/>
        </w:rPr>
      </w:pPr>
      <w:r>
        <w:lastRenderedPageBreak/>
        <w:drawing>
          <wp:inline distT="0" distB="0" distL="0" distR="0" wp14:anchorId="412A56CD" wp14:editId="41092C2C">
            <wp:extent cx="5972810" cy="3481705"/>
            <wp:effectExtent l="0" t="0" r="8890" b="4445"/>
            <wp:docPr id="242498119"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98119" name="Picture 1" descr="A graph with colored lines and numbers&#10;&#10;Description automatically generated"/>
                    <pic:cNvPicPr/>
                  </pic:nvPicPr>
                  <pic:blipFill>
                    <a:blip r:embed="rId5"/>
                    <a:stretch>
                      <a:fillRect/>
                    </a:stretch>
                  </pic:blipFill>
                  <pic:spPr>
                    <a:xfrm>
                      <a:off x="0" y="0"/>
                      <a:ext cx="5972810" cy="3481705"/>
                    </a:xfrm>
                    <a:prstGeom prst="rect">
                      <a:avLst/>
                    </a:prstGeom>
                  </pic:spPr>
                </pic:pic>
              </a:graphicData>
            </a:graphic>
          </wp:inline>
        </w:drawing>
      </w:r>
    </w:p>
    <w:p w14:paraId="287D3992" w14:textId="77777777" w:rsidR="00CC51D7" w:rsidRPr="00CC51D7" w:rsidRDefault="00CC51D7" w:rsidP="00CC51D7">
      <w:pPr>
        <w:spacing w:line="259" w:lineRule="auto"/>
        <w:rPr>
          <w:rFonts w:eastAsiaTheme="minorEastAsia"/>
          <w:sz w:val="32"/>
          <w:szCs w:val="32"/>
        </w:rPr>
      </w:pPr>
    </w:p>
    <w:p w14:paraId="60B449CF" w14:textId="68267BF2" w:rsidR="00CC51D7" w:rsidRPr="00CC51D7" w:rsidRDefault="00CC51D7" w:rsidP="00CC51D7">
      <w:pPr>
        <w:pStyle w:val="ListParagraph"/>
        <w:numPr>
          <w:ilvl w:val="0"/>
          <w:numId w:val="1"/>
        </w:numPr>
        <w:spacing w:line="259" w:lineRule="auto"/>
        <w:rPr>
          <w:sz w:val="32"/>
          <w:szCs w:val="32"/>
        </w:rPr>
      </w:pPr>
      <w:bookmarkStart w:id="0" w:name="_Hlk194787824"/>
      <w:r w:rsidRPr="00CC51D7">
        <w:rPr>
          <w:sz w:val="32"/>
          <w:szCs w:val="32"/>
        </w:rPr>
        <w:t>To see the increase in bets, the minimum probability of winning for this parameter must be satisfied when the bet is increased by the player, and</w:t>
      </w:r>
    </w:p>
    <w:p w14:paraId="7F808334" w14:textId="77777777" w:rsidR="00CC51D7" w:rsidRDefault="00CC51D7" w:rsidP="00CC51D7">
      <w:pPr>
        <w:pStyle w:val="ListParagraph"/>
        <w:rPr>
          <w:sz w:val="32"/>
          <w:szCs w:val="32"/>
        </w:rPr>
      </w:pPr>
      <w:r>
        <w:rPr>
          <w:sz w:val="32"/>
          <w:szCs w:val="32"/>
        </w:rPr>
        <w:t xml:space="preserve"> </w:t>
      </w:r>
    </w:p>
    <w:p w14:paraId="00366F82" w14:textId="77777777" w:rsidR="00CC51D7" w:rsidRPr="00E02A16" w:rsidRDefault="00CC51D7" w:rsidP="00CC51D7">
      <w:pPr>
        <w:pStyle w:val="ListParagrap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call</m:t>
              </m:r>
            </m:sub>
          </m:sSub>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w</m:t>
              </m:r>
            </m:sub>
          </m:sSub>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rmax</m:t>
              </m:r>
            </m:sub>
          </m:sSub>
        </m:oMath>
      </m:oMathPara>
    </w:p>
    <w:p w14:paraId="43608D64" w14:textId="77777777" w:rsidR="00CC51D7" w:rsidRPr="00E02A16" w:rsidRDefault="00CC51D7" w:rsidP="00CC51D7">
      <w:pPr>
        <w:pStyle w:val="ListParagraph"/>
        <w:rPr>
          <w:rFonts w:eastAsiaTheme="minorEastAsia"/>
          <w:sz w:val="32"/>
          <w:szCs w:val="32"/>
        </w:rPr>
      </w:pPr>
    </w:p>
    <w:p w14:paraId="6A1D13E3" w14:textId="59A365FA" w:rsidR="00CC51D7" w:rsidRDefault="00CC51D7" w:rsidP="00CC51D7">
      <w:pPr>
        <w:pStyle w:val="ListParagraph"/>
        <w:rPr>
          <w:rFonts w:eastAsiaTheme="minorEastAsia"/>
          <w:sz w:val="32"/>
          <w:szCs w:val="32"/>
        </w:rPr>
      </w:pPr>
      <w:r w:rsidRPr="00CC51D7">
        <w:rPr>
          <w:rFonts w:eastAsiaTheme="minorEastAsia"/>
          <w:sz w:val="32"/>
          <w:szCs w:val="32"/>
        </w:rPr>
        <w:t>must hold true.</w:t>
      </w:r>
      <w:r>
        <w:rPr>
          <w:rFonts w:eastAsiaTheme="minorEastAsia"/>
          <w:sz w:val="32"/>
          <w:szCs w:val="32"/>
        </w:rPr>
        <w:t xml:space="preserve"> </w:t>
      </w:r>
      <w:r>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cmin</m:t>
            </m:r>
          </m:sub>
        </m:sSub>
        <m:r>
          <w:rPr>
            <w:rFonts w:ascii="Cambria Math" w:eastAsiaTheme="minorEastAsia" w:hAnsi="Cambria Math"/>
            <w:sz w:val="32"/>
            <w:szCs w:val="32"/>
          </w:rPr>
          <m:t>)</m:t>
        </m:r>
      </m:oMath>
    </w:p>
    <w:bookmarkEnd w:id="0"/>
    <w:p w14:paraId="6E5B1A59" w14:textId="77777777" w:rsidR="00CC51D7" w:rsidRDefault="00CC51D7" w:rsidP="00CC51D7">
      <w:pPr>
        <w:pStyle w:val="ListParagraph"/>
        <w:spacing w:line="259" w:lineRule="auto"/>
        <w:rPr>
          <w:rFonts w:eastAsiaTheme="minorEastAsia"/>
          <w:sz w:val="32"/>
          <w:szCs w:val="32"/>
        </w:rPr>
      </w:pPr>
    </w:p>
    <w:p w14:paraId="7D608576" w14:textId="77777777" w:rsidR="00CC51D7" w:rsidRDefault="00CC51D7" w:rsidP="00CC51D7">
      <w:pPr>
        <w:pStyle w:val="ListParagraph"/>
        <w:spacing w:line="259" w:lineRule="auto"/>
        <w:rPr>
          <w:rFonts w:eastAsiaTheme="minorEastAsia"/>
          <w:sz w:val="32"/>
          <w:szCs w:val="32"/>
        </w:rPr>
      </w:pPr>
    </w:p>
    <w:p w14:paraId="05178564" w14:textId="7B46E695" w:rsidR="00CC51D7" w:rsidRPr="005B21A8" w:rsidRDefault="00CC51D7" w:rsidP="007665A5">
      <w:pPr>
        <w:pStyle w:val="ListParagraph"/>
        <w:numPr>
          <w:ilvl w:val="0"/>
          <w:numId w:val="1"/>
        </w:numPr>
        <w:spacing w:line="259" w:lineRule="auto"/>
        <w:rPr>
          <w:sz w:val="32"/>
          <w:szCs w:val="32"/>
        </w:rPr>
      </w:pPr>
      <w:r w:rsidRPr="005B21A8">
        <w:rPr>
          <w:sz w:val="32"/>
          <w:szCs w:val="32"/>
        </w:rPr>
        <w:t>Bet divider</w:t>
      </w:r>
      <w:r w:rsidRPr="005B21A8">
        <w:rPr>
          <w:sz w:val="32"/>
          <w:szCs w:val="32"/>
        </w:rPr>
        <w:t xml:space="preserve"> : To avoid abuse of the equation explained in point 3, we need to imagine the maximum bet as a line and discretize this line. Otherwise, when the player increases the bet by the maximum possible amount, we need the probability of winning to be 1 to see this, which would be a rare situation.</w:t>
      </w:r>
    </w:p>
    <w:p w14:paraId="72650FF0" w14:textId="03334A9C" w:rsidR="00CC51D7" w:rsidRDefault="00CC51D7" w:rsidP="00CC51D7">
      <w:pPr>
        <w:pStyle w:val="ListParagraph"/>
        <w:numPr>
          <w:ilvl w:val="0"/>
          <w:numId w:val="1"/>
        </w:numPr>
        <w:spacing w:line="259" w:lineRule="auto"/>
        <w:rPr>
          <w:sz w:val="32"/>
          <w:szCs w:val="32"/>
        </w:rPr>
      </w:pPr>
      <w:r w:rsidRPr="00CC51D7">
        <w:rPr>
          <w:sz w:val="32"/>
          <w:szCs w:val="32"/>
        </w:rPr>
        <w:lastRenderedPageBreak/>
        <w:t>Minimum Winning Probability for Bet Increase</w:t>
      </w:r>
      <w:r>
        <w:rPr>
          <w:sz w:val="32"/>
          <w:szCs w:val="32"/>
        </w:rPr>
        <w:t xml:space="preserve">: </w:t>
      </w:r>
      <w:r w:rsidRPr="00CC51D7">
        <w:rPr>
          <w:sz w:val="32"/>
          <w:szCs w:val="32"/>
        </w:rPr>
        <w:t>In cases where the probability of winning is high, increasing the bet will be advantageous for us.</w:t>
      </w:r>
      <w:r w:rsidRPr="00CC51D7">
        <w:rPr>
          <w:sz w:val="32"/>
          <w:szCs w:val="32"/>
        </w:rPr>
        <w:t xml:space="preserve"> </w:t>
      </w:r>
      <w:r>
        <w:rPr>
          <w:sz w:val="32"/>
          <w:szCs w:val="32"/>
        </w:rPr>
        <w:t>(</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rmin</m:t>
            </m:r>
          </m:sub>
        </m:sSub>
      </m:oMath>
      <w:r>
        <w:rPr>
          <w:rFonts w:eastAsiaTheme="minorEastAsia"/>
          <w:sz w:val="32"/>
          <w:szCs w:val="32"/>
        </w:rPr>
        <w:t>)</w:t>
      </w:r>
    </w:p>
    <w:p w14:paraId="2A215663" w14:textId="77777777" w:rsidR="00CC51D7" w:rsidRPr="008F22D9" w:rsidRDefault="00CC51D7" w:rsidP="00CC51D7">
      <w:pPr>
        <w:pStyle w:val="ListParagraph"/>
        <w:rPr>
          <w:sz w:val="32"/>
          <w:szCs w:val="32"/>
        </w:rPr>
      </w:pPr>
    </w:p>
    <w:p w14:paraId="5BFBD287" w14:textId="77777777" w:rsidR="00CC51D7" w:rsidRDefault="00CC51D7" w:rsidP="00CC51D7">
      <w:pPr>
        <w:rPr>
          <w:sz w:val="32"/>
          <w:szCs w:val="32"/>
        </w:rPr>
      </w:pPr>
    </w:p>
    <w:p w14:paraId="66C87895" w14:textId="67A460D1" w:rsidR="00CC51D7" w:rsidRPr="008F22D9" w:rsidRDefault="005B21A8" w:rsidP="00CC51D7">
      <w:pPr>
        <w:rPr>
          <w:color w:val="FF0000"/>
          <w:sz w:val="32"/>
          <w:szCs w:val="32"/>
        </w:rPr>
      </w:pPr>
      <w:r>
        <w:rPr>
          <w:color w:val="FF0000"/>
          <w:sz w:val="32"/>
          <w:szCs w:val="32"/>
        </w:rPr>
        <w:t>Game parameters</w:t>
      </w:r>
    </w:p>
    <w:p w14:paraId="33C6C96A" w14:textId="278B5937" w:rsidR="00CC51D7" w:rsidRDefault="00CC51D7" w:rsidP="00CC51D7">
      <w:pPr>
        <w:pStyle w:val="ListParagraph"/>
        <w:numPr>
          <w:ilvl w:val="0"/>
          <w:numId w:val="3"/>
        </w:numPr>
        <w:spacing w:line="259" w:lineRule="auto"/>
        <w:rPr>
          <w:sz w:val="32"/>
          <w:szCs w:val="32"/>
        </w:rPr>
      </w:pPr>
      <w:r>
        <w:rPr>
          <w:sz w:val="32"/>
          <w:szCs w:val="32"/>
        </w:rPr>
        <w:t>Starting money</w:t>
      </w:r>
      <w:r>
        <w:rPr>
          <w:sz w:val="32"/>
          <w:szCs w:val="32"/>
        </w:rPr>
        <w:t xml:space="preserve">: </w:t>
      </w:r>
      <w:r w:rsidRPr="00CC51D7">
        <w:rPr>
          <w:sz w:val="32"/>
          <w:szCs w:val="32"/>
        </w:rPr>
        <w:t>The money given to each player at the start of the game. When multiplied by other parameters, it should be large enough not to involve fractions but small enough for easy calculations.</w:t>
      </w:r>
      <w:r w:rsidRPr="00CC51D7">
        <w:rPr>
          <w:sz w:val="32"/>
          <w:szCs w:val="32"/>
        </w:rPr>
        <w:t xml:space="preserve"> </w:t>
      </w:r>
      <w:r>
        <w:rPr>
          <w:sz w:val="32"/>
          <w:szCs w:val="32"/>
        </w:rPr>
        <w:t>(</w:t>
      </w:r>
      <w:proofErr w:type="spellStart"/>
      <w:r>
        <w:rPr>
          <w:sz w:val="32"/>
          <w:szCs w:val="32"/>
        </w:rPr>
        <w:t>m</w:t>
      </w:r>
      <w:r w:rsidRPr="002E48EB">
        <w:rPr>
          <w:sz w:val="32"/>
          <w:szCs w:val="32"/>
          <w:vertAlign w:val="subscript"/>
        </w:rPr>
        <w:t>start</w:t>
      </w:r>
      <w:proofErr w:type="spellEnd"/>
      <w:r>
        <w:rPr>
          <w:sz w:val="32"/>
          <w:szCs w:val="32"/>
        </w:rPr>
        <w:t>)</w:t>
      </w:r>
    </w:p>
    <w:p w14:paraId="6C29C6D0" w14:textId="77777777" w:rsidR="00CC51D7" w:rsidRDefault="00CC51D7" w:rsidP="00CC51D7">
      <w:pPr>
        <w:pStyle w:val="ListParagraph"/>
        <w:rPr>
          <w:sz w:val="32"/>
          <w:szCs w:val="32"/>
        </w:rPr>
      </w:pPr>
    </w:p>
    <w:p w14:paraId="19BD1B91" w14:textId="7321A716" w:rsidR="00CC51D7" w:rsidRDefault="00CC51D7" w:rsidP="00CC51D7">
      <w:pPr>
        <w:pStyle w:val="ListParagraph"/>
        <w:numPr>
          <w:ilvl w:val="0"/>
          <w:numId w:val="3"/>
        </w:numPr>
        <w:spacing w:line="259" w:lineRule="auto"/>
        <w:rPr>
          <w:sz w:val="32"/>
          <w:szCs w:val="32"/>
        </w:rPr>
      </w:pPr>
      <w:r w:rsidRPr="00CC51D7">
        <w:rPr>
          <w:sz w:val="32"/>
          <w:szCs w:val="32"/>
        </w:rPr>
        <w:t>Blind Bet Ratio</w:t>
      </w:r>
      <w:r w:rsidRPr="00CC51D7">
        <w:t xml:space="preserve"> </w:t>
      </w:r>
      <w:r w:rsidRPr="00CC51D7">
        <w:rPr>
          <w:sz w:val="32"/>
          <w:szCs w:val="32"/>
        </w:rPr>
        <w:t>The forced money placed at the beginning of each round.</w:t>
      </w:r>
      <w:r w:rsidRPr="00CC51D7">
        <w:rPr>
          <w:sz w:val="32"/>
          <w:szCs w:val="32"/>
        </w:rPr>
        <w:t xml:space="preserve"> </w:t>
      </w:r>
      <w:r>
        <w:rPr>
          <w:sz w:val="32"/>
          <w:szCs w:val="32"/>
        </w:rPr>
        <w:t>(</w:t>
      </w:r>
      <w:proofErr w:type="spellStart"/>
      <w:r>
        <w:rPr>
          <w:sz w:val="32"/>
          <w:szCs w:val="32"/>
        </w:rPr>
        <w:t>Q</w:t>
      </w:r>
      <w:r w:rsidRPr="002E48EB">
        <w:rPr>
          <w:sz w:val="32"/>
          <w:szCs w:val="32"/>
          <w:vertAlign w:val="subscript"/>
        </w:rPr>
        <w:t>blind</w:t>
      </w:r>
      <w:proofErr w:type="spellEnd"/>
      <w:r>
        <w:rPr>
          <w:sz w:val="32"/>
          <w:szCs w:val="32"/>
        </w:rPr>
        <w:t>)</w:t>
      </w:r>
    </w:p>
    <w:p w14:paraId="06D742DA" w14:textId="77777777" w:rsidR="00CC51D7" w:rsidRPr="00D715AC" w:rsidRDefault="00CC51D7" w:rsidP="00CC51D7">
      <w:pPr>
        <w:pStyle w:val="ListParagraph"/>
        <w:rPr>
          <w:sz w:val="32"/>
          <w:szCs w:val="32"/>
        </w:rPr>
      </w:pPr>
    </w:p>
    <w:p w14:paraId="0B2C4904" w14:textId="54F0F701" w:rsidR="00CC51D7" w:rsidRPr="00D715AC" w:rsidRDefault="00CC51D7" w:rsidP="00CC51D7">
      <w:pPr>
        <w:pStyle w:val="ListParagraph"/>
        <w:numPr>
          <w:ilvl w:val="0"/>
          <w:numId w:val="3"/>
        </w:numPr>
        <w:spacing w:line="259" w:lineRule="auto"/>
        <w:rPr>
          <w:sz w:val="32"/>
          <w:szCs w:val="32"/>
        </w:rPr>
      </w:pPr>
      <w:r w:rsidRPr="00CC51D7">
        <w:rPr>
          <w:sz w:val="32"/>
          <w:szCs w:val="32"/>
        </w:rPr>
        <w:t>Maximum Bet Increase Ratio</w:t>
      </w:r>
      <w:r>
        <w:rPr>
          <w:sz w:val="32"/>
          <w:szCs w:val="32"/>
        </w:rPr>
        <w:t xml:space="preserve">: </w:t>
      </w:r>
      <w:r w:rsidRPr="00CC51D7">
        <w:rPr>
          <w:sz w:val="32"/>
          <w:szCs w:val="32"/>
        </w:rPr>
        <w:t>The maximum money that can be added to the blind bet.</w:t>
      </w:r>
      <w:r w:rsidRPr="00CC51D7">
        <w:rPr>
          <w:sz w:val="32"/>
          <w:szCs w:val="32"/>
        </w:rPr>
        <w:t xml:space="preserve"> </w:t>
      </w:r>
      <w:r>
        <w:rPr>
          <w:sz w:val="32"/>
          <w:szCs w:val="32"/>
        </w:rPr>
        <w:t>(</w:t>
      </w:r>
      <w:proofErr w:type="spellStart"/>
      <w:r>
        <w:rPr>
          <w:sz w:val="32"/>
          <w:szCs w:val="32"/>
        </w:rPr>
        <w:t>Q</w:t>
      </w:r>
      <w:r w:rsidRPr="002E48EB">
        <w:rPr>
          <w:sz w:val="32"/>
          <w:szCs w:val="32"/>
          <w:vertAlign w:val="subscript"/>
        </w:rPr>
        <w:t>maxraise</w:t>
      </w:r>
      <w:proofErr w:type="spellEnd"/>
      <w:r>
        <w:rPr>
          <w:sz w:val="32"/>
          <w:szCs w:val="32"/>
        </w:rPr>
        <w:t>)</w:t>
      </w:r>
    </w:p>
    <w:p w14:paraId="3CF9CB30" w14:textId="77777777" w:rsidR="00CC51D7" w:rsidRDefault="00CC51D7" w:rsidP="00CC51D7">
      <w:pPr>
        <w:rPr>
          <w:sz w:val="32"/>
          <w:szCs w:val="32"/>
        </w:rPr>
      </w:pPr>
    </w:p>
    <w:p w14:paraId="55F4B4C5" w14:textId="77777777" w:rsidR="00CC51D7" w:rsidRDefault="00CC51D7" w:rsidP="00CC51D7">
      <w:pPr>
        <w:rPr>
          <w:sz w:val="32"/>
          <w:szCs w:val="32"/>
        </w:rPr>
      </w:pPr>
    </w:p>
    <w:p w14:paraId="27C55C11" w14:textId="77777777" w:rsidR="00CC51D7" w:rsidRDefault="00CC51D7" w:rsidP="00CC51D7">
      <w:pPr>
        <w:rPr>
          <w:color w:val="FF0000"/>
          <w:sz w:val="32"/>
          <w:szCs w:val="32"/>
        </w:rPr>
      </w:pPr>
      <w:r w:rsidRPr="00CC51D7">
        <w:rPr>
          <w:color w:val="FF0000"/>
          <w:sz w:val="32"/>
          <w:szCs w:val="32"/>
        </w:rPr>
        <w:t>Game Parameters &lt;---&gt; Bot Parameters</w:t>
      </w:r>
    </w:p>
    <w:p w14:paraId="2D4889AB" w14:textId="77777777" w:rsidR="00CC51D7" w:rsidRDefault="00CC51D7" w:rsidP="00CC51D7">
      <w:pPr>
        <w:rPr>
          <w:sz w:val="32"/>
          <w:szCs w:val="32"/>
        </w:rPr>
      </w:pPr>
      <w:r w:rsidRPr="00CC51D7">
        <w:rPr>
          <w:sz w:val="32"/>
          <w:szCs w:val="32"/>
        </w:rPr>
        <w:t>Some bot parameters need to be calculated as a function of the game parameters, otherwise, we will only succeed in games with a single parameter set.</w:t>
      </w:r>
    </w:p>
    <w:p w14:paraId="4D60B12B" w14:textId="2F804531" w:rsidR="00CC51D7" w:rsidRDefault="005B21A8" w:rsidP="00CC51D7">
      <w:pPr>
        <w:rPr>
          <w:sz w:val="32"/>
          <w:szCs w:val="32"/>
        </w:rPr>
      </w:pPr>
      <w:r w:rsidRPr="005B21A8">
        <w:rPr>
          <w:sz w:val="32"/>
          <w:szCs w:val="32"/>
        </w:rPr>
        <w:t xml:space="preserve">One idea is to calculate </w:t>
      </w:r>
      <w:proofErr w:type="spellStart"/>
      <w:r w:rsidRPr="005B21A8">
        <w:rPr>
          <w:sz w:val="32"/>
          <w:szCs w:val="32"/>
        </w:rPr>
        <w:t>Pcmin</w:t>
      </w:r>
      <w:proofErr w:type="spellEnd"/>
      <w:r w:rsidRPr="005B21A8">
        <w:rPr>
          <w:sz w:val="32"/>
          <w:szCs w:val="32"/>
        </w:rPr>
        <w:t xml:space="preserve"> in an infinite game as 1, in a single-round game as 0, and intermediate values can be calculated using a function.</w:t>
      </w:r>
      <w:r w:rsidRPr="005B21A8">
        <w:rPr>
          <w:sz w:val="32"/>
          <w:szCs w:val="32"/>
        </w:rPr>
        <w:br/>
        <w:t xml:space="preserve">When both blind bet and maximum bet increase are 0, </w:t>
      </w:r>
      <w:proofErr w:type="spellStart"/>
      <w:r w:rsidRPr="005B21A8">
        <w:rPr>
          <w:sz w:val="32"/>
          <w:szCs w:val="32"/>
        </w:rPr>
        <w:t>Pcmin</w:t>
      </w:r>
      <w:proofErr w:type="spellEnd"/>
      <w:r w:rsidRPr="005B21A8">
        <w:rPr>
          <w:sz w:val="32"/>
          <w:szCs w:val="32"/>
        </w:rPr>
        <w:t xml:space="preserve"> = 1 </w:t>
      </w:r>
      <w:r w:rsidRPr="005B21A8">
        <w:rPr>
          <w:sz w:val="32"/>
          <w:szCs w:val="32"/>
        </w:rPr>
        <w:lastRenderedPageBreak/>
        <w:t xml:space="preserve">(the game will take a long time, and this will work in our favor as it will lower the impact of luck over time), while when both add up to 1, </w:t>
      </w:r>
      <w:proofErr w:type="spellStart"/>
      <w:r w:rsidRPr="005B21A8">
        <w:rPr>
          <w:sz w:val="32"/>
          <w:szCs w:val="32"/>
        </w:rPr>
        <w:t>Pcmin</w:t>
      </w:r>
      <w:proofErr w:type="spellEnd"/>
      <w:r w:rsidRPr="005B21A8">
        <w:rPr>
          <w:sz w:val="32"/>
          <w:szCs w:val="32"/>
        </w:rPr>
        <w:t xml:space="preserve"> = 0 (the game will end quickly, and we certainly don't have the luxury of moving forward cautiously).</w:t>
      </w:r>
      <w:r w:rsidRPr="005B21A8">
        <w:rPr>
          <w:sz w:val="32"/>
          <w:szCs w:val="32"/>
        </w:rPr>
        <w:br/>
        <w:t xml:space="preserve">Thus, we can use the function: </w:t>
      </w:r>
      <w:proofErr w:type="spellStart"/>
      <w:r w:rsidRPr="005B21A8">
        <w:rPr>
          <w:sz w:val="32"/>
          <w:szCs w:val="32"/>
        </w:rPr>
        <w:t>Pcmin</w:t>
      </w:r>
      <w:proofErr w:type="spellEnd"/>
      <w:r w:rsidRPr="005B21A8">
        <w:rPr>
          <w:sz w:val="32"/>
          <w:szCs w:val="32"/>
        </w:rPr>
        <w:t xml:space="preserve"> = 1 - (</w:t>
      </w:r>
      <w:proofErr w:type="spellStart"/>
      <w:r w:rsidRPr="005B21A8">
        <w:rPr>
          <w:sz w:val="32"/>
          <w:szCs w:val="32"/>
        </w:rPr>
        <w:t>Qblind</w:t>
      </w:r>
      <w:proofErr w:type="spellEnd"/>
      <w:r w:rsidRPr="005B21A8">
        <w:rPr>
          <w:sz w:val="32"/>
          <w:szCs w:val="32"/>
        </w:rPr>
        <w:t xml:space="preserve"> - </w:t>
      </w:r>
      <w:proofErr w:type="spellStart"/>
      <w:r w:rsidRPr="005B21A8">
        <w:rPr>
          <w:sz w:val="32"/>
          <w:szCs w:val="32"/>
        </w:rPr>
        <w:t>Qmaxraise</w:t>
      </w:r>
      <w:proofErr w:type="spellEnd"/>
      <w:r w:rsidRPr="005B21A8">
        <w:rPr>
          <w:sz w:val="32"/>
          <w:szCs w:val="32"/>
        </w:rPr>
        <w:t>).</w:t>
      </w:r>
    </w:p>
    <w:p w14:paraId="1179ACFE" w14:textId="5ED4F241" w:rsidR="00CC51D7" w:rsidRPr="000F15A5" w:rsidRDefault="00CC51D7" w:rsidP="00CC51D7">
      <w:pPr>
        <w:rPr>
          <w:color w:val="FF0000"/>
          <w:sz w:val="32"/>
          <w:szCs w:val="32"/>
        </w:rPr>
      </w:pPr>
      <w:bookmarkStart w:id="1" w:name="_Hlk173361096"/>
      <w:r w:rsidRPr="000F15A5">
        <w:rPr>
          <w:color w:val="FF0000"/>
          <w:sz w:val="32"/>
          <w:szCs w:val="32"/>
        </w:rPr>
        <w:t>P</w:t>
      </w:r>
      <w:r w:rsidRPr="000F15A5">
        <w:rPr>
          <w:color w:val="FF0000"/>
          <w:sz w:val="32"/>
          <w:szCs w:val="32"/>
          <w:vertAlign w:val="subscript"/>
        </w:rPr>
        <w:t>w</w:t>
      </w:r>
      <w:bookmarkEnd w:id="1"/>
      <w:r w:rsidRPr="000F15A5">
        <w:rPr>
          <w:color w:val="FF0000"/>
          <w:sz w:val="32"/>
          <w:szCs w:val="32"/>
          <w:vertAlign w:val="subscript"/>
        </w:rPr>
        <w:t xml:space="preserve"> </w:t>
      </w:r>
      <w:r w:rsidR="005B21A8">
        <w:rPr>
          <w:color w:val="FF0000"/>
          <w:sz w:val="32"/>
          <w:szCs w:val="32"/>
        </w:rPr>
        <w:t xml:space="preserve"> and trees</w:t>
      </w:r>
    </w:p>
    <w:p w14:paraId="3A389462" w14:textId="77777777" w:rsidR="005B21A8" w:rsidRPr="005B21A8" w:rsidRDefault="005B21A8" w:rsidP="005B21A8">
      <w:pPr>
        <w:rPr>
          <w:sz w:val="32"/>
          <w:szCs w:val="32"/>
        </w:rPr>
      </w:pPr>
      <w:r w:rsidRPr="005B21A8">
        <w:rPr>
          <w:sz w:val="32"/>
          <w:szCs w:val="32"/>
        </w:rPr>
        <w:t>Another problem to solve is when the bot increases the bet, the opponent draws cards and changes Pw.</w:t>
      </w:r>
      <w:r w:rsidRPr="005B21A8">
        <w:rPr>
          <w:sz w:val="32"/>
          <w:szCs w:val="32"/>
        </w:rPr>
        <w:br/>
        <w:t xml:space="preserve">For example, after the cards are dealt, Pw &gt; </w:t>
      </w:r>
      <w:proofErr w:type="spellStart"/>
      <w:r w:rsidRPr="005B21A8">
        <w:rPr>
          <w:sz w:val="32"/>
          <w:szCs w:val="32"/>
        </w:rPr>
        <w:t>Prmin</w:t>
      </w:r>
      <w:proofErr w:type="spellEnd"/>
      <w:r w:rsidRPr="005B21A8">
        <w:rPr>
          <w:sz w:val="32"/>
          <w:szCs w:val="32"/>
        </w:rPr>
        <w:t xml:space="preserve"> might occur, leading to an increase in the bot's bet. However, the issue is that Pw might not stay constant. The player may draw extra cards and drastically reduce Pw.</w:t>
      </w:r>
      <w:r w:rsidRPr="005B21A8">
        <w:rPr>
          <w:sz w:val="32"/>
          <w:szCs w:val="32"/>
        </w:rPr>
        <w:br/>
        <w:t>For this, we need to calculate Pw for 1, 2, and 3 card draws, but keep in mind that the probability of each player drawing cards might differ. In some deck and open card situations (these two can be referred to as the "state"), the likelihood of drawing 2 or 3 cards is high, whereas in other situations, even drawing 1 card may have a very low probability.</w:t>
      </w:r>
      <w:r w:rsidRPr="005B21A8">
        <w:rPr>
          <w:sz w:val="32"/>
          <w:szCs w:val="32"/>
        </w:rPr>
        <w:br/>
        <w:t>Therefore, we need to examine how likely it is that additional cards will be drawn in different hands.</w:t>
      </w:r>
      <w:r w:rsidRPr="005B21A8">
        <w:rPr>
          <w:sz w:val="32"/>
          <w:szCs w:val="32"/>
        </w:rPr>
        <w:br/>
        <w:t>A simple internet search provides us with the statistical analysis of what value players typically stop at. Can we use these values directly in our game? No.</w:t>
      </w:r>
      <w:r w:rsidRPr="005B21A8">
        <w:rPr>
          <w:sz w:val="32"/>
          <w:szCs w:val="32"/>
        </w:rPr>
        <w:br/>
        <w:t>Because this game has mechanics very different from blackjack, we cannot expect players to behave the same way.</w:t>
      </w:r>
      <w:r w:rsidRPr="005B21A8">
        <w:rPr>
          <w:sz w:val="32"/>
          <w:szCs w:val="32"/>
        </w:rPr>
        <w:br/>
        <w:t>One method that can be used is to calculate the average value of when the player stops or draws cards until that point. Unfortunately, this method also has flaws.</w:t>
      </w:r>
      <w:r w:rsidRPr="005B21A8">
        <w:rPr>
          <w:sz w:val="32"/>
          <w:szCs w:val="32"/>
        </w:rPr>
        <w:br/>
      </w:r>
      <w:r w:rsidRPr="005B21A8">
        <w:rPr>
          <w:sz w:val="32"/>
          <w:szCs w:val="32"/>
        </w:rPr>
        <w:lastRenderedPageBreak/>
        <w:t>If the opponent (the player) is counting cards, they consider not only the cards in their hand but also the current state of the deck.</w:t>
      </w:r>
      <w:r w:rsidRPr="005B21A8">
        <w:rPr>
          <w:sz w:val="32"/>
          <w:szCs w:val="32"/>
        </w:rPr>
        <w:br/>
        <w:t>However, determining which player is counting cards or how well they can count is perhaps the most difficult or even impossible part of this program.</w:t>
      </w:r>
    </w:p>
    <w:p w14:paraId="27A14068" w14:textId="77777777" w:rsidR="005B21A8" w:rsidRPr="005B21A8" w:rsidRDefault="005B21A8" w:rsidP="005B21A8">
      <w:pPr>
        <w:rPr>
          <w:sz w:val="32"/>
          <w:szCs w:val="32"/>
        </w:rPr>
      </w:pPr>
      <w:r w:rsidRPr="005B21A8">
        <w:rPr>
          <w:sz w:val="32"/>
          <w:szCs w:val="32"/>
        </w:rPr>
        <w:t>At this point, the problem that needs to be addressed is: which winning probability to use: the current winning probability or the one predicted according to human psychology. This dilemma is not easily solvable.</w:t>
      </w:r>
      <w:r w:rsidRPr="005B21A8">
        <w:rPr>
          <w:sz w:val="32"/>
          <w:szCs w:val="32"/>
        </w:rPr>
        <w:br/>
        <w:t>If we act according to the current winning probability, our whole plan (bet increase, withdrawal, etc.) could fail if the opponent draws cards. In this case, acting according to human psychology might be the right approach, but the opponent is not a rational actor. Predicting their moves is very difficult and unreliable.</w:t>
      </w:r>
      <w:r w:rsidRPr="005B21A8">
        <w:rPr>
          <w:sz w:val="32"/>
          <w:szCs w:val="32"/>
        </w:rPr>
        <w:br/>
        <w:t>So, is it logical to assume that the opponent is also a completely rational actor like us?</w:t>
      </w:r>
    </w:p>
    <w:p w14:paraId="70309039" w14:textId="77777777" w:rsidR="005B21A8" w:rsidRPr="005B21A8" w:rsidRDefault="005B21A8" w:rsidP="005B21A8">
      <w:pPr>
        <w:rPr>
          <w:sz w:val="32"/>
          <w:szCs w:val="32"/>
        </w:rPr>
      </w:pPr>
      <w:r w:rsidRPr="005B21A8">
        <w:rPr>
          <w:sz w:val="32"/>
          <w:szCs w:val="32"/>
        </w:rPr>
        <w:t>This approach also brings serious problems. Humans cannot calculate situations with millions of combinations. Assuming they can and will act accordingly will exaggerate the opponent's abilities and lead to losing many rounds by withdrawing when we could have won.</w:t>
      </w:r>
    </w:p>
    <w:p w14:paraId="1219CEA0" w14:textId="77777777" w:rsidR="005B21A8" w:rsidRPr="005B21A8" w:rsidRDefault="005B21A8" w:rsidP="005B21A8">
      <w:pPr>
        <w:rPr>
          <w:sz w:val="32"/>
          <w:szCs w:val="32"/>
        </w:rPr>
      </w:pPr>
      <w:r w:rsidRPr="005B21A8">
        <w:rPr>
          <w:sz w:val="32"/>
          <w:szCs w:val="32"/>
        </w:rPr>
        <w:t>Still, since I can't think of another way, I accept that the opponent will draw cards with specific probabilities based on certain hand values as the only option.</w:t>
      </w:r>
    </w:p>
    <w:p w14:paraId="7E4822AD" w14:textId="77777777" w:rsidR="00CC51D7" w:rsidRDefault="00CC51D7" w:rsidP="00CC51D7">
      <w:pPr>
        <w:rPr>
          <w:sz w:val="32"/>
          <w:szCs w:val="32"/>
        </w:rPr>
      </w:pPr>
    </w:p>
    <w:p w14:paraId="3B47A668" w14:textId="77777777" w:rsidR="005B21A8" w:rsidRPr="005B21A8" w:rsidRDefault="005B21A8" w:rsidP="005B21A8">
      <w:pPr>
        <w:pStyle w:val="ListParagraph"/>
        <w:spacing w:line="259" w:lineRule="auto"/>
        <w:rPr>
          <w:sz w:val="32"/>
          <w:szCs w:val="32"/>
        </w:rPr>
      </w:pPr>
      <w:r w:rsidRPr="005B21A8">
        <w:rPr>
          <w:sz w:val="32"/>
          <w:szCs w:val="32"/>
        </w:rPr>
        <w:t>For this, we will discuss 3 different winning probabilities:</w:t>
      </w:r>
    </w:p>
    <w:p w14:paraId="46C7CA95" w14:textId="77777777" w:rsidR="005B21A8" w:rsidRPr="005B21A8" w:rsidRDefault="005B21A8" w:rsidP="005B21A8">
      <w:pPr>
        <w:pStyle w:val="ListParagraph"/>
        <w:numPr>
          <w:ilvl w:val="0"/>
          <w:numId w:val="5"/>
        </w:numPr>
        <w:spacing w:line="259" w:lineRule="auto"/>
        <w:rPr>
          <w:sz w:val="32"/>
          <w:szCs w:val="32"/>
        </w:rPr>
      </w:pPr>
      <w:r w:rsidRPr="005B21A8">
        <w:rPr>
          <w:sz w:val="32"/>
          <w:szCs w:val="32"/>
        </w:rPr>
        <w:t>Instant Winning Probability (</w:t>
      </w:r>
      <w:proofErr w:type="spellStart"/>
      <w:r w:rsidRPr="005B21A8">
        <w:rPr>
          <w:sz w:val="32"/>
          <w:szCs w:val="32"/>
        </w:rPr>
        <w:t>Psimple</w:t>
      </w:r>
      <w:proofErr w:type="spellEnd"/>
      <w:r w:rsidRPr="005B21A8">
        <w:rPr>
          <w:sz w:val="32"/>
          <w:szCs w:val="32"/>
        </w:rPr>
        <w:t>)</w:t>
      </w:r>
    </w:p>
    <w:p w14:paraId="79B3980F" w14:textId="77777777" w:rsidR="005B21A8" w:rsidRPr="005B21A8" w:rsidRDefault="005B21A8" w:rsidP="005B21A8">
      <w:pPr>
        <w:pStyle w:val="ListParagraph"/>
        <w:numPr>
          <w:ilvl w:val="0"/>
          <w:numId w:val="5"/>
        </w:numPr>
        <w:spacing w:line="259" w:lineRule="auto"/>
        <w:rPr>
          <w:sz w:val="32"/>
          <w:szCs w:val="32"/>
        </w:rPr>
      </w:pPr>
      <w:r w:rsidRPr="005B21A8">
        <w:rPr>
          <w:sz w:val="32"/>
          <w:szCs w:val="32"/>
        </w:rPr>
        <w:lastRenderedPageBreak/>
        <w:t>Predicted Winning Probability (</w:t>
      </w:r>
      <w:proofErr w:type="spellStart"/>
      <w:r w:rsidRPr="005B21A8">
        <w:rPr>
          <w:sz w:val="32"/>
          <w:szCs w:val="32"/>
        </w:rPr>
        <w:t>Passumed</w:t>
      </w:r>
      <w:proofErr w:type="spellEnd"/>
      <w:r w:rsidRPr="005B21A8">
        <w:rPr>
          <w:sz w:val="32"/>
          <w:szCs w:val="32"/>
        </w:rPr>
        <w:t>)</w:t>
      </w:r>
    </w:p>
    <w:p w14:paraId="79DD60CC" w14:textId="77777777" w:rsidR="005B21A8" w:rsidRDefault="005B21A8" w:rsidP="005B21A8">
      <w:pPr>
        <w:pStyle w:val="ListParagraph"/>
        <w:numPr>
          <w:ilvl w:val="0"/>
          <w:numId w:val="5"/>
        </w:numPr>
        <w:spacing w:line="259" w:lineRule="auto"/>
        <w:rPr>
          <w:sz w:val="32"/>
          <w:szCs w:val="32"/>
        </w:rPr>
      </w:pPr>
      <w:r w:rsidRPr="005B21A8">
        <w:rPr>
          <w:sz w:val="32"/>
          <w:szCs w:val="32"/>
        </w:rPr>
        <w:t>Complex Winning Probability (</w:t>
      </w:r>
      <w:proofErr w:type="spellStart"/>
      <w:r w:rsidRPr="005B21A8">
        <w:rPr>
          <w:sz w:val="32"/>
          <w:szCs w:val="32"/>
        </w:rPr>
        <w:t>Pcomplex</w:t>
      </w:r>
      <w:proofErr w:type="spellEnd"/>
      <w:r w:rsidRPr="005B21A8">
        <w:rPr>
          <w:sz w:val="32"/>
          <w:szCs w:val="32"/>
        </w:rPr>
        <w:t>)</w:t>
      </w:r>
    </w:p>
    <w:p w14:paraId="6ECDFA5A" w14:textId="77777777" w:rsidR="005B21A8" w:rsidRPr="005B21A8" w:rsidRDefault="005B21A8" w:rsidP="005B21A8">
      <w:pPr>
        <w:spacing w:line="259" w:lineRule="auto"/>
        <w:rPr>
          <w:sz w:val="32"/>
          <w:szCs w:val="32"/>
        </w:rPr>
      </w:pPr>
    </w:p>
    <w:p w14:paraId="3CD75AEF" w14:textId="77777777" w:rsidR="005B21A8" w:rsidRPr="005B21A8" w:rsidRDefault="005B21A8" w:rsidP="005B21A8">
      <w:pPr>
        <w:spacing w:line="259" w:lineRule="auto"/>
        <w:rPr>
          <w:sz w:val="32"/>
          <w:szCs w:val="32"/>
        </w:rPr>
      </w:pPr>
      <w:r w:rsidRPr="005B21A8">
        <w:rPr>
          <w:sz w:val="32"/>
          <w:szCs w:val="32"/>
        </w:rPr>
        <w:t xml:space="preserve">To calculate the complex winning probability, we need to determine the weight we assign to the predicted winning probability. Let’s call this weight </w:t>
      </w:r>
      <w:proofErr w:type="spellStart"/>
      <w:r w:rsidRPr="005B21A8">
        <w:rPr>
          <w:sz w:val="32"/>
          <w:szCs w:val="32"/>
        </w:rPr>
        <w:t>Wassumed</w:t>
      </w:r>
      <w:proofErr w:type="spellEnd"/>
      <w:r w:rsidRPr="005B21A8">
        <w:rPr>
          <w:sz w:val="32"/>
          <w:szCs w:val="32"/>
        </w:rPr>
        <w:t>.</w:t>
      </w:r>
      <w:r w:rsidRPr="005B21A8">
        <w:rPr>
          <w:sz w:val="32"/>
          <w:szCs w:val="32"/>
        </w:rPr>
        <w:br/>
        <w:t xml:space="preserve">Thus, our complex winning probability becomes: [(1 - </w:t>
      </w:r>
      <w:proofErr w:type="spellStart"/>
      <w:r w:rsidRPr="005B21A8">
        <w:rPr>
          <w:sz w:val="32"/>
          <w:szCs w:val="32"/>
        </w:rPr>
        <w:t>Wassumed</w:t>
      </w:r>
      <w:proofErr w:type="spellEnd"/>
      <w:r w:rsidRPr="005B21A8">
        <w:rPr>
          <w:sz w:val="32"/>
          <w:szCs w:val="32"/>
        </w:rPr>
        <w:t xml:space="preserve">) * </w:t>
      </w:r>
      <w:proofErr w:type="spellStart"/>
      <w:r w:rsidRPr="005B21A8">
        <w:rPr>
          <w:sz w:val="32"/>
          <w:szCs w:val="32"/>
        </w:rPr>
        <w:t>Psimple</w:t>
      </w:r>
      <w:proofErr w:type="spellEnd"/>
      <w:r w:rsidRPr="005B21A8">
        <w:rPr>
          <w:sz w:val="32"/>
          <w:szCs w:val="32"/>
        </w:rPr>
        <w:t xml:space="preserve"> + </w:t>
      </w:r>
      <w:proofErr w:type="spellStart"/>
      <w:r w:rsidRPr="005B21A8">
        <w:rPr>
          <w:sz w:val="32"/>
          <w:szCs w:val="32"/>
        </w:rPr>
        <w:t>Wassumed</w:t>
      </w:r>
      <w:proofErr w:type="spellEnd"/>
      <w:r w:rsidRPr="005B21A8">
        <w:rPr>
          <w:sz w:val="32"/>
          <w:szCs w:val="32"/>
        </w:rPr>
        <w:t xml:space="preserve"> * </w:t>
      </w:r>
      <w:proofErr w:type="spellStart"/>
      <w:r w:rsidRPr="005B21A8">
        <w:rPr>
          <w:sz w:val="32"/>
          <w:szCs w:val="32"/>
        </w:rPr>
        <w:t>Passumed</w:t>
      </w:r>
      <w:proofErr w:type="spellEnd"/>
      <w:r w:rsidRPr="005B21A8">
        <w:rPr>
          <w:sz w:val="32"/>
          <w:szCs w:val="32"/>
        </w:rPr>
        <w:t>].</w:t>
      </w:r>
    </w:p>
    <w:p w14:paraId="2CC86129" w14:textId="77777777" w:rsidR="005B21A8" w:rsidRPr="005B21A8" w:rsidRDefault="005B21A8" w:rsidP="005B21A8">
      <w:pPr>
        <w:spacing w:line="259" w:lineRule="auto"/>
        <w:rPr>
          <w:sz w:val="32"/>
          <w:szCs w:val="32"/>
        </w:rPr>
      </w:pPr>
      <w:r w:rsidRPr="005B21A8">
        <w:rPr>
          <w:sz w:val="32"/>
          <w:szCs w:val="32"/>
        </w:rPr>
        <w:t>Example:</w:t>
      </w:r>
    </w:p>
    <w:p w14:paraId="1E442FAC" w14:textId="77777777" w:rsidR="005B21A8" w:rsidRDefault="005B21A8" w:rsidP="005B21A8">
      <w:pPr>
        <w:spacing w:line="259" w:lineRule="auto"/>
        <w:rPr>
          <w:sz w:val="32"/>
          <w:szCs w:val="32"/>
        </w:rPr>
      </w:pPr>
      <w:r w:rsidRPr="005B21A8">
        <w:rPr>
          <w:sz w:val="32"/>
          <w:szCs w:val="32"/>
        </w:rPr>
        <w:t>In the game deck, there are cards 2,4,7,9,10,10,11 (Ace). The bot has the cards 10,7, and the player's open card is 10.</w:t>
      </w:r>
      <w:r w:rsidRPr="005B21A8">
        <w:rPr>
          <w:sz w:val="32"/>
          <w:szCs w:val="32"/>
        </w:rPr>
        <w:br/>
        <w:t>To calculate the predicted winning probability, we first need to create a tree:</w:t>
      </w:r>
    </w:p>
    <w:p w14:paraId="40EDB87D" w14:textId="17B0677E" w:rsidR="005B21A8" w:rsidRPr="005B21A8" w:rsidRDefault="005B21A8" w:rsidP="005B21A8">
      <w:pPr>
        <w:spacing w:line="259" w:lineRule="auto"/>
        <w:rPr>
          <w:sz w:val="32"/>
          <w:szCs w:val="32"/>
        </w:rPr>
      </w:pPr>
      <w:r>
        <w:rPr>
          <w:noProof/>
          <w:sz w:val="32"/>
          <w:szCs w:val="32"/>
        </w:rPr>
        <w:drawing>
          <wp:inline distT="0" distB="0" distL="0" distR="0" wp14:anchorId="67B07043" wp14:editId="6A08ED1E">
            <wp:extent cx="5974080" cy="3977640"/>
            <wp:effectExtent l="0" t="0" r="7620" b="3810"/>
            <wp:docPr id="239218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4080" cy="3977640"/>
                    </a:xfrm>
                    <a:prstGeom prst="rect">
                      <a:avLst/>
                    </a:prstGeom>
                    <a:noFill/>
                    <a:ln>
                      <a:noFill/>
                    </a:ln>
                  </pic:spPr>
                </pic:pic>
              </a:graphicData>
            </a:graphic>
          </wp:inline>
        </w:drawing>
      </w:r>
    </w:p>
    <w:p w14:paraId="38E5A1CA" w14:textId="77777777" w:rsidR="005B21A8" w:rsidRPr="005B21A8" w:rsidRDefault="005B21A8" w:rsidP="005B21A8">
      <w:pPr>
        <w:spacing w:line="259" w:lineRule="auto"/>
        <w:rPr>
          <w:sz w:val="32"/>
          <w:szCs w:val="32"/>
        </w:rPr>
      </w:pPr>
      <w:r w:rsidRPr="005B21A8">
        <w:rPr>
          <w:sz w:val="32"/>
          <w:szCs w:val="32"/>
        </w:rPr>
        <w:lastRenderedPageBreak/>
        <w:t>Thus, the calculated probability values are:</w:t>
      </w:r>
    </w:p>
    <w:p w14:paraId="5C7CA716" w14:textId="77777777" w:rsidR="005B21A8" w:rsidRPr="005B21A8" w:rsidRDefault="005B21A8" w:rsidP="005B21A8">
      <w:pPr>
        <w:spacing w:line="259" w:lineRule="auto"/>
        <w:rPr>
          <w:sz w:val="32"/>
          <w:szCs w:val="32"/>
        </w:rPr>
      </w:pPr>
      <w:r w:rsidRPr="005B21A8">
        <w:rPr>
          <w:sz w:val="32"/>
          <w:szCs w:val="32"/>
        </w:rPr>
        <w:t>0 -&gt; 0.305208</w:t>
      </w:r>
      <w:r w:rsidRPr="005B21A8">
        <w:rPr>
          <w:sz w:val="32"/>
          <w:szCs w:val="32"/>
        </w:rPr>
        <w:br/>
        <w:t>15 -&gt; 0.00416667</w:t>
      </w:r>
      <w:r w:rsidRPr="005B21A8">
        <w:rPr>
          <w:sz w:val="32"/>
          <w:szCs w:val="32"/>
        </w:rPr>
        <w:br/>
        <w:t>16 -&gt; 0.0333333</w:t>
      </w:r>
      <w:r w:rsidRPr="005B21A8">
        <w:rPr>
          <w:sz w:val="32"/>
          <w:szCs w:val="32"/>
        </w:rPr>
        <w:br/>
        <w:t>17 -&gt; 0.0739583</w:t>
      </w:r>
      <w:r w:rsidRPr="005B21A8">
        <w:rPr>
          <w:sz w:val="32"/>
          <w:szCs w:val="32"/>
        </w:rPr>
        <w:br/>
        <w:t>18 -&gt; 0</w:t>
      </w:r>
      <w:r w:rsidRPr="005B21A8">
        <w:rPr>
          <w:sz w:val="32"/>
          <w:szCs w:val="32"/>
        </w:rPr>
        <w:br/>
        <w:t>19 -&gt; 0.25</w:t>
      </w:r>
      <w:r w:rsidRPr="005B21A8">
        <w:rPr>
          <w:sz w:val="32"/>
          <w:szCs w:val="32"/>
        </w:rPr>
        <w:br/>
        <w:t>20 -&gt; 0</w:t>
      </w:r>
      <w:r w:rsidRPr="005B21A8">
        <w:rPr>
          <w:sz w:val="32"/>
          <w:szCs w:val="32"/>
        </w:rPr>
        <w:br/>
        <w:t>21 -&gt; 0.333333</w:t>
      </w:r>
    </w:p>
    <w:p w14:paraId="3522D5A1" w14:textId="657F1035" w:rsidR="005B21A8" w:rsidRPr="005B21A8" w:rsidRDefault="005B21A8" w:rsidP="005B21A8">
      <w:pPr>
        <w:spacing w:line="259" w:lineRule="auto"/>
        <w:rPr>
          <w:sz w:val="32"/>
          <w:szCs w:val="32"/>
        </w:rPr>
      </w:pPr>
      <w:r w:rsidRPr="005B21A8">
        <w:rPr>
          <w:sz w:val="32"/>
          <w:szCs w:val="32"/>
        </w:rPr>
        <w:t xml:space="preserve">Multiplying the draw scenario by 1/2, we get </w:t>
      </w:r>
      <w:proofErr w:type="spellStart"/>
      <w:r w:rsidRPr="005B21A8">
        <w:rPr>
          <w:sz w:val="32"/>
          <w:szCs w:val="32"/>
        </w:rPr>
        <w:t>Passumed</w:t>
      </w:r>
      <w:proofErr w:type="spellEnd"/>
      <w:r w:rsidRPr="005B21A8">
        <w:rPr>
          <w:sz w:val="32"/>
          <w:szCs w:val="32"/>
        </w:rPr>
        <w:t xml:space="preserve"> = 0.4164.</w:t>
      </w:r>
      <w:r w:rsidRPr="005B21A8">
        <w:rPr>
          <w:sz w:val="32"/>
          <w:szCs w:val="32"/>
        </w:rPr>
        <w:br/>
        <w:t>If we want to calculate just the current winning probability, we need to find the possible combinations based on the known and unknown cards.</w:t>
      </w:r>
      <w:r w:rsidRPr="005B21A8">
        <w:rPr>
          <w:sz w:val="32"/>
          <w:szCs w:val="32"/>
        </w:rPr>
        <w:br/>
        <w:t>10,2 10,4 10,9 10,11</w:t>
      </w:r>
      <w:r w:rsidRPr="005B21A8">
        <w:rPr>
          <w:sz w:val="32"/>
          <w:szCs w:val="32"/>
        </w:rPr>
        <w:br/>
        <w:t xml:space="preserve">In this case, </w:t>
      </w:r>
      <w:proofErr w:type="spellStart"/>
      <w:r w:rsidRPr="005B21A8">
        <w:rPr>
          <w:sz w:val="32"/>
          <w:szCs w:val="32"/>
        </w:rPr>
        <w:t>Psimple</w:t>
      </w:r>
      <w:proofErr w:type="spellEnd"/>
      <w:r w:rsidRPr="005B21A8">
        <w:rPr>
          <w:sz w:val="32"/>
          <w:szCs w:val="32"/>
        </w:rPr>
        <w:t xml:space="preserve"> = 2/4, which is 1/2.</w:t>
      </w:r>
      <w:r w:rsidRPr="005B21A8">
        <w:rPr>
          <w:sz w:val="32"/>
          <w:szCs w:val="32"/>
        </w:rPr>
        <w:br/>
        <w:t xml:space="preserve">Assuming </w:t>
      </w:r>
      <w:proofErr w:type="spellStart"/>
      <w:r w:rsidRPr="005B21A8">
        <w:rPr>
          <w:sz w:val="32"/>
          <w:szCs w:val="32"/>
        </w:rPr>
        <w:t>Wassumed</w:t>
      </w:r>
      <w:proofErr w:type="spellEnd"/>
      <w:r w:rsidRPr="005B21A8">
        <w:rPr>
          <w:sz w:val="32"/>
          <w:szCs w:val="32"/>
        </w:rPr>
        <w:t xml:space="preserve"> is 0.2, we get </w:t>
      </w:r>
      <w:proofErr w:type="spellStart"/>
      <w:r w:rsidRPr="005B21A8">
        <w:rPr>
          <w:sz w:val="32"/>
          <w:szCs w:val="32"/>
        </w:rPr>
        <w:t>Pcomplex</w:t>
      </w:r>
      <w:proofErr w:type="spellEnd"/>
      <w:r w:rsidRPr="005B21A8">
        <w:rPr>
          <w:sz w:val="32"/>
          <w:szCs w:val="32"/>
        </w:rPr>
        <w:t xml:space="preserve"> = 0.4832 for this scenario.</w:t>
      </w:r>
    </w:p>
    <w:p w14:paraId="723910B2" w14:textId="77777777" w:rsidR="00CC51D7" w:rsidRDefault="00CC51D7" w:rsidP="00CC51D7">
      <w:pPr>
        <w:pStyle w:val="ListParagraph"/>
        <w:spacing w:line="259" w:lineRule="auto"/>
        <w:rPr>
          <w:rFonts w:eastAsiaTheme="minorEastAsia"/>
          <w:sz w:val="32"/>
          <w:szCs w:val="32"/>
        </w:rPr>
      </w:pPr>
    </w:p>
    <w:p w14:paraId="45C81AF1" w14:textId="77777777" w:rsidR="00CC51D7" w:rsidRDefault="00CC51D7" w:rsidP="00CC51D7">
      <w:pPr>
        <w:pStyle w:val="ListParagraph"/>
        <w:spacing w:line="259" w:lineRule="auto"/>
        <w:rPr>
          <w:rFonts w:eastAsiaTheme="minorEastAsia"/>
          <w:sz w:val="32"/>
          <w:szCs w:val="32"/>
        </w:rPr>
      </w:pPr>
    </w:p>
    <w:p w14:paraId="58C03DB9" w14:textId="77777777" w:rsidR="00CC51D7" w:rsidRPr="00CC51D7" w:rsidRDefault="00CC51D7">
      <w:pPr>
        <w:rPr>
          <w:color w:val="000000" w:themeColor="text1"/>
          <w:sz w:val="32"/>
          <w:szCs w:val="32"/>
        </w:rPr>
      </w:pPr>
    </w:p>
    <w:sectPr w:rsidR="00CC51D7" w:rsidRPr="00CC51D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A27D1"/>
    <w:multiLevelType w:val="hybridMultilevel"/>
    <w:tmpl w:val="B6C4F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128A0"/>
    <w:multiLevelType w:val="hybridMultilevel"/>
    <w:tmpl w:val="951CD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C43BD"/>
    <w:multiLevelType w:val="hybridMultilevel"/>
    <w:tmpl w:val="7B84E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90668E"/>
    <w:multiLevelType w:val="hybridMultilevel"/>
    <w:tmpl w:val="7B84E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B2FD0"/>
    <w:multiLevelType w:val="multilevel"/>
    <w:tmpl w:val="FCF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492910">
    <w:abstractNumId w:val="3"/>
  </w:num>
  <w:num w:numId="2" w16cid:durableId="2047485098">
    <w:abstractNumId w:val="2"/>
  </w:num>
  <w:num w:numId="3" w16cid:durableId="1373075946">
    <w:abstractNumId w:val="1"/>
  </w:num>
  <w:num w:numId="4" w16cid:durableId="1023701879">
    <w:abstractNumId w:val="0"/>
  </w:num>
  <w:num w:numId="5" w16cid:durableId="1862819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CF"/>
    <w:rsid w:val="0024070D"/>
    <w:rsid w:val="005B21A8"/>
    <w:rsid w:val="005B6DD9"/>
    <w:rsid w:val="006C40D4"/>
    <w:rsid w:val="00803C76"/>
    <w:rsid w:val="00CC51D7"/>
    <w:rsid w:val="00D56316"/>
    <w:rsid w:val="00EA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CFD6"/>
  <w15:chartTrackingRefBased/>
  <w15:docId w15:val="{16784E40-8D34-4BA4-917C-A283B59E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8CF"/>
    <w:rPr>
      <w:rFonts w:eastAsiaTheme="majorEastAsia" w:cstheme="majorBidi"/>
      <w:color w:val="272727" w:themeColor="text1" w:themeTint="D8"/>
    </w:rPr>
  </w:style>
  <w:style w:type="paragraph" w:styleId="Title">
    <w:name w:val="Title"/>
    <w:basedOn w:val="Normal"/>
    <w:next w:val="Normal"/>
    <w:link w:val="TitleChar"/>
    <w:uiPriority w:val="10"/>
    <w:qFormat/>
    <w:rsid w:val="00EA3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8CF"/>
    <w:pPr>
      <w:spacing w:before="160"/>
      <w:jc w:val="center"/>
    </w:pPr>
    <w:rPr>
      <w:i/>
      <w:iCs/>
      <w:color w:val="404040" w:themeColor="text1" w:themeTint="BF"/>
    </w:rPr>
  </w:style>
  <w:style w:type="character" w:customStyle="1" w:styleId="QuoteChar">
    <w:name w:val="Quote Char"/>
    <w:basedOn w:val="DefaultParagraphFont"/>
    <w:link w:val="Quote"/>
    <w:uiPriority w:val="29"/>
    <w:rsid w:val="00EA38CF"/>
    <w:rPr>
      <w:i/>
      <w:iCs/>
      <w:color w:val="404040" w:themeColor="text1" w:themeTint="BF"/>
    </w:rPr>
  </w:style>
  <w:style w:type="paragraph" w:styleId="ListParagraph">
    <w:name w:val="List Paragraph"/>
    <w:basedOn w:val="Normal"/>
    <w:uiPriority w:val="34"/>
    <w:qFormat/>
    <w:rsid w:val="00EA38CF"/>
    <w:pPr>
      <w:ind w:left="720"/>
      <w:contextualSpacing/>
    </w:pPr>
  </w:style>
  <w:style w:type="character" w:styleId="IntenseEmphasis">
    <w:name w:val="Intense Emphasis"/>
    <w:basedOn w:val="DefaultParagraphFont"/>
    <w:uiPriority w:val="21"/>
    <w:qFormat/>
    <w:rsid w:val="00EA38CF"/>
    <w:rPr>
      <w:i/>
      <w:iCs/>
      <w:color w:val="0F4761" w:themeColor="accent1" w:themeShade="BF"/>
    </w:rPr>
  </w:style>
  <w:style w:type="paragraph" w:styleId="IntenseQuote">
    <w:name w:val="Intense Quote"/>
    <w:basedOn w:val="Normal"/>
    <w:next w:val="Normal"/>
    <w:link w:val="IntenseQuoteChar"/>
    <w:uiPriority w:val="30"/>
    <w:qFormat/>
    <w:rsid w:val="00EA3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8CF"/>
    <w:rPr>
      <w:i/>
      <w:iCs/>
      <w:color w:val="0F4761" w:themeColor="accent1" w:themeShade="BF"/>
    </w:rPr>
  </w:style>
  <w:style w:type="character" w:styleId="IntenseReference">
    <w:name w:val="Intense Reference"/>
    <w:basedOn w:val="DefaultParagraphFont"/>
    <w:uiPriority w:val="32"/>
    <w:qFormat/>
    <w:rsid w:val="00EA38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346213">
      <w:bodyDiv w:val="1"/>
      <w:marLeft w:val="0"/>
      <w:marRight w:val="0"/>
      <w:marTop w:val="0"/>
      <w:marBottom w:val="0"/>
      <w:divBdr>
        <w:top w:val="none" w:sz="0" w:space="0" w:color="auto"/>
        <w:left w:val="none" w:sz="0" w:space="0" w:color="auto"/>
        <w:bottom w:val="none" w:sz="0" w:space="0" w:color="auto"/>
        <w:right w:val="none" w:sz="0" w:space="0" w:color="auto"/>
      </w:divBdr>
    </w:div>
    <w:div w:id="1763452527">
      <w:bodyDiv w:val="1"/>
      <w:marLeft w:val="0"/>
      <w:marRight w:val="0"/>
      <w:marTop w:val="0"/>
      <w:marBottom w:val="0"/>
      <w:divBdr>
        <w:top w:val="none" w:sz="0" w:space="0" w:color="auto"/>
        <w:left w:val="none" w:sz="0" w:space="0" w:color="auto"/>
        <w:bottom w:val="none" w:sz="0" w:space="0" w:color="auto"/>
        <w:right w:val="none" w:sz="0" w:space="0" w:color="auto"/>
      </w:divBdr>
    </w:div>
    <w:div w:id="1828931664">
      <w:bodyDiv w:val="1"/>
      <w:marLeft w:val="0"/>
      <w:marRight w:val="0"/>
      <w:marTop w:val="0"/>
      <w:marBottom w:val="0"/>
      <w:divBdr>
        <w:top w:val="none" w:sz="0" w:space="0" w:color="auto"/>
        <w:left w:val="none" w:sz="0" w:space="0" w:color="auto"/>
        <w:bottom w:val="none" w:sz="0" w:space="0" w:color="auto"/>
        <w:right w:val="none" w:sz="0" w:space="0" w:color="auto"/>
      </w:divBdr>
    </w:div>
    <w:div w:id="190868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Alp Ersoy</dc:creator>
  <cp:keywords/>
  <dc:description/>
  <cp:lastModifiedBy>Yağız Alp Ersoy</cp:lastModifiedBy>
  <cp:revision>3</cp:revision>
  <dcterms:created xsi:type="dcterms:W3CDTF">2025-04-05T15:54:00Z</dcterms:created>
  <dcterms:modified xsi:type="dcterms:W3CDTF">2025-04-05T20:29:00Z</dcterms:modified>
</cp:coreProperties>
</file>