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B69C" w14:textId="18F6177E" w:rsidR="008D1723" w:rsidRPr="00D63708" w:rsidRDefault="008D1723" w:rsidP="00D63708">
      <w:pPr>
        <w:pStyle w:val="1"/>
        <w:spacing w:before="0" w:line="360" w:lineRule="auto"/>
        <w:ind w:left="0" w:firstLine="851"/>
        <w:rPr>
          <w:color w:val="000000" w:themeColor="text1"/>
        </w:rPr>
      </w:pPr>
      <w:bookmarkStart w:id="0" w:name="_Toc492486486"/>
      <w:r w:rsidRPr="008D1723">
        <w:rPr>
          <w:color w:val="000000" w:themeColor="text1"/>
        </w:rPr>
        <w:t>Практическое задание №</w:t>
      </w:r>
      <w:bookmarkEnd w:id="0"/>
      <w:r w:rsidRPr="008D1723">
        <w:rPr>
          <w:color w:val="000000" w:themeColor="text1"/>
        </w:rPr>
        <w:t>1</w:t>
      </w:r>
    </w:p>
    <w:p w14:paraId="296074FC" w14:textId="77777777" w:rsidR="008D1723" w:rsidRPr="008D1723" w:rsidRDefault="008D1723" w:rsidP="00D63708">
      <w:pPr>
        <w:spacing w:line="360" w:lineRule="auto"/>
        <w:ind w:firstLine="851"/>
        <w:jc w:val="center"/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</w:pPr>
      <w:r w:rsidRPr="008D1723">
        <w:rPr>
          <w:rFonts w:ascii="Times New Roman" w:eastAsiaTheme="majorEastAsia" w:hAnsi="Times New Roman" w:cs="Times New Roman"/>
          <w:b/>
          <w:bCs/>
          <w:color w:val="4472C4" w:themeColor="accent1"/>
          <w:sz w:val="28"/>
          <w:szCs w:val="28"/>
        </w:rPr>
        <w:t>РАЗРАБОТКА СЦЕНАРИЯ ВНЕДРЕНИЯ ПРОГРАММНОГО ПРОДУКТА ДЛЯ РАБОЧЕГО МЕСТА.</w:t>
      </w:r>
    </w:p>
    <w:p w14:paraId="7474BA1D" w14:textId="77777777" w:rsidR="008D1723" w:rsidRPr="008D1723" w:rsidRDefault="008D1723" w:rsidP="00D6370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работы:</w:t>
      </w:r>
      <w:r w:rsidRPr="008D17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14F12F" w14:textId="77777777" w:rsidR="008D1723" w:rsidRPr="008D1723" w:rsidRDefault="008D1723" w:rsidP="00D63708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8D1723">
        <w:rPr>
          <w:rFonts w:ascii="Times New Roman" w:hAnsi="Times New Roman"/>
          <w:sz w:val="28"/>
          <w:szCs w:val="28"/>
        </w:rPr>
        <w:t>Научиться управлять внедрением программных продуктов.</w:t>
      </w:r>
    </w:p>
    <w:p w14:paraId="67755B48" w14:textId="77777777" w:rsidR="008D1723" w:rsidRDefault="008D1723" w:rsidP="00D63708">
      <w:pPr>
        <w:pStyle w:val="1"/>
        <w:spacing w:line="360" w:lineRule="auto"/>
        <w:ind w:left="0"/>
      </w:pPr>
      <w:r w:rsidRPr="00AE4232">
        <w:t>Материал</w:t>
      </w:r>
      <w:r>
        <w:t xml:space="preserve"> для изучения</w:t>
      </w:r>
    </w:p>
    <w:p w14:paraId="1C3BD6BD" w14:textId="77777777" w:rsidR="008D1723" w:rsidRDefault="008D1723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5" w:history="1">
        <w:r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https://intuit.ru/studies/courses/2196/267/lecture/6800?page=3</w:t>
        </w:r>
      </w:hyperlink>
    </w:p>
    <w:p w14:paraId="3EA9D49F" w14:textId="77777777" w:rsidR="008D1723" w:rsidRDefault="008D1723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6" w:history="1">
        <w:r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https://intuit.ru/studies/courses/2196/267/lecture/6800?page=4</w:t>
        </w:r>
      </w:hyperlink>
    </w:p>
    <w:p w14:paraId="144EA7F0" w14:textId="77777777" w:rsidR="008D1723" w:rsidRDefault="008D1723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7" w:history="1">
        <w:r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https://intuit.ru/studies/courses/2196/267/lecture/6800?page=5</w:t>
        </w:r>
      </w:hyperlink>
    </w:p>
    <w:p w14:paraId="288D634D" w14:textId="77777777" w:rsidR="008D1723" w:rsidRDefault="008D1723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8" w:history="1">
        <w:r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https://intuit.ru/studies/courses/2196/267/lecture/6800?page=7</w:t>
        </w:r>
      </w:hyperlink>
    </w:p>
    <w:p w14:paraId="532754E4" w14:textId="77777777" w:rsidR="008D1723" w:rsidRDefault="008D1723" w:rsidP="00D63708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4"/>
        </w:rPr>
      </w:pPr>
      <w:hyperlink r:id="rId9" w:history="1">
        <w:r w:rsidRPr="00EB7DCB">
          <w:rPr>
            <w:rStyle w:val="a4"/>
            <w:rFonts w:ascii="Times New Roman" w:hAnsi="Times New Roman" w:cs="Times New Roman"/>
            <w:sz w:val="24"/>
          </w:rPr>
          <w:t>https://intuit.ru/studies/courses/2196/267/lecture/6800?page=8</w:t>
        </w:r>
      </w:hyperlink>
    </w:p>
    <w:p w14:paraId="7C690D94" w14:textId="7833FB5F"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8D1723">
        <w:rPr>
          <w:rFonts w:ascii="Times New Roman" w:hAnsi="Times New Roman" w:cs="Times New Roman"/>
          <w:b/>
          <w:color w:val="000000"/>
          <w:sz w:val="28"/>
          <w:szCs w:val="24"/>
        </w:rPr>
        <w:t>Ход работы:</w:t>
      </w:r>
    </w:p>
    <w:p w14:paraId="7D3F6BA3" w14:textId="498CFEB5" w:rsidR="008D1723" w:rsidRDefault="008D1723" w:rsidP="00D63708">
      <w:pPr>
        <w:spacing w:line="360" w:lineRule="auto"/>
        <w:ind w:firstLine="851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Ответы на вопросы</w:t>
      </w:r>
    </w:p>
    <w:p w14:paraId="41145480" w14:textId="58A3392D" w:rsidR="008D1723" w:rsidRPr="00A3260B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260B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а.</w:t>
      </w:r>
      <w:r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D1723" w:rsidRPr="009C78C5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Устав проекта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 — </w:t>
      </w:r>
      <w:r w:rsidR="008D1723" w:rsidRPr="00A326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 </w:t>
      </w:r>
      <w:r w:rsidR="008D1723" w:rsidRPr="00A3260B"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документ, который описывает ключевые цели проекта, определяет его участников и их обязанности, а также план реализации проекта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 </w:t>
      </w:r>
      <w:r w:rsidR="009C78C5" w:rsidRPr="009C7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также известен как заявление о проекте и отчёт об определении проекта</w:t>
      </w:r>
      <w:r w:rsidR="009C78C5" w:rsidRPr="009C78C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63081AE" w14:textId="0264F97F" w:rsidR="003903D2" w:rsidRDefault="00A3260B" w:rsidP="00D63708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б.</w:t>
      </w:r>
      <w:r w:rsidR="008D1723" w:rsidRPr="00A3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D1723" w:rsidRPr="00D42E7D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Устав проекта</w:t>
      </w:r>
      <w:r w:rsidR="008D1723" w:rsidRPr="00D42E7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содержит следующую информацию:</w:t>
      </w:r>
    </w:p>
    <w:p w14:paraId="6FD74D03" w14:textId="20A4D6B8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проекта.</w:t>
      </w:r>
    </w:p>
    <w:p w14:paraId="31B250B8" w14:textId="030865A4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Бизнес-цели компании или причины возникновения проекта.</w:t>
      </w:r>
    </w:p>
    <w:p w14:paraId="2D6E2819" w14:textId="77777777" w:rsidR="009C78C5" w:rsidRPr="009C78C5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Формулировка причины фактически дает ответ на вопрос " </w:t>
      </w:r>
      <w:r w:rsidRPr="009C78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Зачем</w:t>
      </w: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выполняется данный проект?".</w:t>
      </w:r>
    </w:p>
    <w:p w14:paraId="76050ABD" w14:textId="77777777" w:rsidR="009C78C5" w:rsidRPr="009C78C5" w:rsidRDefault="009C78C5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keyword102"/>
      <w:bookmarkEnd w:id="1"/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Бизнес-цели</w:t>
      </w:r>
      <w:r w:rsidRPr="009C78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742FF760" w14:textId="77777777" w:rsidR="009C78C5" w:rsidRPr="009C78C5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851"/>
        <w:jc w:val="both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14:paraId="6A1A0395" w14:textId="1F05C8B7" w:rsidR="009C78C5" w:rsidRPr="009C78C5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Цели проекта.</w:t>
      </w:r>
    </w:p>
    <w:p w14:paraId="3BF1D572" w14:textId="09CEFB1C" w:rsidR="009C78C5" w:rsidRDefault="009C78C5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C78C5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Цели проекта</w:t>
      </w:r>
      <w:r w:rsidRPr="009C78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64842654" w14:textId="70A03CA1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Границы проекта.</w:t>
      </w:r>
    </w:p>
    <w:p w14:paraId="4E42D8C2" w14:textId="21718307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Границы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определяют в целом то, что включается в проект. Необходимо явно указывать, </w:t>
      </w:r>
      <w:r w:rsidRPr="00D63708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что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5B2DB9CC" w14:textId="77777777" w:rsidR="00D63708" w:rsidRDefault="009C78C5" w:rsidP="009B600F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Содержание проекта (задачи проекта)</w:t>
      </w:r>
    </w:p>
    <w:p w14:paraId="280F17D7" w14:textId="58C00FDF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</w:t>
      </w:r>
    </w:p>
    <w:p w14:paraId="4B676DB5" w14:textId="0A085F6E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предположения и ограничения.</w:t>
      </w:r>
    </w:p>
    <w:p w14:paraId="161B8421" w14:textId="072AFFD1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Предположения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ряд факторов, влияющих на проект, значения которых являются неопределенными. В момент </w:t>
      </w:r>
      <w:bookmarkStart w:id="2" w:name="keyword116"/>
      <w:bookmarkEnd w:id="2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инициации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проекта очень важно выделить как можно больше предположений и задокументировать их.</w:t>
      </w:r>
    </w:p>
    <w:p w14:paraId="3878ABDE" w14:textId="1BDC274C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44"/>
          <w:szCs w:val="44"/>
          <w:lang w:eastAsia="ru-RU"/>
        </w:rPr>
      </w:pPr>
      <w:r w:rsidRPr="00D637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Ограничения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условия, влияющие на действия команды или определяющие их. Ограничения проекта задаются в </w:t>
      </w:r>
      <w:bookmarkStart w:id="3" w:name="keyword117"/>
      <w:bookmarkEnd w:id="3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процессе инициации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BF867EC" w14:textId="77777777" w:rsidR="00D63708" w:rsidRDefault="009C78C5" w:rsidP="007A7BEB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Контрольные события и ключевые даты.</w:t>
      </w:r>
      <w:r w:rsidR="00D63708"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74127C7C" w14:textId="5550FE82" w:rsidR="00D63708" w:rsidRPr="00D63708" w:rsidRDefault="00D63708" w:rsidP="00D63708">
      <w:pPr>
        <w:pStyle w:val="a3"/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Контрольные события</w:t>
      </w:r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(вехи проекта)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события проекта, контрольные даты получения результатов. Результаты и </w:t>
      </w:r>
      <w:bookmarkStart w:id="4" w:name="keyword120"/>
      <w:bookmarkEnd w:id="4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контрольные события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могут совпадать или иметь разные значения. В Уставе приводятся основные </w:t>
      </w:r>
      <w:bookmarkStart w:id="5" w:name="keyword121"/>
      <w:bookmarkEnd w:id="5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вехи проекта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6" w:name="keyword122"/>
      <w:bookmarkEnd w:id="6"/>
      <w:r w:rsidRPr="00D63708">
        <w:rPr>
          <w:rStyle w:val="keyword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данным вехам</w:t>
      </w: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2DA12BD" w14:textId="03C04194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результаты и критерии успеха.</w:t>
      </w:r>
    </w:p>
    <w:p w14:paraId="22A0775C" w14:textId="77777777" w:rsidR="00D63708" w:rsidRPr="00D63708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проекта</w:t>
      </w:r>
      <w:r w:rsidRPr="00D6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609BF286" w14:textId="686915D9" w:rsidR="00D63708" w:rsidRPr="00D63708" w:rsidRDefault="00D63708" w:rsidP="00D63708">
      <w:pPr>
        <w:pStyle w:val="a3"/>
        <w:shd w:val="clear" w:color="auto" w:fill="FFFFFF"/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Критерий успеха</w:t>
      </w:r>
      <w:r w:rsidRPr="00D637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7E85D06A" w14:textId="163D4E65" w:rsidR="009C78C5" w:rsidRPr="00D63708" w:rsidRDefault="009C78C5" w:rsidP="00D63708">
      <w:pPr>
        <w:pStyle w:val="a3"/>
        <w:numPr>
          <w:ilvl w:val="0"/>
          <w:numId w:val="9"/>
        </w:numPr>
        <w:shd w:val="clear" w:color="auto" w:fill="FFFFFF"/>
        <w:tabs>
          <w:tab w:val="left" w:pos="1134"/>
        </w:tabs>
        <w:spacing w:before="100" w:beforeAutospacing="1" w:after="100" w:afterAutospacing="1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7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Планируемая стоимость проекта.</w:t>
      </w:r>
    </w:p>
    <w:p w14:paraId="76C441EB" w14:textId="3D6A4CF0" w:rsidR="009C78C5" w:rsidRPr="00C443DC" w:rsidRDefault="00C443DC" w:rsidP="00C443DC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43DC">
        <w:rPr>
          <w:rStyle w:val="keyword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Стоимость</w:t>
      </w:r>
      <w:r w:rsidRPr="00C443D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проекта</w:t>
      </w:r>
      <w:r w:rsidRPr="00C4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039F9A6" w14:textId="77777777" w:rsidR="00C443DC" w:rsidRDefault="003903D2" w:rsidP="00C443DC">
      <w:pPr>
        <w:pStyle w:val="a7"/>
        <w:shd w:val="clear" w:color="auto" w:fill="FFFFFF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D42E7D">
        <w:rPr>
          <w:b/>
          <w:bCs/>
          <w:sz w:val="28"/>
          <w:szCs w:val="28"/>
        </w:rPr>
        <w:t xml:space="preserve">с. </w:t>
      </w:r>
      <w:r w:rsidR="00D42E7D" w:rsidRPr="00D42E7D">
        <w:rPr>
          <w:b/>
          <w:bCs/>
          <w:color w:val="000000"/>
          <w:sz w:val="28"/>
          <w:szCs w:val="28"/>
        </w:rPr>
        <w:t>План управления проектом объединяет следующие планы:</w:t>
      </w:r>
    </w:p>
    <w:p w14:paraId="3C64EC30" w14:textId="77777777" w:rsidR="007513BB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D42E7D">
        <w:rPr>
          <w:color w:val="000000"/>
          <w:sz w:val="28"/>
          <w:szCs w:val="28"/>
        </w:rPr>
        <w:t>План управления содержанием;</w:t>
      </w:r>
    </w:p>
    <w:p w14:paraId="2C635636" w14:textId="4A8A72DA" w:rsidR="00D42E7D" w:rsidRPr="00D42E7D" w:rsidRDefault="00D42E7D" w:rsidP="00D65B4B">
      <w:pPr>
        <w:pStyle w:val="a7"/>
        <w:numPr>
          <w:ilvl w:val="0"/>
          <w:numId w:val="7"/>
        </w:numPr>
        <w:shd w:val="clear" w:color="auto" w:fill="FFFFFF"/>
        <w:tabs>
          <w:tab w:val="clear" w:pos="720"/>
          <w:tab w:val="left" w:pos="993"/>
        </w:tabs>
        <w:spacing w:before="36" w:after="36" w:line="360" w:lineRule="auto"/>
        <w:ind w:left="0" w:firstLine="851"/>
        <w:jc w:val="both"/>
        <w:rPr>
          <w:color w:val="000000"/>
          <w:sz w:val="28"/>
          <w:szCs w:val="28"/>
        </w:rPr>
      </w:pPr>
      <w:r w:rsidRPr="00D42E7D">
        <w:rPr>
          <w:color w:val="000000"/>
          <w:sz w:val="28"/>
          <w:szCs w:val="28"/>
        </w:rPr>
        <w:t>План управления расписанием;</w:t>
      </w:r>
    </w:p>
    <w:p w14:paraId="79EF16A7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 </w:t>
      </w:r>
      <w:bookmarkStart w:id="7" w:name="keyword140"/>
      <w:bookmarkEnd w:id="7"/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 стоимостью;</w:t>
      </w:r>
    </w:p>
    <w:p w14:paraId="6444F7FB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8" w:name="keyword141"/>
      <w:bookmarkEnd w:id="8"/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качеством;</w:t>
      </w:r>
    </w:p>
    <w:p w14:paraId="44EA4701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обеспечением проекта персоналом;</w:t>
      </w:r>
    </w:p>
    <w:p w14:paraId="6AB2BDA3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коммуникациями проекта;</w:t>
      </w:r>
    </w:p>
    <w:p w14:paraId="662212F8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рисками;</w:t>
      </w:r>
    </w:p>
    <w:p w14:paraId="443E9E7E" w14:textId="77777777" w:rsidR="00D42E7D" w:rsidRP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поставками;</w:t>
      </w:r>
    </w:p>
    <w:p w14:paraId="31531EEB" w14:textId="5B8EDA29" w:rsidR="00D42E7D" w:rsidRDefault="00D42E7D" w:rsidP="00D42E7D">
      <w:pPr>
        <w:numPr>
          <w:ilvl w:val="0"/>
          <w:numId w:val="7"/>
        </w:numPr>
        <w:tabs>
          <w:tab w:val="clear" w:pos="720"/>
          <w:tab w:val="num" w:pos="993"/>
        </w:tabs>
        <w:spacing w:before="36" w:after="36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2E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 управления изменениями.</w:t>
      </w:r>
    </w:p>
    <w:p w14:paraId="12543AED" w14:textId="143A1C2C" w:rsidR="00D42E7D" w:rsidRDefault="00D42E7D" w:rsidP="00D42E7D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2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</w:t>
      </w:r>
      <w:r w:rsidRPr="00D42E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Иерархическая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структура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работ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(</w:t>
      </w: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ИСР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каждый из которых </w:t>
      </w:r>
      <w:r w:rsidRPr="00D42E7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разделяется до тех пор, пока не назначается конкретному специалисту в команде.</w:t>
      </w:r>
    </w:p>
    <w:p w14:paraId="5DC38B82" w14:textId="2A13ABDE" w:rsidR="009C78C5" w:rsidRPr="009C78C5" w:rsidRDefault="00D42E7D" w:rsidP="009C78C5">
      <w:pPr>
        <w:spacing w:before="36" w:after="36" w:line="36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42E7D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е.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9C78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Декомпозиция проекта</w:t>
      </w:r>
      <w:r w:rsidRP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 </w:t>
      </w:r>
      <w:r w:rsidRPr="009C78C5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это разделение крупной сложной задачи на более мелкие составляющие</w:t>
      </w:r>
      <w:r w:rsidRP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 результате перед исполнителями ставятся конкретные и непересекающиеся задачи, которые выполняются за одно действие.</w:t>
      </w:r>
      <w:r w:rsidR="009C78C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78C5" w:rsidRPr="009C78C5">
        <w:rPr>
          <w:rStyle w:val="a6"/>
          <w:rFonts w:ascii="Times New Roman" w:hAnsi="Times New Roman" w:cs="Times New Roman"/>
          <w:b w:val="0"/>
          <w:bCs w:val="0"/>
          <w:color w:val="333333"/>
          <w:sz w:val="28"/>
          <w:szCs w:val="28"/>
        </w:rPr>
        <w:t>Декомпозиция позволяет</w:t>
      </w:r>
      <w:r w:rsidR="009C78C5" w:rsidRPr="009C78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:</w:t>
      </w:r>
    </w:p>
    <w:p w14:paraId="31CBDAA9" w14:textId="6F38E386" w:rsidR="009C78C5" w:rsidRP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>упростить и упорядочить реализацию глобальных проектов; </w:t>
      </w:r>
      <w:r w:rsidRPr="009C78C5">
        <w:rPr>
          <w:color w:val="333333"/>
          <w:sz w:val="28"/>
          <w:szCs w:val="28"/>
        </w:rPr>
        <w:t xml:space="preserve"> </w:t>
      </w:r>
    </w:p>
    <w:p w14:paraId="74905677" w14:textId="3CB6B316" w:rsidR="009C78C5" w:rsidRP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before="0" w:after="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>делегировать выполнение отдельных функций сторонним исполнителям; </w:t>
      </w:r>
      <w:r w:rsidRPr="009C78C5">
        <w:rPr>
          <w:color w:val="333333"/>
          <w:sz w:val="28"/>
          <w:szCs w:val="28"/>
        </w:rPr>
        <w:t xml:space="preserve"> </w:t>
      </w:r>
    </w:p>
    <w:p w14:paraId="60520199" w14:textId="03F17579" w:rsidR="009C78C5" w:rsidRDefault="009C78C5" w:rsidP="009C78C5">
      <w:pPr>
        <w:pStyle w:val="futurismarkdown-listitem"/>
        <w:numPr>
          <w:ilvl w:val="0"/>
          <w:numId w:val="8"/>
        </w:numPr>
        <w:shd w:val="clear" w:color="auto" w:fill="FFFFFF"/>
        <w:tabs>
          <w:tab w:val="clear" w:pos="720"/>
          <w:tab w:val="left" w:pos="1134"/>
        </w:tabs>
        <w:spacing w:after="120" w:afterAutospacing="0" w:line="360" w:lineRule="auto"/>
        <w:ind w:left="0" w:firstLine="851"/>
        <w:jc w:val="both"/>
        <w:rPr>
          <w:color w:val="333333"/>
          <w:sz w:val="28"/>
          <w:szCs w:val="28"/>
        </w:rPr>
      </w:pPr>
      <w:r w:rsidRPr="009C78C5">
        <w:rPr>
          <w:color w:val="333333"/>
          <w:sz w:val="28"/>
          <w:szCs w:val="28"/>
        </w:rPr>
        <w:t>отслеживать результаты работы на отдельных участках.</w:t>
      </w:r>
    </w:p>
    <w:p w14:paraId="61344366" w14:textId="7FEA2018" w:rsidR="00FB4CA7" w:rsidRPr="00AD00EC" w:rsidRDefault="00FB4CA7" w:rsidP="00FB4CA7">
      <w:pPr>
        <w:pStyle w:val="futurismarkdown-listitem"/>
        <w:shd w:val="clear" w:color="auto" w:fill="FFFFFF"/>
        <w:tabs>
          <w:tab w:val="left" w:pos="1134"/>
        </w:tabs>
        <w:spacing w:after="120" w:afterAutospacing="0" w:line="360" w:lineRule="auto"/>
        <w:ind w:firstLine="851"/>
        <w:jc w:val="both"/>
        <w:rPr>
          <w:color w:val="333333"/>
          <w:sz w:val="28"/>
          <w:szCs w:val="28"/>
        </w:rPr>
      </w:pPr>
      <w:r w:rsidRPr="00FB4CA7">
        <w:rPr>
          <w:color w:val="333333"/>
          <w:sz w:val="28"/>
          <w:szCs w:val="28"/>
        </w:rPr>
        <w:t>3.</w:t>
      </w:r>
      <w:r w:rsidR="00AD00EC">
        <w:rPr>
          <w:color w:val="333333"/>
          <w:sz w:val="28"/>
          <w:szCs w:val="28"/>
          <w:lang w:val="en-US"/>
        </w:rPr>
        <w:t> </w:t>
      </w:r>
      <w:hyperlink r:id="rId10" w:history="1">
        <w:r w:rsidRPr="00AD00EC">
          <w:rPr>
            <w:rStyle w:val="a4"/>
            <w:sz w:val="28"/>
            <w:szCs w:val="28"/>
          </w:rPr>
          <w:t>Ссылка</w:t>
        </w:r>
        <w:r w:rsidR="00AD00EC" w:rsidRPr="00AD00EC">
          <w:rPr>
            <w:rStyle w:val="a4"/>
            <w:sz w:val="28"/>
            <w:szCs w:val="28"/>
            <w:lang w:val="en-US"/>
          </w:rPr>
          <w:t> </w:t>
        </w:r>
        <w:r w:rsidRPr="00AD00EC">
          <w:rPr>
            <w:rStyle w:val="a4"/>
            <w:sz w:val="28"/>
            <w:szCs w:val="28"/>
          </w:rPr>
          <w:t>на</w:t>
        </w:r>
        <w:r w:rsidR="00AD00EC" w:rsidRPr="00AD00EC">
          <w:rPr>
            <w:rStyle w:val="a4"/>
            <w:sz w:val="28"/>
            <w:szCs w:val="28"/>
            <w:lang w:val="en-US"/>
          </w:rPr>
          <w:t> </w:t>
        </w:r>
        <w:r w:rsidRPr="00AD00EC">
          <w:rPr>
            <w:rStyle w:val="a4"/>
            <w:sz w:val="28"/>
            <w:szCs w:val="28"/>
          </w:rPr>
          <w:t>пример</w:t>
        </w:r>
        <w:r w:rsidR="00AD00EC" w:rsidRPr="00AD00EC">
          <w:rPr>
            <w:rStyle w:val="a4"/>
            <w:sz w:val="28"/>
            <w:szCs w:val="28"/>
            <w:lang w:val="en-US"/>
          </w:rPr>
          <w:t> </w:t>
        </w:r>
        <w:r w:rsidR="00AD00EC" w:rsidRPr="00AD00EC">
          <w:rPr>
            <w:rStyle w:val="a4"/>
            <w:sz w:val="28"/>
            <w:szCs w:val="28"/>
          </w:rPr>
          <w:t>Уста</w:t>
        </w:r>
        <w:r w:rsidR="00AD00EC" w:rsidRPr="00AD00EC">
          <w:rPr>
            <w:rStyle w:val="a4"/>
            <w:sz w:val="28"/>
            <w:szCs w:val="28"/>
          </w:rPr>
          <w:t>в</w:t>
        </w:r>
        <w:r w:rsidR="00AD00EC" w:rsidRPr="00AD00EC">
          <w:rPr>
            <w:rStyle w:val="a4"/>
            <w:sz w:val="28"/>
            <w:szCs w:val="28"/>
          </w:rPr>
          <w:t>а</w:t>
        </w:r>
        <w:r w:rsidR="00AD00EC" w:rsidRPr="00AD00EC">
          <w:rPr>
            <w:rStyle w:val="a4"/>
            <w:sz w:val="28"/>
            <w:szCs w:val="28"/>
            <w:lang w:val="en-US"/>
          </w:rPr>
          <w:t> </w:t>
        </w:r>
        <w:r w:rsidR="00AD00EC" w:rsidRPr="00AD00EC">
          <w:rPr>
            <w:rStyle w:val="a4"/>
            <w:sz w:val="28"/>
            <w:szCs w:val="28"/>
          </w:rPr>
          <w:t>проекта:</w:t>
        </w:r>
      </w:hyperlink>
      <w:r w:rsidR="00AD00EC" w:rsidRPr="00AD00EC">
        <w:rPr>
          <w:color w:val="333333"/>
          <w:sz w:val="28"/>
          <w:szCs w:val="28"/>
        </w:rPr>
        <w:t xml:space="preserve"> </w:t>
      </w:r>
      <w:hyperlink r:id="rId11" w:history="1">
        <w:r w:rsidR="00AD00EC" w:rsidRPr="00AD00EC">
          <w:rPr>
            <w:rStyle w:val="a4"/>
            <w:sz w:val="28"/>
            <w:szCs w:val="28"/>
          </w:rPr>
          <w:t>https://globalcio.ru/upload/iblock/083/083be935ba60d71589c3716f314418b3.pdf</w:t>
        </w:r>
      </w:hyperlink>
      <w:r w:rsidR="00AD00EC" w:rsidRPr="00AD00EC">
        <w:rPr>
          <w:color w:val="333333"/>
          <w:sz w:val="28"/>
          <w:szCs w:val="28"/>
        </w:rPr>
        <w:t xml:space="preserve"> (</w:t>
      </w:r>
      <w:r w:rsidR="00AD00EC">
        <w:rPr>
          <w:color w:val="333333"/>
          <w:sz w:val="28"/>
          <w:szCs w:val="28"/>
        </w:rPr>
        <w:t>запасная ссылка).</w:t>
      </w:r>
    </w:p>
    <w:p w14:paraId="689B5992" w14:textId="77777777" w:rsidR="009C78C5" w:rsidRPr="00D42E7D" w:rsidRDefault="009C78C5" w:rsidP="00D42E7D">
      <w:pPr>
        <w:spacing w:before="36" w:after="36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2EEAE8" w14:textId="5CD5DA5C" w:rsidR="003903D2" w:rsidRPr="003903D2" w:rsidRDefault="003903D2" w:rsidP="003903D2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D9762D" w14:textId="5164A1DB" w:rsidR="003903D2" w:rsidRPr="003903D2" w:rsidRDefault="003903D2" w:rsidP="003903D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2AAA0" w14:textId="77777777" w:rsidR="008D1723" w:rsidRPr="008D1723" w:rsidRDefault="008D1723" w:rsidP="008D17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BD932" w14:textId="6B7C600C" w:rsidR="008D1723" w:rsidRPr="008D1723" w:rsidRDefault="008D1723" w:rsidP="008D1723">
      <w:pPr>
        <w:pStyle w:val="Default"/>
        <w:jc w:val="center"/>
        <w:rPr>
          <w:sz w:val="28"/>
          <w:szCs w:val="28"/>
        </w:rPr>
      </w:pPr>
    </w:p>
    <w:p w14:paraId="4918869C" w14:textId="77777777" w:rsidR="00E61657" w:rsidRDefault="00E61657"/>
    <w:sectPr w:rsidR="00E61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7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2F32418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D753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7044C67"/>
    <w:multiLevelType w:val="multilevel"/>
    <w:tmpl w:val="C4F8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F2032"/>
    <w:multiLevelType w:val="hybridMultilevel"/>
    <w:tmpl w:val="BC42DA1E"/>
    <w:lvl w:ilvl="0" w:tplc="E0500CDC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860AAF"/>
    <w:multiLevelType w:val="hybridMultilevel"/>
    <w:tmpl w:val="222AE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16262E1"/>
    <w:multiLevelType w:val="hybridMultilevel"/>
    <w:tmpl w:val="5E40459C"/>
    <w:lvl w:ilvl="0" w:tplc="D182277E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D4E34AD"/>
    <w:multiLevelType w:val="hybridMultilevel"/>
    <w:tmpl w:val="070CB1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221456E"/>
    <w:multiLevelType w:val="hybridMultilevel"/>
    <w:tmpl w:val="8356DFC2"/>
    <w:lvl w:ilvl="0" w:tplc="D29061F2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36C34FB"/>
    <w:multiLevelType w:val="multilevel"/>
    <w:tmpl w:val="DD92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23"/>
    <w:rsid w:val="003903D2"/>
    <w:rsid w:val="007513BB"/>
    <w:rsid w:val="008D1723"/>
    <w:rsid w:val="009C78C5"/>
    <w:rsid w:val="00A3260B"/>
    <w:rsid w:val="00AD00EC"/>
    <w:rsid w:val="00C443DC"/>
    <w:rsid w:val="00D42E7D"/>
    <w:rsid w:val="00D63708"/>
    <w:rsid w:val="00E61657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A99E"/>
  <w15:chartTrackingRefBased/>
  <w15:docId w15:val="{F1DBA335-6C79-4D07-AEB1-E3F7A39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72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1723"/>
    <w:pPr>
      <w:keepNext/>
      <w:keepLines/>
      <w:spacing w:before="480" w:after="0"/>
      <w:ind w:left="1416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723"/>
    <w:pPr>
      <w:ind w:left="720"/>
      <w:contextualSpacing/>
    </w:pPr>
  </w:style>
  <w:style w:type="paragraph" w:customStyle="1" w:styleId="Default">
    <w:name w:val="Default"/>
    <w:rsid w:val="008D1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D172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8D172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D1723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8D1723"/>
    <w:rPr>
      <w:b/>
      <w:bCs/>
    </w:rPr>
  </w:style>
  <w:style w:type="character" w:customStyle="1" w:styleId="keyword">
    <w:name w:val="keyword"/>
    <w:basedOn w:val="a0"/>
    <w:rsid w:val="008D1723"/>
  </w:style>
  <w:style w:type="paragraph" w:customStyle="1" w:styleId="sc-ddwlg">
    <w:name w:val="sc-ddwlg"/>
    <w:basedOn w:val="a"/>
    <w:rsid w:val="0039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hmyha">
    <w:name w:val="sc-ehmyha"/>
    <w:basedOn w:val="a0"/>
    <w:rsid w:val="003903D2"/>
  </w:style>
  <w:style w:type="character" w:customStyle="1" w:styleId="sc-evqfli">
    <w:name w:val="sc-evqfli"/>
    <w:basedOn w:val="a0"/>
    <w:rsid w:val="003903D2"/>
  </w:style>
  <w:style w:type="paragraph" w:styleId="a7">
    <w:name w:val="Normal (Web)"/>
    <w:basedOn w:val="a"/>
    <w:uiPriority w:val="99"/>
    <w:unhideWhenUsed/>
    <w:rsid w:val="00D4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paragraph">
    <w:name w:val="futurismarkdown-paragraph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9C7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A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6/267/lecture/6800?page=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2196/267/lecture/6800?page=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6/267/lecture/6800?page=4" TargetMode="External"/><Relationship Id="rId11" Type="http://schemas.openxmlformats.org/officeDocument/2006/relationships/hyperlink" Target="https://globalcio.ru/upload/iblock/083/083be935ba60d71589c3716f314418b3.pdf" TargetMode="External"/><Relationship Id="rId5" Type="http://schemas.openxmlformats.org/officeDocument/2006/relationships/hyperlink" Target="https://intuit.ru/studies/courses/2196/267/lecture/6800?page=3" TargetMode="External"/><Relationship Id="rId10" Type="http://schemas.openxmlformats.org/officeDocument/2006/relationships/hyperlink" Target="https://globalcio.ru/upload/iblock/083/083be935ba60d71589c3716f314418b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6/267/lecture/6800?page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2025-01-15T08:02:00Z</dcterms:created>
  <dcterms:modified xsi:type="dcterms:W3CDTF">2025-01-15T09:35:00Z</dcterms:modified>
</cp:coreProperties>
</file>