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35AAD" w14:textId="77777777" w:rsidR="00407463" w:rsidRPr="00407463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Введение.</w:t>
      </w:r>
    </w:p>
    <w:p w14:paraId="51AA8F8A" w14:textId="15E03C5F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8E5">
        <w:rPr>
          <w:rFonts w:ascii="Times New Roman" w:hAnsi="Times New Roman" w:cs="Times New Roman"/>
          <w:sz w:val="28"/>
          <w:szCs w:val="28"/>
        </w:rPr>
        <w:t>Работа выполняется в рамках</w:t>
      </w:r>
      <w:r w:rsidR="00561448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Pr="003818E5">
        <w:rPr>
          <w:rFonts w:ascii="Times New Roman" w:hAnsi="Times New Roman" w:cs="Times New Roman"/>
          <w:sz w:val="28"/>
          <w:szCs w:val="28"/>
        </w:rPr>
        <w:t xml:space="preserve"> </w:t>
      </w:r>
      <w:r w:rsidR="00004E0D">
        <w:rPr>
          <w:rFonts w:ascii="Times New Roman" w:hAnsi="Times New Roman" w:cs="Times New Roman"/>
          <w:sz w:val="28"/>
          <w:szCs w:val="28"/>
        </w:rPr>
        <w:t>учебной практики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="00561448"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044D">
        <w:rPr>
          <w:rFonts w:ascii="Times New Roman" w:hAnsi="Times New Roman" w:cs="Times New Roman"/>
          <w:sz w:val="28"/>
          <w:szCs w:val="28"/>
        </w:rPr>
        <w:t xml:space="preserve">Фроловы </w:t>
      </w:r>
      <w:r>
        <w:rPr>
          <w:rFonts w:ascii="Times New Roman" w:hAnsi="Times New Roman" w:cs="Times New Roman"/>
          <w:sz w:val="28"/>
          <w:szCs w:val="28"/>
        </w:rPr>
        <w:t>Жанны Евгеньевны</w:t>
      </w:r>
    </w:p>
    <w:p w14:paraId="1751822B" w14:textId="77777777" w:rsidR="00407463" w:rsidRPr="00C507BE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2. Основание для разработки</w:t>
      </w:r>
    </w:p>
    <w:p w14:paraId="2CFB67B7" w14:textId="3F5843E2" w:rsidR="00407463" w:rsidRPr="001C4D25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D25">
        <w:rPr>
          <w:rFonts w:ascii="Times New Roman" w:hAnsi="Times New Roman" w:cs="Times New Roman"/>
          <w:sz w:val="28"/>
          <w:szCs w:val="28"/>
        </w:rPr>
        <w:t>1.Основанием дл</w:t>
      </w:r>
      <w:r>
        <w:rPr>
          <w:rFonts w:ascii="Times New Roman" w:hAnsi="Times New Roman" w:cs="Times New Roman"/>
          <w:sz w:val="28"/>
          <w:szCs w:val="28"/>
        </w:rPr>
        <w:t>я данной работы служит задание</w:t>
      </w:r>
      <w:r w:rsidR="001B4ED1">
        <w:rPr>
          <w:rFonts w:ascii="Times New Roman" w:hAnsi="Times New Roman" w:cs="Times New Roman"/>
          <w:sz w:val="28"/>
          <w:szCs w:val="28"/>
        </w:rPr>
        <w:t xml:space="preserve"> от преподавателя</w:t>
      </w:r>
      <w:r w:rsidR="00CF044D">
        <w:rPr>
          <w:rFonts w:ascii="Times New Roman" w:hAnsi="Times New Roman" w:cs="Times New Roman"/>
          <w:sz w:val="28"/>
          <w:szCs w:val="28"/>
        </w:rPr>
        <w:t xml:space="preserve"> Фроловы</w:t>
      </w:r>
      <w:r>
        <w:rPr>
          <w:rFonts w:ascii="Times New Roman" w:hAnsi="Times New Roman" w:cs="Times New Roman"/>
          <w:sz w:val="28"/>
          <w:szCs w:val="28"/>
        </w:rPr>
        <w:t xml:space="preserve"> Жанны Евгеньевны </w:t>
      </w:r>
      <w:r w:rsidRPr="001C4D25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1C4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ноября 202</w:t>
      </w:r>
      <w:r w:rsidRPr="001C4D25">
        <w:rPr>
          <w:rFonts w:ascii="Times New Roman" w:hAnsi="Times New Roman" w:cs="Times New Roman"/>
          <w:sz w:val="28"/>
          <w:szCs w:val="28"/>
        </w:rPr>
        <w:t xml:space="preserve">3 г. </w:t>
      </w:r>
    </w:p>
    <w:p w14:paraId="43C6A4E2" w14:textId="03C4A146" w:rsidR="00407463" w:rsidRPr="001C4D25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D25">
        <w:rPr>
          <w:rFonts w:ascii="Times New Roman" w:hAnsi="Times New Roman" w:cs="Times New Roman"/>
          <w:sz w:val="28"/>
          <w:szCs w:val="28"/>
        </w:rPr>
        <w:t xml:space="preserve">2.Наименование работы: </w:t>
      </w:r>
      <w:r w:rsidR="00CF044D">
        <w:rPr>
          <w:rFonts w:ascii="Times New Roman" w:hAnsi="Times New Roman" w:cs="Times New Roman"/>
          <w:sz w:val="28"/>
          <w:szCs w:val="28"/>
        </w:rPr>
        <w:t>«</w:t>
      </w:r>
      <w:r w:rsidR="00126569">
        <w:rPr>
          <w:rFonts w:ascii="Times New Roman" w:hAnsi="Times New Roman" w:cs="Times New Roman"/>
          <w:sz w:val="28"/>
          <w:szCs w:val="28"/>
        </w:rPr>
        <w:t>Конвертер температур</w:t>
      </w:r>
      <w:r w:rsidRPr="001C4D25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6B03DEE" w14:textId="28953012" w:rsidR="00407463" w:rsidRPr="001C4D25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D25">
        <w:rPr>
          <w:rFonts w:ascii="Times New Roman" w:hAnsi="Times New Roman" w:cs="Times New Roman"/>
          <w:sz w:val="28"/>
          <w:szCs w:val="28"/>
        </w:rPr>
        <w:t xml:space="preserve">3.Исполнители: </w:t>
      </w:r>
      <w:r w:rsidR="00126569">
        <w:rPr>
          <w:rFonts w:ascii="Times New Roman" w:hAnsi="Times New Roman" w:cs="Times New Roman"/>
          <w:sz w:val="28"/>
          <w:szCs w:val="28"/>
        </w:rPr>
        <w:t>Соколов Сергей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22ИТ35</w:t>
      </w:r>
      <w:r w:rsidRPr="001C4D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44A669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4.Соисполнители: нет.</w:t>
      </w:r>
    </w:p>
    <w:p w14:paraId="3EB0C08B" w14:textId="77777777" w:rsidR="00407463" w:rsidRPr="00C507BE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3. Назначение разработки</w:t>
      </w:r>
    </w:p>
    <w:p w14:paraId="1DD76964" w14:textId="77777777" w:rsidR="00407463" w:rsidRDefault="00407463" w:rsidP="00407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учебных целях.</w:t>
      </w:r>
    </w:p>
    <w:p w14:paraId="6BF2F372" w14:textId="77777777" w:rsidR="00407463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4. Технические требования</w:t>
      </w:r>
    </w:p>
    <w:p w14:paraId="62725F9D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59E">
        <w:rPr>
          <w:rFonts w:ascii="Times New Roman" w:hAnsi="Times New Roman" w:cs="Times New Roman"/>
          <w:sz w:val="28"/>
          <w:szCs w:val="28"/>
        </w:rPr>
        <w:t xml:space="preserve">Требования к функциональным характеристикам. </w:t>
      </w:r>
    </w:p>
    <w:p w14:paraId="58CAE5F9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Состав выполняемых функций. Разрабатываемое ПО должно обеспечивать: </w:t>
      </w:r>
    </w:p>
    <w:p w14:paraId="38527069" w14:textId="77777777" w:rsidR="00126569" w:rsidRDefault="00126569" w:rsidP="00126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Конвертацию градусов систем исчисления Цельсия, Кельвина, Реомюра, Фаренгейта,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исчиления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Цельсия, Кельвина, Реомюра, Фаренгейта,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B316CB0" w14:textId="3625A411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C559E">
        <w:rPr>
          <w:rFonts w:ascii="Times New Roman" w:hAnsi="Times New Roman" w:cs="Times New Roman"/>
          <w:sz w:val="28"/>
          <w:szCs w:val="28"/>
        </w:rPr>
        <w:t xml:space="preserve"> </w:t>
      </w:r>
      <w:r w:rsidR="00126569">
        <w:rPr>
          <w:rFonts w:ascii="Times New Roman" w:hAnsi="Times New Roman" w:cs="Times New Roman"/>
          <w:sz w:val="28"/>
          <w:szCs w:val="28"/>
        </w:rPr>
        <w:t xml:space="preserve">Организация входных и выходных данных. Исходные данные в систему поступают в виде значений введённых с клавиатуры в </w:t>
      </w:r>
      <w:proofErr w:type="spellStart"/>
      <w:r w:rsidR="00126569">
        <w:rPr>
          <w:rFonts w:ascii="Times New Roman" w:hAnsi="Times New Roman" w:cs="Times New Roman"/>
          <w:sz w:val="28"/>
          <w:szCs w:val="28"/>
        </w:rPr>
        <w:t>текстбокс</w:t>
      </w:r>
      <w:proofErr w:type="spellEnd"/>
      <w:r w:rsidR="00126569">
        <w:rPr>
          <w:rFonts w:ascii="Times New Roman" w:hAnsi="Times New Roman" w:cs="Times New Roman"/>
          <w:sz w:val="28"/>
          <w:szCs w:val="28"/>
        </w:rPr>
        <w:t xml:space="preserve">, установленный в пользовательском </w:t>
      </w:r>
      <w:proofErr w:type="spellStart"/>
      <w:r w:rsidR="00126569">
        <w:rPr>
          <w:rFonts w:ascii="Times New Roman" w:hAnsi="Times New Roman" w:cs="Times New Roman"/>
          <w:sz w:val="28"/>
          <w:szCs w:val="28"/>
        </w:rPr>
        <w:t>интефрейсе</w:t>
      </w:r>
      <w:proofErr w:type="spellEnd"/>
      <w:r w:rsidR="00126569">
        <w:rPr>
          <w:rFonts w:ascii="Times New Roman" w:hAnsi="Times New Roman" w:cs="Times New Roman"/>
          <w:sz w:val="28"/>
          <w:szCs w:val="28"/>
        </w:rPr>
        <w:t>. После ввода необходимых данных пользователь выбирает из какой системы счисления и в какую необходима конвертация. Основной режим использования системы - произвольная работа.</w:t>
      </w:r>
    </w:p>
    <w:p w14:paraId="422374BA" w14:textId="7F45C1A0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Требования к надежности. </w:t>
      </w:r>
      <w:r>
        <w:rPr>
          <w:rFonts w:ascii="Times New Roman" w:hAnsi="Times New Roman" w:cs="Times New Roman"/>
          <w:sz w:val="28"/>
          <w:szCs w:val="28"/>
        </w:rPr>
        <w:t>Отсутствуют.</w:t>
      </w:r>
      <w:r w:rsidRPr="00CC5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41E6C6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Условия эксплуатации и требования к составу и параметрам технических средств. </w:t>
      </w:r>
      <w:r>
        <w:rPr>
          <w:rFonts w:ascii="Times New Roman" w:hAnsi="Times New Roman" w:cs="Times New Roman"/>
          <w:sz w:val="28"/>
          <w:szCs w:val="28"/>
        </w:rPr>
        <w:t>В штатном режиме.</w:t>
      </w:r>
    </w:p>
    <w:p w14:paraId="2C3F26A7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Требования к информационной и программной совместимости. Программа должна работать на платформах Windows </w:t>
      </w:r>
      <w:r>
        <w:rPr>
          <w:rFonts w:ascii="Times New Roman" w:hAnsi="Times New Roman" w:cs="Times New Roman"/>
          <w:sz w:val="28"/>
          <w:szCs w:val="28"/>
        </w:rPr>
        <w:t>7/8/10</w:t>
      </w:r>
      <w:r w:rsidRPr="00CC55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BA9DA7" w14:textId="77777777" w:rsidR="00407463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Требования к транспортировке и хранению. </w:t>
      </w:r>
      <w:r>
        <w:rPr>
          <w:rFonts w:ascii="Times New Roman" w:hAnsi="Times New Roman" w:cs="Times New Roman"/>
          <w:sz w:val="28"/>
          <w:szCs w:val="28"/>
        </w:rPr>
        <w:t>Отсутствуют.</w:t>
      </w:r>
      <w:r w:rsidRPr="00CC5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EBFFF" w14:textId="77777777" w:rsidR="00407463" w:rsidRPr="00337407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Pr="00CC559E">
        <w:rPr>
          <w:rFonts w:ascii="Times New Roman" w:hAnsi="Times New Roman" w:cs="Times New Roman"/>
          <w:sz w:val="28"/>
          <w:szCs w:val="28"/>
        </w:rPr>
        <w:t xml:space="preserve"> Специальные требования. Программное обеспечение должно иметь дружественный интерфейс, рассчитанный на </w:t>
      </w:r>
      <w:r>
        <w:rPr>
          <w:rFonts w:ascii="Times New Roman" w:hAnsi="Times New Roman" w:cs="Times New Roman"/>
          <w:sz w:val="28"/>
          <w:szCs w:val="28"/>
        </w:rPr>
        <w:t>рядового пользователя</w:t>
      </w:r>
      <w:r w:rsidRPr="00CC559E">
        <w:rPr>
          <w:rFonts w:ascii="Times New Roman" w:hAnsi="Times New Roman" w:cs="Times New Roman"/>
          <w:sz w:val="28"/>
          <w:szCs w:val="28"/>
        </w:rPr>
        <w:t xml:space="preserve">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7463">
        <w:rPr>
          <w:rFonts w:ascii="Times New Roman" w:hAnsi="Times New Roman" w:cs="Times New Roman"/>
          <w:sz w:val="28"/>
          <w:szCs w:val="28"/>
        </w:rPr>
        <w:t>#</w:t>
      </w:r>
      <w:r w:rsidRPr="00CC55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Запись результатов работы программы в файл.</w:t>
      </w:r>
    </w:p>
    <w:p w14:paraId="4158798C" w14:textId="77777777" w:rsidR="00407463" w:rsidRPr="00C507BE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5. Требования к программной документации</w:t>
      </w:r>
    </w:p>
    <w:p w14:paraId="7A3BB683" w14:textId="77777777" w:rsidR="00407463" w:rsidRPr="00C507BE" w:rsidRDefault="00407463" w:rsidP="00407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3A4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D5CACE" w14:textId="77777777" w:rsidR="00407463" w:rsidRPr="00C507BE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6. Технико-экономические показатели</w:t>
      </w:r>
    </w:p>
    <w:p w14:paraId="27D22D8F" w14:textId="1CF9F73B" w:rsidR="00407463" w:rsidRPr="00C507BE" w:rsidRDefault="00407463" w:rsidP="00407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7BE">
        <w:rPr>
          <w:rFonts w:ascii="Times New Roman" w:hAnsi="Times New Roman" w:cs="Times New Roman"/>
          <w:sz w:val="28"/>
          <w:szCs w:val="28"/>
        </w:rPr>
        <w:t>Эффективность системы определяется удобством использования системы</w:t>
      </w:r>
      <w:r>
        <w:rPr>
          <w:rFonts w:ascii="Times New Roman" w:hAnsi="Times New Roman" w:cs="Times New Roman"/>
          <w:sz w:val="28"/>
          <w:szCs w:val="28"/>
        </w:rPr>
        <w:t xml:space="preserve"> для справки об основных алгоритмах сортировки. Экономические показатели отсутствуют, так как данное программное обеспечение было разработано в учебных целях.</w:t>
      </w:r>
    </w:p>
    <w:p w14:paraId="452A8FEE" w14:textId="77777777" w:rsidR="00407463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7. Порядок контроля и приёмки</w:t>
      </w:r>
    </w:p>
    <w:p w14:paraId="0CE07428" w14:textId="77777777" w:rsidR="00407463" w:rsidRPr="00AA62F8" w:rsidRDefault="00407463" w:rsidP="0040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2F8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160BB1ED" w14:textId="2E67126B" w:rsidR="00407463" w:rsidRDefault="00407463" w:rsidP="0040746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507BE">
        <w:rPr>
          <w:rFonts w:ascii="Times New Roman" w:hAnsi="Times New Roman" w:cs="Times New Roman"/>
          <w:b/>
          <w:sz w:val="32"/>
          <w:szCs w:val="28"/>
        </w:rPr>
        <w:t>8. Календарный план работ.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005"/>
        <w:gridCol w:w="3908"/>
        <w:gridCol w:w="1572"/>
        <w:gridCol w:w="3144"/>
      </w:tblGrid>
      <w:tr w:rsidR="00407463" w14:paraId="3966107E" w14:textId="77777777" w:rsidTr="0049708E">
        <w:tc>
          <w:tcPr>
            <w:tcW w:w="1005" w:type="dxa"/>
          </w:tcPr>
          <w:p w14:paraId="59B58F96" w14:textId="77777777" w:rsidR="00407463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25525A11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этапов</w:t>
            </w:r>
          </w:p>
        </w:tc>
        <w:tc>
          <w:tcPr>
            <w:tcW w:w="3908" w:type="dxa"/>
          </w:tcPr>
          <w:p w14:paraId="6355F938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572" w:type="dxa"/>
          </w:tcPr>
          <w:p w14:paraId="7446B846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3144" w:type="dxa"/>
          </w:tcPr>
          <w:p w14:paraId="58185AF3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407463" w14:paraId="547ED5D8" w14:textId="77777777" w:rsidTr="0049708E">
        <w:tc>
          <w:tcPr>
            <w:tcW w:w="1005" w:type="dxa"/>
          </w:tcPr>
          <w:p w14:paraId="1B93810D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08" w:type="dxa"/>
          </w:tcPr>
          <w:p w14:paraId="04CA89F2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572" w:type="dxa"/>
          </w:tcPr>
          <w:p w14:paraId="691AC18F" w14:textId="04A9FBAE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20.11.2023-20.11.2023</w:t>
            </w:r>
          </w:p>
        </w:tc>
        <w:tc>
          <w:tcPr>
            <w:tcW w:w="3144" w:type="dxa"/>
          </w:tcPr>
          <w:p w14:paraId="42807114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по работе системы. Акт-сдачи приёмки.</w:t>
            </w:r>
          </w:p>
        </w:tc>
      </w:tr>
      <w:tr w:rsidR="00407463" w14:paraId="2A7E194E" w14:textId="77777777" w:rsidTr="0049708E">
        <w:tc>
          <w:tcPr>
            <w:tcW w:w="1005" w:type="dxa"/>
          </w:tcPr>
          <w:p w14:paraId="20DEA78C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2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08" w:type="dxa"/>
          </w:tcPr>
          <w:p w14:paraId="18CE64CD" w14:textId="3FC71B02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программного модуля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выдаче справки о выбранном основном алгоритме</w:t>
            </w:r>
            <w:r w:rsidRPr="00AA62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72" w:type="dxa"/>
          </w:tcPr>
          <w:p w14:paraId="40FDD621" w14:textId="6AEB856C" w:rsidR="00407463" w:rsidRPr="00AA62F8" w:rsidRDefault="006B5218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 xml:space="preserve">.11.2023-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407463">
              <w:rPr>
                <w:rFonts w:ascii="Times New Roman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3144" w:type="dxa"/>
          </w:tcPr>
          <w:p w14:paraId="650C78AB" w14:textId="77777777" w:rsidR="00407463" w:rsidRPr="00AA62F8" w:rsidRDefault="00407463" w:rsidP="001B4E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комплекс.</w:t>
            </w:r>
          </w:p>
        </w:tc>
      </w:tr>
      <w:tr w:rsidR="0049708E" w14:paraId="2B9CDA94" w14:textId="77777777" w:rsidTr="0049708E">
        <w:tc>
          <w:tcPr>
            <w:tcW w:w="1005" w:type="dxa"/>
          </w:tcPr>
          <w:p w14:paraId="429D8F5E" w14:textId="47E60933" w:rsidR="0049708E" w:rsidRPr="00AA62F8" w:rsidRDefault="0049708E" w:rsidP="00497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B4E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08" w:type="dxa"/>
          </w:tcPr>
          <w:p w14:paraId="3191CE4F" w14:textId="7C1F80FA" w:rsidR="0049708E" w:rsidRPr="00AA62F8" w:rsidRDefault="00EE6065" w:rsidP="00497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49708E" w:rsidRPr="001B4ED1">
              <w:rPr>
                <w:rFonts w:ascii="Times New Roman" w:hAnsi="Times New Roman" w:cs="Times New Roman"/>
                <w:sz w:val="28"/>
                <w:szCs w:val="28"/>
              </w:rPr>
              <w:t xml:space="preserve"> руководства пользователя.</w:t>
            </w:r>
          </w:p>
        </w:tc>
        <w:tc>
          <w:tcPr>
            <w:tcW w:w="1572" w:type="dxa"/>
          </w:tcPr>
          <w:p w14:paraId="41A47947" w14:textId="2A53C7A0" w:rsidR="0049708E" w:rsidRPr="00AA62F8" w:rsidRDefault="0049708E" w:rsidP="00497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__.11.2023-__.11.2023</w:t>
            </w:r>
          </w:p>
        </w:tc>
        <w:tc>
          <w:tcPr>
            <w:tcW w:w="3144" w:type="dxa"/>
          </w:tcPr>
          <w:p w14:paraId="5DCD64B2" w14:textId="6B1E1346" w:rsidR="0049708E" w:rsidRPr="00AA62F8" w:rsidRDefault="0049708E" w:rsidP="004970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ED1">
              <w:rPr>
                <w:rFonts w:ascii="Times New Roman" w:hAnsi="Times New Roman" w:cs="Times New Roman"/>
                <w:sz w:val="28"/>
                <w:szCs w:val="28"/>
              </w:rPr>
              <w:t>Готовое руководство пользователя.</w:t>
            </w:r>
          </w:p>
        </w:tc>
      </w:tr>
      <w:tr w:rsidR="0049708E" w14:paraId="3B6ECF55" w14:textId="4373659F" w:rsidTr="001B4E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12"/>
        </w:trPr>
        <w:tc>
          <w:tcPr>
            <w:tcW w:w="1005" w:type="dxa"/>
          </w:tcPr>
          <w:p w14:paraId="6D3C3FF7" w14:textId="52F8E8C5" w:rsidR="0049708E" w:rsidRDefault="0049708E" w:rsidP="004970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08" w:type="dxa"/>
            <w:shd w:val="clear" w:color="auto" w:fill="auto"/>
          </w:tcPr>
          <w:p w14:paraId="10EC54EF" w14:textId="4376735E" w:rsidR="0049708E" w:rsidRDefault="0049708E" w:rsidP="0049708E">
            <w:pPr>
              <w:spacing w:after="160" w:line="259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модуля.</w:t>
            </w:r>
          </w:p>
        </w:tc>
        <w:tc>
          <w:tcPr>
            <w:tcW w:w="1572" w:type="dxa"/>
            <w:shd w:val="clear" w:color="auto" w:fill="auto"/>
          </w:tcPr>
          <w:p w14:paraId="216BE66B" w14:textId="3234B7D0" w:rsidR="0049708E" w:rsidRDefault="0049708E" w:rsidP="0049708E">
            <w:pPr>
              <w:spacing w:after="160" w:line="259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__.11.2023-__.11.2023</w:t>
            </w:r>
          </w:p>
        </w:tc>
        <w:tc>
          <w:tcPr>
            <w:tcW w:w="3144" w:type="dxa"/>
            <w:shd w:val="clear" w:color="auto" w:fill="auto"/>
          </w:tcPr>
          <w:p w14:paraId="3D0E5AEE" w14:textId="1BA9FF4C" w:rsidR="0049708E" w:rsidRDefault="00126569" w:rsidP="0049708E">
            <w:pPr>
              <w:spacing w:after="160" w:line="259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готовая к работе система конвертации температур. Программная документация. Акт приёма-сдачи работ.</w:t>
            </w:r>
          </w:p>
        </w:tc>
      </w:tr>
    </w:tbl>
    <w:p w14:paraId="53A8372E" w14:textId="77777777" w:rsidR="001B4ED1" w:rsidRDefault="001B4ED1" w:rsidP="001B4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2C30C" w14:textId="644F5CCE" w:rsidR="00407463" w:rsidRPr="009413A4" w:rsidRDefault="00407463" w:rsidP="00407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                                                                  ….</w:t>
      </w:r>
    </w:p>
    <w:p w14:paraId="62919852" w14:textId="77777777" w:rsidR="00407463" w:rsidRPr="001C4D25" w:rsidRDefault="00407463" w:rsidP="004074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BF32F" w14:textId="77777777" w:rsidR="00F52245" w:rsidRDefault="00F52245"/>
    <w:sectPr w:rsidR="00F52245" w:rsidSect="006421A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0B"/>
    <w:rsid w:val="00004E0D"/>
    <w:rsid w:val="00126569"/>
    <w:rsid w:val="001B4ED1"/>
    <w:rsid w:val="00407463"/>
    <w:rsid w:val="0049708E"/>
    <w:rsid w:val="00561448"/>
    <w:rsid w:val="006B5218"/>
    <w:rsid w:val="00897891"/>
    <w:rsid w:val="00CF044D"/>
    <w:rsid w:val="00DC6C0B"/>
    <w:rsid w:val="00EE6065"/>
    <w:rsid w:val="00F5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1C47"/>
  <w15:chartTrackingRefBased/>
  <w15:docId w15:val="{7E9A7423-557B-4124-9CEC-2BEB9231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74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3BB8-D7AE-41C7-8764-E5FC882E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11</cp:revision>
  <dcterms:created xsi:type="dcterms:W3CDTF">2023-11-20T10:34:00Z</dcterms:created>
  <dcterms:modified xsi:type="dcterms:W3CDTF">2023-12-17T10:12:00Z</dcterms:modified>
</cp:coreProperties>
</file>