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1"/>
        <w:gridCol w:w="4523"/>
      </w:tblGrid>
      <w:tr w:rsidR="006070ED" w:rsidRPr="006070ED" w14:paraId="07DF1356" w14:textId="77777777" w:rsidTr="4933E43C">
        <w:trPr>
          <w:trHeight w:val="300"/>
        </w:trPr>
        <w:tc>
          <w:tcPr>
            <w:tcW w:w="10095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57296753" w:rsidR="006070ED" w:rsidRPr="008A0AF2" w:rsidRDefault="005A70AF" w:rsidP="75E14518">
            <w:pPr>
              <w:spacing w:after="0" w:line="240" w:lineRule="auto"/>
              <w:jc w:val="center"/>
            </w:pPr>
            <w:r>
              <w:rPr>
                <w:rFonts w:eastAsia="Times New Roman" w:cs="Segoe UI"/>
                <w:b/>
                <w:bCs/>
                <w:color w:val="FFFFFF" w:themeColor="background1"/>
                <w:sz w:val="24"/>
                <w:szCs w:val="24"/>
              </w:rPr>
              <w:t>Overdraft Opt-In</w:t>
            </w:r>
          </w:p>
        </w:tc>
      </w:tr>
      <w:tr w:rsidR="006070ED" w:rsidRPr="006070ED" w14:paraId="0445F078" w14:textId="77777777" w:rsidTr="4933E43C">
        <w:trPr>
          <w:trHeight w:val="300"/>
        </w:trPr>
        <w:tc>
          <w:tcPr>
            <w:tcW w:w="517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00F957A7" w:rsidR="006070ED" w:rsidRPr="008A0AF2" w:rsidRDefault="65FA4D54" w:rsidP="75E14518">
            <w:pPr>
              <w:spacing w:after="0" w:line="240" w:lineRule="auto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Department</w:t>
            </w:r>
          </w:p>
        </w:tc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72898C18" w:rsidR="006070ED" w:rsidRPr="008A0AF2" w:rsidRDefault="65FA4D54" w:rsidP="75E14518">
            <w:pPr>
              <w:spacing w:after="0" w:line="240" w:lineRule="auto"/>
              <w:jc w:val="center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Most recent update date</w:t>
            </w:r>
          </w:p>
        </w:tc>
      </w:tr>
    </w:tbl>
    <w:p w14:paraId="022D462A" w14:textId="77777777" w:rsidR="00A37A91" w:rsidRPr="006070ED" w:rsidRDefault="00A37A91"/>
    <w:p w14:paraId="33E856BD" w14:textId="4B4AB185" w:rsidR="006070ED" w:rsidRPr="008A0AF2" w:rsidRDefault="006070ED" w:rsidP="00A26C80">
      <w:pPr>
        <w:pStyle w:val="Overview"/>
      </w:pPr>
      <w:r>
        <w:t>OVERVIEW</w:t>
      </w:r>
    </w:p>
    <w:p w14:paraId="752A1FCA" w14:textId="147C3F89" w:rsidR="75E14518" w:rsidRDefault="75E14518" w:rsidP="75E14518">
      <w:pPr>
        <w:pStyle w:val="Overview"/>
      </w:pPr>
    </w:p>
    <w:p w14:paraId="60BDAE75" w14:textId="77777777" w:rsidR="008B14BE" w:rsidRDefault="008B14BE" w:rsidP="008B14BE">
      <w:r>
        <w:pict w14:anchorId="3757863B">
          <v:rect id="_x0000_i1151" style="width:0;height:1.5pt" o:hralign="center" o:hrstd="t" o:hr="t" fillcolor="#a0a0a0" stroked="f"/>
        </w:pict>
      </w:r>
    </w:p>
    <w:p w14:paraId="47ABBE4C" w14:textId="77777777" w:rsidR="008B14BE" w:rsidRDefault="008B14BE" w:rsidP="008B14BE">
      <w:r>
        <w:pict w14:anchorId="33C54F8A">
          <v:rect id="_x0000_i1152" style="width:0;height:1.5pt" o:hralign="center" o:hrstd="t" o:hr="t" fillcolor="#a0a0a0" stroked="f"/>
        </w:pict>
      </w:r>
    </w:p>
    <w:p w14:paraId="22B03DE8" w14:textId="77777777" w:rsidR="008B14BE" w:rsidRDefault="008B14BE" w:rsidP="008B14BE">
      <w:pPr>
        <w:pStyle w:val="NormalWeb"/>
      </w:pPr>
      <w:r>
        <w:t>Department: Card Services Most recent update date: December 2024</w:t>
      </w:r>
    </w:p>
    <w:p w14:paraId="5E43AE05" w14:textId="77777777" w:rsidR="008B14BE" w:rsidRDefault="008B14BE" w:rsidP="008B14BE">
      <w:r>
        <w:pict w14:anchorId="33892D43">
          <v:rect id="_x0000_i1153" style="width:0;height:1.5pt" o:hralign="center" o:hrstd="t" o:hr="t" fillcolor="#a0a0a0" stroked="f"/>
        </w:pict>
      </w:r>
    </w:p>
    <w:p w14:paraId="6577CD41" w14:textId="77777777" w:rsidR="008B14BE" w:rsidRDefault="008B14BE" w:rsidP="008B14BE">
      <w:pPr>
        <w:pStyle w:val="Heading2"/>
      </w:pPr>
      <w:r>
        <w:t>OVERVIEW</w:t>
      </w:r>
    </w:p>
    <w:p w14:paraId="400A35D8" w14:textId="77777777" w:rsidR="008B14BE" w:rsidRDefault="008B14BE" w:rsidP="008B14BE">
      <w:pPr>
        <w:pStyle w:val="NormalWeb"/>
      </w:pPr>
      <w:r>
        <w:t>This procedure establishes transaction limits for consumer, business, and youth debit cards and defines the process for temporary limit increases.</w:t>
      </w:r>
    </w:p>
    <w:p w14:paraId="62C06347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t>RELATED</w:t>
      </w:r>
      <w:r>
        <w:t xml:space="preserve"> - </w:t>
      </w:r>
      <w:r>
        <w:rPr>
          <w:rStyle w:val="Emphasis"/>
          <w:rFonts w:eastAsiaTheme="majorEastAsia"/>
        </w:rPr>
        <w:t>links</w:t>
      </w:r>
    </w:p>
    <w:p w14:paraId="09AD8366" w14:textId="77777777" w:rsidR="008B14BE" w:rsidRDefault="008B14BE" w:rsidP="008B14BE">
      <w:pPr>
        <w:pStyle w:val="NormalWeb"/>
      </w:pPr>
      <w:r>
        <w:t>[Policies]</w:t>
      </w:r>
    </w:p>
    <w:p w14:paraId="6096830B" w14:textId="77777777" w:rsidR="008B14BE" w:rsidRDefault="008B14BE" w:rsidP="008B14BE">
      <w:pPr>
        <w:pStyle w:val="NormalWeb"/>
      </w:pPr>
      <w:r>
        <w:t>TBD</w:t>
      </w:r>
    </w:p>
    <w:p w14:paraId="092E3689" w14:textId="77777777" w:rsidR="008B14BE" w:rsidRDefault="008B14BE" w:rsidP="008B14BE">
      <w:pPr>
        <w:pStyle w:val="NormalWeb"/>
      </w:pPr>
      <w:r>
        <w:t>[Procedures]</w:t>
      </w:r>
    </w:p>
    <w:p w14:paraId="4CEECAB5" w14:textId="77777777" w:rsidR="008B14BE" w:rsidRDefault="008B14BE" w:rsidP="008B14BE">
      <w:pPr>
        <w:pStyle w:val="NormalWeb"/>
      </w:pPr>
      <w:r>
        <w:t>TBD</w:t>
      </w:r>
    </w:p>
    <w:p w14:paraId="7FE370A5" w14:textId="77777777" w:rsidR="008B14BE" w:rsidRDefault="008B14BE" w:rsidP="008B14BE">
      <w:pPr>
        <w:pStyle w:val="NormalWeb"/>
      </w:pPr>
      <w:r>
        <w:t>[Forms]</w:t>
      </w:r>
    </w:p>
    <w:p w14:paraId="5365638D" w14:textId="77777777" w:rsidR="008B14BE" w:rsidRDefault="008B14BE" w:rsidP="008B14BE">
      <w:pPr>
        <w:pStyle w:val="NormalWeb"/>
      </w:pPr>
      <w:r>
        <w:t>TBD</w:t>
      </w:r>
    </w:p>
    <w:p w14:paraId="73A8EA91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t>STANDARD TRANSACTION LIMITS</w:t>
      </w:r>
    </w:p>
    <w:p w14:paraId="323BAE6B" w14:textId="77777777" w:rsidR="008B14BE" w:rsidRDefault="008B14BE" w:rsidP="008B14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Default Limits by Card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50"/>
        <w:gridCol w:w="1116"/>
        <w:gridCol w:w="2429"/>
        <w:gridCol w:w="2351"/>
      </w:tblGrid>
      <w:tr w:rsidR="008B14BE" w14:paraId="502BF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0E85" w14:textId="77777777" w:rsidR="008B14BE" w:rsidRDefault="008B14BE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 Type</w:t>
            </w:r>
          </w:p>
        </w:tc>
        <w:tc>
          <w:tcPr>
            <w:tcW w:w="0" w:type="auto"/>
            <w:vAlign w:val="center"/>
            <w:hideMark/>
          </w:tcPr>
          <w:p w14:paraId="0EFCE161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165F10A5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Daily Limit</w:t>
            </w:r>
          </w:p>
        </w:tc>
        <w:tc>
          <w:tcPr>
            <w:tcW w:w="0" w:type="auto"/>
            <w:vAlign w:val="center"/>
            <w:hideMark/>
          </w:tcPr>
          <w:p w14:paraId="580E4B94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Daily Transaction Count</w:t>
            </w:r>
          </w:p>
        </w:tc>
        <w:tc>
          <w:tcPr>
            <w:tcW w:w="0" w:type="auto"/>
            <w:vAlign w:val="center"/>
            <w:hideMark/>
          </w:tcPr>
          <w:p w14:paraId="37764B1A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Single Transaction Max</w:t>
            </w:r>
          </w:p>
        </w:tc>
      </w:tr>
      <w:tr w:rsidR="008B14BE" w14:paraId="1E9A5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3D03" w14:textId="77777777" w:rsidR="008B14BE" w:rsidRDefault="008B14BE">
            <w:r>
              <w:rPr>
                <w:rStyle w:val="Strong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E4980CC" w14:textId="77777777" w:rsidR="008B14BE" w:rsidRDefault="008B14BE">
            <w:r>
              <w:t>PIN</w:t>
            </w:r>
          </w:p>
        </w:tc>
        <w:tc>
          <w:tcPr>
            <w:tcW w:w="0" w:type="auto"/>
            <w:vAlign w:val="center"/>
            <w:hideMark/>
          </w:tcPr>
          <w:p w14:paraId="34DECA62" w14:textId="77777777" w:rsidR="008B14BE" w:rsidRDefault="008B14BE">
            <w:r>
              <w:t>$1,000.00</w:t>
            </w:r>
          </w:p>
        </w:tc>
        <w:tc>
          <w:tcPr>
            <w:tcW w:w="0" w:type="auto"/>
            <w:vAlign w:val="center"/>
            <w:hideMark/>
          </w:tcPr>
          <w:p w14:paraId="6206D4E3" w14:textId="77777777" w:rsidR="008B14BE" w:rsidRDefault="008B14B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3B21E6A6" w14:textId="77777777" w:rsidR="008B14BE" w:rsidRDefault="008B14BE">
            <w:r>
              <w:t>N/A</w:t>
            </w:r>
          </w:p>
        </w:tc>
      </w:tr>
      <w:tr w:rsidR="008B14BE" w14:paraId="4F1A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CFC7" w14:textId="77777777" w:rsidR="008B14BE" w:rsidRDefault="008B14BE"/>
        </w:tc>
        <w:tc>
          <w:tcPr>
            <w:tcW w:w="0" w:type="auto"/>
            <w:vAlign w:val="center"/>
            <w:hideMark/>
          </w:tcPr>
          <w:p w14:paraId="6437C2E2" w14:textId="77777777" w:rsidR="008B14BE" w:rsidRDefault="008B14BE">
            <w:pPr>
              <w:rPr>
                <w:sz w:val="24"/>
                <w:szCs w:val="24"/>
              </w:rPr>
            </w:pPr>
            <w: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A3C3DC7" w14:textId="77777777" w:rsidR="008B14BE" w:rsidRDefault="008B14BE">
            <w:r>
              <w:t>$2,500.00</w:t>
            </w:r>
          </w:p>
        </w:tc>
        <w:tc>
          <w:tcPr>
            <w:tcW w:w="0" w:type="auto"/>
            <w:vAlign w:val="center"/>
            <w:hideMark/>
          </w:tcPr>
          <w:p w14:paraId="041AE7CB" w14:textId="77777777" w:rsidR="008B14BE" w:rsidRDefault="008B14B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173B0AD3" w14:textId="77777777" w:rsidR="008B14BE" w:rsidRDefault="008B14BE">
            <w:r>
              <w:t>$500.00</w:t>
            </w:r>
          </w:p>
        </w:tc>
      </w:tr>
      <w:tr w:rsidR="008B14BE" w14:paraId="0FED0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F7C0" w14:textId="77777777" w:rsidR="008B14BE" w:rsidRDefault="008B14BE">
            <w:r>
              <w:rPr>
                <w:rStyle w:val="Strong"/>
              </w:rPr>
              <w:lastRenderedPageBreak/>
              <w:t>Business</w:t>
            </w:r>
          </w:p>
        </w:tc>
        <w:tc>
          <w:tcPr>
            <w:tcW w:w="0" w:type="auto"/>
            <w:vAlign w:val="center"/>
            <w:hideMark/>
          </w:tcPr>
          <w:p w14:paraId="1DAE7857" w14:textId="77777777" w:rsidR="008B14BE" w:rsidRDefault="008B14BE">
            <w:r>
              <w:t>PIN</w:t>
            </w:r>
          </w:p>
        </w:tc>
        <w:tc>
          <w:tcPr>
            <w:tcW w:w="0" w:type="auto"/>
            <w:vAlign w:val="center"/>
            <w:hideMark/>
          </w:tcPr>
          <w:p w14:paraId="494B512F" w14:textId="77777777" w:rsidR="008B14BE" w:rsidRDefault="008B14BE">
            <w:r>
              <w:t>$5,000.00</w:t>
            </w:r>
          </w:p>
        </w:tc>
        <w:tc>
          <w:tcPr>
            <w:tcW w:w="0" w:type="auto"/>
            <w:vAlign w:val="center"/>
            <w:hideMark/>
          </w:tcPr>
          <w:p w14:paraId="69765F06" w14:textId="77777777" w:rsidR="008B14BE" w:rsidRDefault="008B14B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D28590B" w14:textId="77777777" w:rsidR="008B14BE" w:rsidRDefault="008B14BE">
            <w:r>
              <w:t>N/A</w:t>
            </w:r>
          </w:p>
        </w:tc>
      </w:tr>
      <w:tr w:rsidR="008B14BE" w14:paraId="7CB6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78A8" w14:textId="77777777" w:rsidR="008B14BE" w:rsidRDefault="008B14BE"/>
        </w:tc>
        <w:tc>
          <w:tcPr>
            <w:tcW w:w="0" w:type="auto"/>
            <w:vAlign w:val="center"/>
            <w:hideMark/>
          </w:tcPr>
          <w:p w14:paraId="7F158E4F" w14:textId="77777777" w:rsidR="008B14BE" w:rsidRDefault="008B14BE">
            <w:pPr>
              <w:rPr>
                <w:sz w:val="24"/>
                <w:szCs w:val="24"/>
              </w:rPr>
            </w:pPr>
            <w: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9015F43" w14:textId="77777777" w:rsidR="008B14BE" w:rsidRDefault="008B14BE">
            <w:r>
              <w:t>$5,000.00</w:t>
            </w:r>
          </w:p>
        </w:tc>
        <w:tc>
          <w:tcPr>
            <w:tcW w:w="0" w:type="auto"/>
            <w:vAlign w:val="center"/>
            <w:hideMark/>
          </w:tcPr>
          <w:p w14:paraId="44B08334" w14:textId="77777777" w:rsidR="008B14BE" w:rsidRDefault="008B14B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2A63117" w14:textId="77777777" w:rsidR="008B14BE" w:rsidRDefault="008B14BE">
            <w:r>
              <w:t>$500.00</w:t>
            </w:r>
          </w:p>
        </w:tc>
      </w:tr>
      <w:tr w:rsidR="008B14BE" w14:paraId="55BD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C539" w14:textId="77777777" w:rsidR="008B14BE" w:rsidRDefault="008B14BE">
            <w:r>
              <w:rPr>
                <w:rStyle w:val="Strong"/>
              </w:rPr>
              <w:t>Youth (Under 18)</w:t>
            </w:r>
          </w:p>
        </w:tc>
        <w:tc>
          <w:tcPr>
            <w:tcW w:w="0" w:type="auto"/>
            <w:vAlign w:val="center"/>
            <w:hideMark/>
          </w:tcPr>
          <w:p w14:paraId="2CE30189" w14:textId="77777777" w:rsidR="008B14BE" w:rsidRDefault="008B14BE">
            <w:r>
              <w:t>PIN</w:t>
            </w:r>
          </w:p>
        </w:tc>
        <w:tc>
          <w:tcPr>
            <w:tcW w:w="0" w:type="auto"/>
            <w:vAlign w:val="center"/>
            <w:hideMark/>
          </w:tcPr>
          <w:p w14:paraId="1BBEB8EB" w14:textId="77777777" w:rsidR="008B14BE" w:rsidRDefault="008B14BE">
            <w:r>
              <w:t>$105.00</w:t>
            </w:r>
          </w:p>
        </w:tc>
        <w:tc>
          <w:tcPr>
            <w:tcW w:w="0" w:type="auto"/>
            <w:vAlign w:val="center"/>
            <w:hideMark/>
          </w:tcPr>
          <w:p w14:paraId="7EC8C22B" w14:textId="77777777" w:rsidR="008B14BE" w:rsidRDefault="008B14B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6CDF1AA" w14:textId="77777777" w:rsidR="008B14BE" w:rsidRDefault="008B14BE">
            <w:r>
              <w:t>N/A</w:t>
            </w:r>
          </w:p>
        </w:tc>
      </w:tr>
      <w:tr w:rsidR="008B14BE" w14:paraId="7B5C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9FF5" w14:textId="77777777" w:rsidR="008B14BE" w:rsidRDefault="008B14BE"/>
        </w:tc>
        <w:tc>
          <w:tcPr>
            <w:tcW w:w="0" w:type="auto"/>
            <w:vAlign w:val="center"/>
            <w:hideMark/>
          </w:tcPr>
          <w:p w14:paraId="3AE2684D" w14:textId="77777777" w:rsidR="008B14BE" w:rsidRDefault="008B14BE">
            <w:pPr>
              <w:rPr>
                <w:sz w:val="24"/>
                <w:szCs w:val="24"/>
              </w:rPr>
            </w:pPr>
            <w: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AC813D6" w14:textId="77777777" w:rsidR="008B14BE" w:rsidRDefault="008B14BE">
            <w:r>
              <w:t>$205.00</w:t>
            </w:r>
          </w:p>
        </w:tc>
        <w:tc>
          <w:tcPr>
            <w:tcW w:w="0" w:type="auto"/>
            <w:vAlign w:val="center"/>
            <w:hideMark/>
          </w:tcPr>
          <w:p w14:paraId="08ADC59F" w14:textId="77777777" w:rsidR="008B14BE" w:rsidRDefault="008B14B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D83262D" w14:textId="77777777" w:rsidR="008B14BE" w:rsidRDefault="008B14BE">
            <w:r>
              <w:t>$500.00</w:t>
            </w:r>
          </w:p>
        </w:tc>
      </w:tr>
    </w:tbl>
    <w:p w14:paraId="20538D6F" w14:textId="77777777" w:rsidR="008B14BE" w:rsidRDefault="008B14BE" w:rsidP="008B14BE">
      <w:pPr>
        <w:pStyle w:val="NormalWeb"/>
        <w:numPr>
          <w:ilvl w:val="0"/>
          <w:numId w:val="5"/>
        </w:numPr>
      </w:pPr>
      <w:r>
        <w:t>Limit Reset Timing</w:t>
      </w:r>
    </w:p>
    <w:p w14:paraId="4065A295" w14:textId="77777777" w:rsidR="008B14BE" w:rsidRDefault="008B14BE" w:rsidP="008B14BE">
      <w:pPr>
        <w:pStyle w:val="NormalWeb"/>
        <w:ind w:left="720"/>
      </w:pPr>
      <w:r>
        <w:t>a. Daily limits reset at approximately 11:30 AM</w:t>
      </w:r>
    </w:p>
    <w:p w14:paraId="161AFE01" w14:textId="77777777" w:rsidR="008B14BE" w:rsidRDefault="008B14BE" w:rsidP="008B14BE">
      <w:pPr>
        <w:pStyle w:val="NormalWeb"/>
        <w:ind w:left="720"/>
      </w:pPr>
      <w:r>
        <w:t>b. Pending authorizations reduce available limits</w:t>
      </w:r>
    </w:p>
    <w:p w14:paraId="248F37F8" w14:textId="77777777" w:rsidR="008B14BE" w:rsidRDefault="008B14BE" w:rsidP="008B14BE">
      <w:pPr>
        <w:pStyle w:val="NormalWeb"/>
        <w:ind w:left="720"/>
      </w:pPr>
      <w:r>
        <w:t>c. Returns/reversals may not immediately restore limits</w:t>
      </w:r>
    </w:p>
    <w:p w14:paraId="2562E323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t>TEMPORARY LIMIT INCREASES</w:t>
      </w:r>
    </w:p>
    <w:p w14:paraId="5DB07879" w14:textId="77777777" w:rsidR="008B14BE" w:rsidRDefault="008B14BE" w:rsidP="008B14BE">
      <w:pPr>
        <w:pStyle w:val="NormalWeb"/>
        <w:numPr>
          <w:ilvl w:val="0"/>
          <w:numId w:val="6"/>
        </w:numPr>
      </w:pPr>
      <w:r>
        <w:t>Standard Parameters</w:t>
      </w:r>
    </w:p>
    <w:p w14:paraId="560AB417" w14:textId="77777777" w:rsidR="008B14BE" w:rsidRDefault="008B14BE" w:rsidP="008B14BE">
      <w:pPr>
        <w:pStyle w:val="NormalWeb"/>
        <w:ind w:left="720"/>
      </w:pPr>
      <w:r>
        <w:t>a. Duration: 1 business day from activation</w:t>
      </w:r>
    </w:p>
    <w:p w14:paraId="73ABB30A" w14:textId="77777777" w:rsidR="008B14BE" w:rsidRDefault="008B14BE" w:rsidP="008B14BE">
      <w:pPr>
        <w:pStyle w:val="NormalWeb"/>
        <w:ind w:left="720"/>
      </w:pPr>
      <w:r>
        <w:t>b. Extensions beyond 1 business day require Branch Leadership or Card Services approval</w:t>
      </w:r>
    </w:p>
    <w:p w14:paraId="1D007AED" w14:textId="77777777" w:rsidR="008B14BE" w:rsidRDefault="008B14BE" w:rsidP="008B14BE">
      <w:pPr>
        <w:pStyle w:val="NormalWeb"/>
        <w:ind w:left="720"/>
      </w:pPr>
      <w:r>
        <w:t>c. All increases automatically revert at expiration</w:t>
      </w:r>
    </w:p>
    <w:p w14:paraId="367885FA" w14:textId="77777777" w:rsidR="008B14BE" w:rsidRDefault="008B14BE" w:rsidP="008B14BE">
      <w:pPr>
        <w:pStyle w:val="NormalWeb"/>
        <w:numPr>
          <w:ilvl w:val="0"/>
          <w:numId w:val="6"/>
        </w:numPr>
      </w:pPr>
      <w:r>
        <w:t>Approval Authority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17"/>
        <w:gridCol w:w="1809"/>
        <w:gridCol w:w="3311"/>
      </w:tblGrid>
      <w:tr w:rsidR="008B14BE" w14:paraId="11B8B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8A448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Staff Level</w:t>
            </w:r>
          </w:p>
        </w:tc>
        <w:tc>
          <w:tcPr>
            <w:tcW w:w="0" w:type="auto"/>
            <w:vAlign w:val="center"/>
            <w:hideMark/>
          </w:tcPr>
          <w:p w14:paraId="6E833D8A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 Transactions</w:t>
            </w:r>
          </w:p>
        </w:tc>
        <w:tc>
          <w:tcPr>
            <w:tcW w:w="0" w:type="auto"/>
            <w:vAlign w:val="center"/>
            <w:hideMark/>
          </w:tcPr>
          <w:p w14:paraId="3BDCB9BD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 Withdrawals</w:t>
            </w:r>
          </w:p>
        </w:tc>
        <w:tc>
          <w:tcPr>
            <w:tcW w:w="0" w:type="auto"/>
            <w:vAlign w:val="center"/>
            <w:hideMark/>
          </w:tcPr>
          <w:p w14:paraId="1DCE6300" w14:textId="77777777" w:rsidR="008B14BE" w:rsidRDefault="008B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Extended Duration (&gt;1 business day)</w:t>
            </w:r>
          </w:p>
        </w:tc>
      </w:tr>
      <w:tr w:rsidR="008B14BE" w14:paraId="0951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E02F" w14:textId="77777777" w:rsidR="008B14BE" w:rsidRDefault="008B14BE">
            <w:r>
              <w:rPr>
                <w:rStyle w:val="Strong"/>
              </w:rPr>
              <w:t>MSR/VSR I (&lt;90 days)</w:t>
            </w:r>
          </w:p>
        </w:tc>
        <w:tc>
          <w:tcPr>
            <w:tcW w:w="0" w:type="auto"/>
            <w:vAlign w:val="center"/>
            <w:hideMark/>
          </w:tcPr>
          <w:p w14:paraId="45D76728" w14:textId="77777777" w:rsidR="008B14BE" w:rsidRDefault="008B14BE">
            <w:r>
              <w:t>Review only*</w:t>
            </w:r>
          </w:p>
        </w:tc>
        <w:tc>
          <w:tcPr>
            <w:tcW w:w="0" w:type="auto"/>
            <w:vAlign w:val="center"/>
            <w:hideMark/>
          </w:tcPr>
          <w:p w14:paraId="739D3B93" w14:textId="77777777" w:rsidR="008B14BE" w:rsidRDefault="008B14BE">
            <w:r>
              <w:t>Review only*</w:t>
            </w:r>
          </w:p>
        </w:tc>
        <w:tc>
          <w:tcPr>
            <w:tcW w:w="0" w:type="auto"/>
            <w:vAlign w:val="center"/>
            <w:hideMark/>
          </w:tcPr>
          <w:p w14:paraId="720372A1" w14:textId="77777777" w:rsidR="008B14BE" w:rsidRDefault="008B14BE">
            <w:r>
              <w:t>Not authorized</w:t>
            </w:r>
          </w:p>
        </w:tc>
      </w:tr>
      <w:tr w:rsidR="008B14BE" w14:paraId="5D33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EF30" w14:textId="77777777" w:rsidR="008B14BE" w:rsidRDefault="008B14BE">
            <w:r>
              <w:rPr>
                <w:rStyle w:val="Strong"/>
              </w:rPr>
              <w:t>MSR/VSR I (&gt;90 days)</w:t>
            </w:r>
          </w:p>
        </w:tc>
        <w:tc>
          <w:tcPr>
            <w:tcW w:w="0" w:type="auto"/>
            <w:vAlign w:val="center"/>
            <w:hideMark/>
          </w:tcPr>
          <w:p w14:paraId="786BBD88" w14:textId="77777777" w:rsidR="008B14BE" w:rsidRDefault="008B14BE">
            <w:r>
              <w:t>Up to $5,000</w:t>
            </w:r>
          </w:p>
        </w:tc>
        <w:tc>
          <w:tcPr>
            <w:tcW w:w="0" w:type="auto"/>
            <w:vAlign w:val="center"/>
            <w:hideMark/>
          </w:tcPr>
          <w:p w14:paraId="5852F3FB" w14:textId="77777777" w:rsidR="008B14BE" w:rsidRDefault="008B14BE">
            <w:r>
              <w:t>Up to $2,000</w:t>
            </w:r>
          </w:p>
        </w:tc>
        <w:tc>
          <w:tcPr>
            <w:tcW w:w="0" w:type="auto"/>
            <w:vAlign w:val="center"/>
            <w:hideMark/>
          </w:tcPr>
          <w:p w14:paraId="0166BB7B" w14:textId="77777777" w:rsidR="008B14BE" w:rsidRDefault="008B14BE">
            <w:r>
              <w:t>Not authorized</w:t>
            </w:r>
          </w:p>
        </w:tc>
      </w:tr>
      <w:tr w:rsidR="008B14BE" w14:paraId="6A38E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1D4F" w14:textId="77777777" w:rsidR="008B14BE" w:rsidRDefault="008B14BE">
            <w:r>
              <w:rPr>
                <w:rStyle w:val="Strong"/>
              </w:rPr>
              <w:t>MSR/VSR II</w:t>
            </w:r>
          </w:p>
        </w:tc>
        <w:tc>
          <w:tcPr>
            <w:tcW w:w="0" w:type="auto"/>
            <w:vAlign w:val="center"/>
            <w:hideMark/>
          </w:tcPr>
          <w:p w14:paraId="1873064A" w14:textId="77777777" w:rsidR="008B14BE" w:rsidRDefault="008B14BE">
            <w:r>
              <w:t>Up to $5,000</w:t>
            </w:r>
          </w:p>
        </w:tc>
        <w:tc>
          <w:tcPr>
            <w:tcW w:w="0" w:type="auto"/>
            <w:vAlign w:val="center"/>
            <w:hideMark/>
          </w:tcPr>
          <w:p w14:paraId="0FC50D44" w14:textId="77777777" w:rsidR="008B14BE" w:rsidRDefault="008B14BE">
            <w:r>
              <w:t>Up to $2,000</w:t>
            </w:r>
          </w:p>
        </w:tc>
        <w:tc>
          <w:tcPr>
            <w:tcW w:w="0" w:type="auto"/>
            <w:vAlign w:val="center"/>
            <w:hideMark/>
          </w:tcPr>
          <w:p w14:paraId="159AAF04" w14:textId="77777777" w:rsidR="008B14BE" w:rsidRDefault="008B14BE">
            <w:r>
              <w:t>Not authorized</w:t>
            </w:r>
          </w:p>
        </w:tc>
      </w:tr>
      <w:tr w:rsidR="008B14BE" w14:paraId="25D2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5DF9" w14:textId="77777777" w:rsidR="008B14BE" w:rsidRDefault="008B14BE">
            <w:r>
              <w:rPr>
                <w:rStyle w:val="Strong"/>
              </w:rPr>
              <w:t>Branch Leadership</w:t>
            </w:r>
          </w:p>
        </w:tc>
        <w:tc>
          <w:tcPr>
            <w:tcW w:w="0" w:type="auto"/>
            <w:vAlign w:val="center"/>
            <w:hideMark/>
          </w:tcPr>
          <w:p w14:paraId="52DACDC2" w14:textId="77777777" w:rsidR="008B14BE" w:rsidRDefault="008B14BE">
            <w:r>
              <w:t>Any amount</w:t>
            </w:r>
          </w:p>
        </w:tc>
        <w:tc>
          <w:tcPr>
            <w:tcW w:w="0" w:type="auto"/>
            <w:vAlign w:val="center"/>
            <w:hideMark/>
          </w:tcPr>
          <w:p w14:paraId="2F145D13" w14:textId="77777777" w:rsidR="008B14BE" w:rsidRDefault="008B14BE">
            <w:r>
              <w:t>Any amount</w:t>
            </w:r>
          </w:p>
        </w:tc>
        <w:tc>
          <w:tcPr>
            <w:tcW w:w="0" w:type="auto"/>
            <w:vAlign w:val="center"/>
            <w:hideMark/>
          </w:tcPr>
          <w:p w14:paraId="3B437453" w14:textId="77777777" w:rsidR="008B14BE" w:rsidRDefault="008B14BE">
            <w:r>
              <w:t>Any amount</w:t>
            </w:r>
          </w:p>
        </w:tc>
      </w:tr>
      <w:tr w:rsidR="008B14BE" w14:paraId="62A4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07E2" w14:textId="77777777" w:rsidR="008B14BE" w:rsidRDefault="008B14BE">
            <w:r>
              <w:rPr>
                <w:rStyle w:val="Strong"/>
              </w:rPr>
              <w:lastRenderedPageBreak/>
              <w:t>Card Services</w:t>
            </w:r>
          </w:p>
        </w:tc>
        <w:tc>
          <w:tcPr>
            <w:tcW w:w="0" w:type="auto"/>
            <w:vAlign w:val="center"/>
            <w:hideMark/>
          </w:tcPr>
          <w:p w14:paraId="5642123C" w14:textId="77777777" w:rsidR="008B14BE" w:rsidRDefault="008B14BE">
            <w:r>
              <w:t>Any amount</w:t>
            </w:r>
          </w:p>
        </w:tc>
        <w:tc>
          <w:tcPr>
            <w:tcW w:w="0" w:type="auto"/>
            <w:vAlign w:val="center"/>
            <w:hideMark/>
          </w:tcPr>
          <w:p w14:paraId="3FC27D49" w14:textId="77777777" w:rsidR="008B14BE" w:rsidRDefault="008B14BE">
            <w:r>
              <w:t>Any amount</w:t>
            </w:r>
          </w:p>
        </w:tc>
        <w:tc>
          <w:tcPr>
            <w:tcW w:w="0" w:type="auto"/>
            <w:vAlign w:val="center"/>
            <w:hideMark/>
          </w:tcPr>
          <w:p w14:paraId="234D2C2B" w14:textId="77777777" w:rsidR="008B14BE" w:rsidRDefault="008B14BE">
            <w:r>
              <w:t>Any amount</w:t>
            </w:r>
          </w:p>
        </w:tc>
      </w:tr>
    </w:tbl>
    <w:p w14:paraId="4F99169B" w14:textId="77777777" w:rsidR="008B14BE" w:rsidRDefault="008B14BE" w:rsidP="008B14BE">
      <w:pPr>
        <w:pStyle w:val="NormalWeb"/>
      </w:pPr>
      <w:r>
        <w:t>*Requires senior staff review and approval</w:t>
      </w:r>
    </w:p>
    <w:p w14:paraId="3F0508EF" w14:textId="77777777" w:rsidR="008B14BE" w:rsidRDefault="008B14BE" w:rsidP="008B14BE">
      <w:pPr>
        <w:pStyle w:val="NormalWeb"/>
        <w:numPr>
          <w:ilvl w:val="0"/>
          <w:numId w:val="7"/>
        </w:numPr>
      </w:pPr>
      <w:r>
        <w:t>Processing Requirements</w:t>
      </w:r>
    </w:p>
    <w:p w14:paraId="3F347D62" w14:textId="77777777" w:rsidR="008B14BE" w:rsidRDefault="008B14BE" w:rsidP="008B14BE">
      <w:pPr>
        <w:pStyle w:val="NormalWeb"/>
        <w:ind w:left="720"/>
      </w:pPr>
      <w:r>
        <w:t>a. Verify member identity per authentication procedures</w:t>
      </w:r>
    </w:p>
    <w:p w14:paraId="5BBAFA28" w14:textId="77777777" w:rsidR="008B14BE" w:rsidRDefault="008B14BE" w:rsidP="008B14BE">
      <w:pPr>
        <w:pStyle w:val="NormalWeb"/>
        <w:ind w:left="720"/>
      </w:pPr>
      <w:r>
        <w:t>b. Create tracker with:</w:t>
      </w:r>
    </w:p>
    <w:p w14:paraId="2F1BBD67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Amount requested</w:t>
      </w:r>
    </w:p>
    <w:p w14:paraId="563DEF55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Duration of increase</w:t>
      </w:r>
    </w:p>
    <w:p w14:paraId="211384B2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Reason for request (enter "not provided" if member declines)</w:t>
      </w:r>
    </w:p>
    <w:p w14:paraId="04D65AF6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Approver name and title</w:t>
      </w:r>
    </w:p>
    <w:p w14:paraId="2E6C4EFC" w14:textId="77777777" w:rsidR="008B14BE" w:rsidRDefault="008B14BE" w:rsidP="008B14BE">
      <w:pPr>
        <w:pStyle w:val="NormalWeb"/>
        <w:ind w:left="720"/>
      </w:pPr>
      <w:r>
        <w:t>c. Confirm approval authority based on matrix</w:t>
      </w:r>
    </w:p>
    <w:p w14:paraId="0C1ED531" w14:textId="77777777" w:rsidR="008B14BE" w:rsidRDefault="008B14BE" w:rsidP="008B14BE">
      <w:pPr>
        <w:pStyle w:val="NormalWeb"/>
        <w:ind w:left="720"/>
      </w:pPr>
      <w:r>
        <w:t>d. Enter approved changes in GOLD system</w:t>
      </w:r>
    </w:p>
    <w:p w14:paraId="15E582C2" w14:textId="77777777" w:rsidR="008B14BE" w:rsidRDefault="008B14BE" w:rsidP="008B14BE">
      <w:pPr>
        <w:pStyle w:val="NormalWeb"/>
        <w:ind w:left="720"/>
      </w:pPr>
      <w:r>
        <w:t>e. Add detailed account note with temporary increase information</w:t>
      </w:r>
    </w:p>
    <w:p w14:paraId="20D60AAB" w14:textId="77777777" w:rsidR="008B14BE" w:rsidRDefault="008B14BE" w:rsidP="008B14BE">
      <w:pPr>
        <w:pStyle w:val="NormalWeb"/>
        <w:ind w:left="720"/>
      </w:pPr>
      <w:r>
        <w:t>f. Set system reminder for limit expiration if extended duration</w:t>
      </w:r>
    </w:p>
    <w:p w14:paraId="4E6412D1" w14:textId="77777777" w:rsidR="008B14BE" w:rsidRDefault="008B14BE" w:rsidP="008B14BE">
      <w:pPr>
        <w:pStyle w:val="NormalWeb"/>
        <w:numPr>
          <w:ilvl w:val="0"/>
          <w:numId w:val="7"/>
        </w:numPr>
      </w:pPr>
      <w:r>
        <w:t>Review Criteria</w:t>
      </w:r>
    </w:p>
    <w:p w14:paraId="7032CDD0" w14:textId="77777777" w:rsidR="008B14BE" w:rsidRDefault="008B14BE" w:rsidP="008B14BE">
      <w:pPr>
        <w:pStyle w:val="NormalWeb"/>
        <w:ind w:left="720"/>
      </w:pPr>
      <w:r>
        <w:t>Evaluate all requests considering:</w:t>
      </w:r>
    </w:p>
    <w:p w14:paraId="680EA85C" w14:textId="77777777" w:rsidR="008B14BE" w:rsidRDefault="008B14BE" w:rsidP="008B14BE">
      <w:pPr>
        <w:pStyle w:val="NormalWeb"/>
        <w:ind w:left="720"/>
      </w:pPr>
      <w:r>
        <w:t xml:space="preserve">a. </w:t>
      </w:r>
      <w:r>
        <w:rPr>
          <w:rStyle w:val="Strong"/>
          <w:rFonts w:eastAsiaTheme="majorEastAsia"/>
        </w:rPr>
        <w:t>Account History</w:t>
      </w:r>
    </w:p>
    <w:p w14:paraId="155DBEBF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Length of membership</w:t>
      </w:r>
    </w:p>
    <w:p w14:paraId="486B5963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Overdraft history</w:t>
      </w:r>
    </w:p>
    <w:p w14:paraId="5951070D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Delinquency status</w:t>
      </w:r>
    </w:p>
    <w:p w14:paraId="148860A2" w14:textId="77777777" w:rsidR="008B14BE" w:rsidRDefault="008B14BE" w:rsidP="008B14BE">
      <w:pPr>
        <w:pStyle w:val="NormalWeb"/>
        <w:ind w:left="720"/>
      </w:pPr>
      <w:r>
        <w:t xml:space="preserve">b. </w:t>
      </w:r>
      <w:r>
        <w:rPr>
          <w:rStyle w:val="Strong"/>
          <w:rFonts w:eastAsiaTheme="majorEastAsia"/>
        </w:rPr>
        <w:t>Transaction Patterns</w:t>
      </w:r>
    </w:p>
    <w:p w14:paraId="4EEFD156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Typical monthly usage versus requested amount</w:t>
      </w:r>
    </w:p>
    <w:p w14:paraId="613EA9B4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Frequency of increase requests</w:t>
      </w:r>
    </w:p>
    <w:p w14:paraId="3C0159F3" w14:textId="77777777" w:rsidR="008B14BE" w:rsidRDefault="008B14BE" w:rsidP="008B14BE">
      <w:pPr>
        <w:pStyle w:val="NormalWeb"/>
        <w:ind w:left="720"/>
      </w:pPr>
      <w:r>
        <w:t xml:space="preserve">c. </w:t>
      </w:r>
      <w:r>
        <w:rPr>
          <w:rStyle w:val="Strong"/>
          <w:rFonts w:eastAsiaTheme="majorEastAsia"/>
        </w:rPr>
        <w:t>Stated Purpose</w:t>
      </w:r>
    </w:p>
    <w:p w14:paraId="1AE486E9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Travel</w:t>
      </w:r>
    </w:p>
    <w:p w14:paraId="4C1864FF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Large purchase</w:t>
      </w:r>
    </w:p>
    <w:p w14:paraId="5EE767FF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Emergency</w:t>
      </w:r>
    </w:p>
    <w:p w14:paraId="6E8D87E9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>Business needs</w:t>
      </w:r>
    </w:p>
    <w:p w14:paraId="46A3F386" w14:textId="77777777" w:rsidR="008B14BE" w:rsidRDefault="008B14BE" w:rsidP="008B14BE">
      <w:pPr>
        <w:pStyle w:val="NormalWeb"/>
        <w:ind w:left="720"/>
      </w:pPr>
      <w:r>
        <w:t xml:space="preserve">d. </w:t>
      </w:r>
      <w:r>
        <w:rPr>
          <w:rStyle w:val="Strong"/>
          <w:rFonts w:eastAsiaTheme="majorEastAsia"/>
        </w:rPr>
        <w:t>Risk Factors</w:t>
      </w:r>
    </w:p>
    <w:p w14:paraId="1AC23B84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Recent address changes</w:t>
      </w:r>
    </w:p>
    <w:p w14:paraId="2871F6A5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Unusual account activity</w:t>
      </w:r>
    </w:p>
    <w:p w14:paraId="370FDA8E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Multiple recent increase requests</w:t>
      </w:r>
    </w:p>
    <w:p w14:paraId="76403F6B" w14:textId="77777777" w:rsidR="008B14BE" w:rsidRDefault="008B14BE" w:rsidP="008B14BE">
      <w:pPr>
        <w:pStyle w:val="NormalWeb"/>
        <w:ind w:left="720"/>
      </w:pPr>
      <w:r>
        <w:t xml:space="preserve">e. </w:t>
      </w:r>
      <w:r>
        <w:rPr>
          <w:rStyle w:val="Strong"/>
          <w:rFonts w:eastAsiaTheme="majorEastAsia"/>
        </w:rPr>
        <w:t>Account Balance</w:t>
      </w:r>
    </w:p>
    <w:p w14:paraId="19CDD0CD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Sufficient funds to support increased limit</w:t>
      </w:r>
    </w:p>
    <w:p w14:paraId="07D015BA" w14:textId="77777777" w:rsidR="008B14BE" w:rsidRDefault="008B14BE" w:rsidP="008B14B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Available overdraft protection if applicable</w:t>
      </w:r>
    </w:p>
    <w:p w14:paraId="54DE3E76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t>YOUTH ACCOUNT SPECIAL REQUIREMENTS</w:t>
      </w:r>
    </w:p>
    <w:p w14:paraId="6D0F100D" w14:textId="77777777" w:rsidR="008B14BE" w:rsidRDefault="008B14BE" w:rsidP="008B14BE">
      <w:pPr>
        <w:pStyle w:val="NormalWeb"/>
        <w:numPr>
          <w:ilvl w:val="0"/>
          <w:numId w:val="8"/>
        </w:numPr>
      </w:pPr>
      <w:r>
        <w:t>Account Setup</w:t>
      </w:r>
    </w:p>
    <w:p w14:paraId="75E7C518" w14:textId="77777777" w:rsidR="008B14BE" w:rsidRDefault="008B14BE" w:rsidP="008B14BE">
      <w:pPr>
        <w:pStyle w:val="NormalWeb"/>
        <w:ind w:left="720"/>
      </w:pPr>
      <w:r>
        <w:t>a. Minimum age: 10 years for checking account</w:t>
      </w:r>
    </w:p>
    <w:p w14:paraId="57812C05" w14:textId="77777777" w:rsidR="008B14BE" w:rsidRDefault="008B14BE" w:rsidP="008B14BE">
      <w:pPr>
        <w:pStyle w:val="NormalWeb"/>
        <w:ind w:left="720"/>
      </w:pPr>
      <w:r>
        <w:t>b. Adult joint owner required</w:t>
      </w:r>
    </w:p>
    <w:p w14:paraId="118290DD" w14:textId="77777777" w:rsidR="008B14BE" w:rsidRDefault="008B14BE" w:rsidP="008B14BE">
      <w:pPr>
        <w:pStyle w:val="NormalWeb"/>
        <w:ind w:left="720"/>
      </w:pPr>
      <w:r>
        <w:t>c. Apply youth limits in GOLD at account opening</w:t>
      </w:r>
    </w:p>
    <w:p w14:paraId="58FC27FB" w14:textId="77777777" w:rsidR="008B14BE" w:rsidRDefault="008B14BE" w:rsidP="008B14BE">
      <w:pPr>
        <w:pStyle w:val="NormalWeb"/>
        <w:ind w:left="720"/>
      </w:pPr>
      <w:r>
        <w:t>d. Courtesy pay must remain disabled</w:t>
      </w:r>
    </w:p>
    <w:p w14:paraId="5C969CC7" w14:textId="77777777" w:rsidR="008B14BE" w:rsidRDefault="008B14BE" w:rsidP="008B14BE">
      <w:pPr>
        <w:pStyle w:val="NormalWeb"/>
        <w:numPr>
          <w:ilvl w:val="0"/>
          <w:numId w:val="8"/>
        </w:numPr>
      </w:pPr>
      <w:r>
        <w:t>Limit Modifications</w:t>
      </w:r>
    </w:p>
    <w:p w14:paraId="19095AE8" w14:textId="77777777" w:rsidR="008B14BE" w:rsidRDefault="008B14BE" w:rsidP="008B14BE">
      <w:pPr>
        <w:pStyle w:val="NormalWeb"/>
        <w:ind w:left="720"/>
      </w:pPr>
      <w:r>
        <w:t>a. Increases require joint adult owner authorization</w:t>
      </w:r>
    </w:p>
    <w:p w14:paraId="16F13D3E" w14:textId="77777777" w:rsidR="008B14BE" w:rsidRDefault="008B14BE" w:rsidP="008B14BE">
      <w:pPr>
        <w:pStyle w:val="NormalWeb"/>
        <w:ind w:left="720"/>
      </w:pPr>
      <w:r>
        <w:t>b. Cannot exceed consumer limits regardless of approval</w:t>
      </w:r>
    </w:p>
    <w:p w14:paraId="3FC72786" w14:textId="77777777" w:rsidR="008B14BE" w:rsidRDefault="008B14BE" w:rsidP="008B14BE">
      <w:pPr>
        <w:pStyle w:val="NormalWeb"/>
        <w:ind w:left="720"/>
      </w:pPr>
      <w:r>
        <w:t>c. Document parental consent in account notes</w:t>
      </w:r>
    </w:p>
    <w:p w14:paraId="56441BC4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t>ESCALATION THRESHOLDS</w:t>
      </w:r>
    </w:p>
    <w:p w14:paraId="0DEA111D" w14:textId="77777777" w:rsidR="008B14BE" w:rsidRDefault="008B14BE" w:rsidP="008B14BE">
      <w:pPr>
        <w:pStyle w:val="NormalWeb"/>
        <w:numPr>
          <w:ilvl w:val="0"/>
          <w:numId w:val="9"/>
        </w:numPr>
      </w:pPr>
      <w:r>
        <w:t>Mandatory Branch Leadership or Card Services Approval</w:t>
      </w:r>
    </w:p>
    <w:p w14:paraId="679F3004" w14:textId="77777777" w:rsidR="008B14BE" w:rsidRDefault="008B14BE" w:rsidP="008B14BE">
      <w:pPr>
        <w:pStyle w:val="NormalWeb"/>
        <w:ind w:left="720"/>
      </w:pPr>
      <w:r>
        <w:t>a. Signature transactions exceeding $5,000</w:t>
      </w:r>
    </w:p>
    <w:p w14:paraId="61020947" w14:textId="77777777" w:rsidR="008B14BE" w:rsidRDefault="008B14BE" w:rsidP="008B14BE">
      <w:pPr>
        <w:pStyle w:val="NormalWeb"/>
        <w:ind w:left="720"/>
      </w:pPr>
      <w:r>
        <w:t>b. Cash withdrawals exceeding $2,000</w:t>
      </w:r>
    </w:p>
    <w:p w14:paraId="262AE45A" w14:textId="77777777" w:rsidR="008B14BE" w:rsidRDefault="008B14BE" w:rsidP="008B14BE">
      <w:pPr>
        <w:pStyle w:val="NormalWeb"/>
        <w:ind w:left="720"/>
      </w:pPr>
      <w:r>
        <w:t>c. Any extension beyond 24 hours</w:t>
      </w:r>
    </w:p>
    <w:p w14:paraId="56871853" w14:textId="77777777" w:rsidR="008B14BE" w:rsidRDefault="008B14BE" w:rsidP="008B14BE">
      <w:pPr>
        <w:pStyle w:val="NormalWeb"/>
        <w:ind w:left="720"/>
      </w:pPr>
      <w:r>
        <w:t>d. Third increase request within 30 days</w:t>
      </w:r>
    </w:p>
    <w:p w14:paraId="17BD1ADF" w14:textId="77777777" w:rsidR="008B14BE" w:rsidRDefault="008B14BE" w:rsidP="008B14BE">
      <w:r>
        <w:pict w14:anchorId="309A2BCC">
          <v:rect id="_x0000_i1154" style="width:0;height:1.5pt" o:hralign="center" o:hrstd="t" o:hr="t" fillcolor="#a0a0a0" stroked="f"/>
        </w:pict>
      </w:r>
    </w:p>
    <w:p w14:paraId="4CBC9402" w14:textId="77777777" w:rsidR="008B14BE" w:rsidRDefault="008B14BE" w:rsidP="008B14BE">
      <w:pPr>
        <w:pStyle w:val="NormalWeb"/>
      </w:pPr>
      <w:r>
        <w:rPr>
          <w:rStyle w:val="Strong"/>
          <w:rFonts w:eastAsiaTheme="majorEastAsia"/>
        </w:rPr>
        <w:lastRenderedPageBreak/>
        <w:t>Date Updated</w:t>
      </w:r>
      <w:r>
        <w:t xml:space="preserve"> </w:t>
      </w:r>
      <w:r>
        <w:rPr>
          <w:rStyle w:val="Strong"/>
          <w:rFonts w:eastAsiaTheme="majorEastAsia"/>
        </w:rPr>
        <w:t>Reviewed By</w:t>
      </w:r>
      <w:r>
        <w:t xml:space="preserve"> </w:t>
      </w:r>
      <w:r>
        <w:rPr>
          <w:rStyle w:val="Strong"/>
          <w:rFonts w:eastAsiaTheme="majorEastAsia"/>
        </w:rPr>
        <w:t>Changes Made</w:t>
      </w:r>
    </w:p>
    <w:p w14:paraId="7986F700" w14:textId="77777777" w:rsidR="008B14BE" w:rsidRDefault="008B14BE" w:rsidP="008B14BE">
      <w:r>
        <w:pict w14:anchorId="258EFD63">
          <v:rect id="_x0000_i1155" style="width:0;height:1.5pt" o:hralign="center" o:hrstd="t" o:hr="t" fillcolor="#a0a0a0" stroked="f"/>
        </w:pict>
      </w:r>
    </w:p>
    <w:p w14:paraId="49BEB8E1" w14:textId="77777777" w:rsidR="008B14BE" w:rsidRDefault="008B14BE" w:rsidP="008B14BE">
      <w:pPr>
        <w:pStyle w:val="NormalWeb"/>
      </w:pPr>
      <w:r>
        <w:t>December 2024 Card Services Initial procedure created combining limits and increase guidelines</w:t>
      </w:r>
    </w:p>
    <w:p w14:paraId="34C76F93" w14:textId="77777777" w:rsidR="008B14BE" w:rsidRDefault="008B14BE" w:rsidP="008B14BE">
      <w:r>
        <w:pict w14:anchorId="799B955B">
          <v:rect id="_x0000_i1156" style="width:0;height:1.5pt" o:hralign="center" o:hrstd="t" o:hr="t" fillcolor="#a0a0a0" stroked="f"/>
        </w:pict>
      </w:r>
    </w:p>
    <w:p w14:paraId="0F0E5F00" w14:textId="77777777" w:rsidR="006070ED" w:rsidRDefault="006070ED">
      <w:pPr>
        <w:rPr>
          <w:rFonts w:ascii="Aptos" w:hAnsi="Aptos"/>
        </w:rPr>
      </w:pPr>
    </w:p>
    <w:p w14:paraId="1FDF41D3" w14:textId="77777777" w:rsidR="006070ED" w:rsidRDefault="006070ED">
      <w:pPr>
        <w:rPr>
          <w:rFonts w:ascii="Aptos" w:hAnsi="Aptos"/>
        </w:rPr>
      </w:pPr>
    </w:p>
    <w:p w14:paraId="677ECC92" w14:textId="77777777" w:rsidR="006070ED" w:rsidRPr="006070ED" w:rsidRDefault="006070ED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6070ED" w14:paraId="6EBA74F6" w14:textId="77777777" w:rsidTr="008A0AF2">
        <w:tc>
          <w:tcPr>
            <w:tcW w:w="3116" w:type="dxa"/>
            <w:shd w:val="clear" w:color="auto" w:fill="154747"/>
          </w:tcPr>
          <w:p w14:paraId="72E006E9" w14:textId="4FBD74B9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Changes Made</w:t>
            </w:r>
          </w:p>
        </w:tc>
      </w:tr>
      <w:tr w:rsidR="006070ED" w:rsidRPr="006070ED" w14:paraId="4B80CF6F" w14:textId="77777777" w:rsidTr="006070ED">
        <w:tc>
          <w:tcPr>
            <w:tcW w:w="3116" w:type="dxa"/>
          </w:tcPr>
          <w:p w14:paraId="0225F3F0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050BE754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34B62A48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35CEACF9" w14:textId="77777777" w:rsidTr="006070ED">
        <w:tc>
          <w:tcPr>
            <w:tcW w:w="3116" w:type="dxa"/>
          </w:tcPr>
          <w:p w14:paraId="27A2A443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258472B6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653177D2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76635976" w14:textId="77777777" w:rsidTr="006070ED">
        <w:tc>
          <w:tcPr>
            <w:tcW w:w="3116" w:type="dxa"/>
          </w:tcPr>
          <w:p w14:paraId="54CEA5B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6B7845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95BEB6C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</w:tbl>
    <w:p w14:paraId="6D80B2DD" w14:textId="77777777" w:rsidR="006070ED" w:rsidRPr="006070ED" w:rsidRDefault="006070ED">
      <w:pPr>
        <w:rPr>
          <w:rFonts w:ascii="Aptos" w:hAnsi="Aptos"/>
        </w:rPr>
      </w:pPr>
    </w:p>
    <w:p w14:paraId="1B159FD6" w14:textId="77777777" w:rsidR="006070ED" w:rsidRDefault="006070ED"/>
    <w:sectPr w:rsidR="006070E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4DE0" w14:textId="77777777" w:rsidR="00BF0E0A" w:rsidRDefault="00BF0E0A" w:rsidP="008777B3">
      <w:pPr>
        <w:spacing w:after="0" w:line="240" w:lineRule="auto"/>
      </w:pPr>
      <w:r>
        <w:separator/>
      </w:r>
    </w:p>
  </w:endnote>
  <w:endnote w:type="continuationSeparator" w:id="0">
    <w:p w14:paraId="0CE4D092" w14:textId="77777777" w:rsidR="00BF0E0A" w:rsidRDefault="00BF0E0A" w:rsidP="008777B3">
      <w:pPr>
        <w:spacing w:after="0" w:line="240" w:lineRule="auto"/>
      </w:pPr>
      <w:r>
        <w:continuationSeparator/>
      </w:r>
    </w:p>
  </w:endnote>
  <w:endnote w:type="continuationNotice" w:id="1">
    <w:p w14:paraId="5912E8C4" w14:textId="77777777" w:rsidR="00BF0E0A" w:rsidRDefault="00BF0E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688DA442" w:rsidR="008777B3" w:rsidRDefault="306EDB3C" w:rsidP="00F17DFA">
        <w:pPr>
          <w:pStyle w:val="Footer"/>
        </w:pPr>
        <w:r>
          <w:t>[Department]</w:t>
        </w:r>
        <w:r w:rsidR="00F17DFA">
          <w:tab/>
        </w:r>
        <w:r w:rsidR="00F17DFA">
          <w:tab/>
        </w:r>
        <w:r>
          <w:t xml:space="preserve">[Procedure Name ]   Page </w:t>
        </w:r>
        <w:r w:rsidR="00F17DFA" w:rsidRPr="306EDB3C">
          <w:rPr>
            <w:noProof/>
          </w:rPr>
          <w:fldChar w:fldCharType="begin"/>
        </w:r>
        <w:r w:rsidR="00F17DFA">
          <w:instrText xml:space="preserve"> PAGE   \* MERGEFORMAT </w:instrText>
        </w:r>
        <w:r w:rsidR="00F17DFA" w:rsidRPr="306EDB3C">
          <w:fldChar w:fldCharType="separate"/>
        </w:r>
        <w:r w:rsidRPr="306EDB3C">
          <w:rPr>
            <w:noProof/>
          </w:rPr>
          <w:t>2</w:t>
        </w:r>
        <w:r w:rsidR="00F17DFA" w:rsidRPr="306EDB3C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8BD9" w14:textId="77777777" w:rsidR="00BF0E0A" w:rsidRDefault="00BF0E0A" w:rsidP="008777B3">
      <w:pPr>
        <w:spacing w:after="0" w:line="240" w:lineRule="auto"/>
      </w:pPr>
      <w:r>
        <w:separator/>
      </w:r>
    </w:p>
  </w:footnote>
  <w:footnote w:type="continuationSeparator" w:id="0">
    <w:p w14:paraId="66D3B5B3" w14:textId="77777777" w:rsidR="00BF0E0A" w:rsidRDefault="00BF0E0A" w:rsidP="008777B3">
      <w:pPr>
        <w:spacing w:after="0" w:line="240" w:lineRule="auto"/>
      </w:pPr>
      <w:r>
        <w:continuationSeparator/>
      </w:r>
    </w:p>
  </w:footnote>
  <w:footnote w:type="continuationNotice" w:id="1">
    <w:p w14:paraId="751E3416" w14:textId="77777777" w:rsidR="00BF0E0A" w:rsidRDefault="00BF0E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8D0C2" w14:paraId="578EE2BA" w14:textId="77777777" w:rsidTr="2098D0C2">
      <w:trPr>
        <w:trHeight w:val="300"/>
      </w:trPr>
      <w:tc>
        <w:tcPr>
          <w:tcW w:w="3120" w:type="dxa"/>
        </w:tcPr>
        <w:p w14:paraId="4A4D5036" w14:textId="26CE3576" w:rsidR="2098D0C2" w:rsidRDefault="2098D0C2" w:rsidP="2098D0C2">
          <w:pPr>
            <w:pStyle w:val="Header"/>
            <w:ind w:left="-115"/>
          </w:pPr>
        </w:p>
      </w:tc>
      <w:tc>
        <w:tcPr>
          <w:tcW w:w="3120" w:type="dxa"/>
        </w:tcPr>
        <w:p w14:paraId="5518B911" w14:textId="722A9FB9" w:rsidR="2098D0C2" w:rsidRDefault="2098D0C2" w:rsidP="2098D0C2">
          <w:pPr>
            <w:pStyle w:val="Header"/>
            <w:jc w:val="center"/>
          </w:pPr>
        </w:p>
      </w:tc>
      <w:tc>
        <w:tcPr>
          <w:tcW w:w="3120" w:type="dxa"/>
        </w:tcPr>
        <w:p w14:paraId="4AC2E3DD" w14:textId="72AA2FDC" w:rsidR="2098D0C2" w:rsidRDefault="2098D0C2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50040"/>
    <w:multiLevelType w:val="multilevel"/>
    <w:tmpl w:val="78A83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32769"/>
    <w:multiLevelType w:val="multilevel"/>
    <w:tmpl w:val="294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2570A"/>
    <w:multiLevelType w:val="multilevel"/>
    <w:tmpl w:val="CD340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D6E18"/>
    <w:multiLevelType w:val="multilevel"/>
    <w:tmpl w:val="9CD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E74A3"/>
    <w:multiLevelType w:val="multilevel"/>
    <w:tmpl w:val="E838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F234A"/>
    <w:multiLevelType w:val="multilevel"/>
    <w:tmpl w:val="0A30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630620">
    <w:abstractNumId w:val="1"/>
  </w:num>
  <w:num w:numId="2" w16cid:durableId="670378659">
    <w:abstractNumId w:val="0"/>
  </w:num>
  <w:num w:numId="3" w16cid:durableId="283073609">
    <w:abstractNumId w:val="4"/>
  </w:num>
  <w:num w:numId="4" w16cid:durableId="81489984">
    <w:abstractNumId w:val="3"/>
  </w:num>
  <w:num w:numId="5" w16cid:durableId="259264325">
    <w:abstractNumId w:val="2"/>
  </w:num>
  <w:num w:numId="6" w16cid:durableId="966206060">
    <w:abstractNumId w:val="8"/>
  </w:num>
  <w:num w:numId="7" w16cid:durableId="2014990617">
    <w:abstractNumId w:val="5"/>
  </w:num>
  <w:num w:numId="8" w16cid:durableId="1442143103">
    <w:abstractNumId w:val="7"/>
  </w:num>
  <w:num w:numId="9" w16cid:durableId="939222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D26B1"/>
    <w:rsid w:val="00193761"/>
    <w:rsid w:val="00285E5F"/>
    <w:rsid w:val="002D28A3"/>
    <w:rsid w:val="003418C4"/>
    <w:rsid w:val="00361DB8"/>
    <w:rsid w:val="00380EB1"/>
    <w:rsid w:val="00462703"/>
    <w:rsid w:val="004A34ED"/>
    <w:rsid w:val="004C10FC"/>
    <w:rsid w:val="004D761B"/>
    <w:rsid w:val="00525448"/>
    <w:rsid w:val="005A70AF"/>
    <w:rsid w:val="006070ED"/>
    <w:rsid w:val="00660183"/>
    <w:rsid w:val="00667F3E"/>
    <w:rsid w:val="006724BA"/>
    <w:rsid w:val="006D4EE6"/>
    <w:rsid w:val="006E2D43"/>
    <w:rsid w:val="006E71D4"/>
    <w:rsid w:val="00796864"/>
    <w:rsid w:val="0082103A"/>
    <w:rsid w:val="00861FF5"/>
    <w:rsid w:val="008777B3"/>
    <w:rsid w:val="008A0AF2"/>
    <w:rsid w:val="008A1CAE"/>
    <w:rsid w:val="008B14BE"/>
    <w:rsid w:val="008F20C6"/>
    <w:rsid w:val="009755F4"/>
    <w:rsid w:val="009910F6"/>
    <w:rsid w:val="00A26C80"/>
    <w:rsid w:val="00A37A91"/>
    <w:rsid w:val="00B06C95"/>
    <w:rsid w:val="00B14C27"/>
    <w:rsid w:val="00BA3437"/>
    <w:rsid w:val="00BF0E0A"/>
    <w:rsid w:val="00C32B40"/>
    <w:rsid w:val="00D03FDA"/>
    <w:rsid w:val="00D17DF4"/>
    <w:rsid w:val="00D365A7"/>
    <w:rsid w:val="00D55BC2"/>
    <w:rsid w:val="00DA786E"/>
    <w:rsid w:val="00DD2357"/>
    <w:rsid w:val="00E42F2D"/>
    <w:rsid w:val="00E55B6B"/>
    <w:rsid w:val="00F07B4C"/>
    <w:rsid w:val="00F16890"/>
    <w:rsid w:val="00F17DFA"/>
    <w:rsid w:val="00F37502"/>
    <w:rsid w:val="00F646DC"/>
    <w:rsid w:val="00F95EA7"/>
    <w:rsid w:val="0B9A46C7"/>
    <w:rsid w:val="2098D0C2"/>
    <w:rsid w:val="22DEE01A"/>
    <w:rsid w:val="2BFED754"/>
    <w:rsid w:val="306EDB3C"/>
    <w:rsid w:val="3CC94F3D"/>
    <w:rsid w:val="45EAAC02"/>
    <w:rsid w:val="4933E43C"/>
    <w:rsid w:val="4F77D6A0"/>
    <w:rsid w:val="61D0E19B"/>
    <w:rsid w:val="65FA4D54"/>
    <w:rsid w:val="72C7287C"/>
    <w:rsid w:val="73A24650"/>
    <w:rsid w:val="75E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0B3AF1C5-45A8-469E-B10A-1D7FF9B8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14BE"/>
    <w:rPr>
      <w:b/>
      <w:bCs/>
    </w:rPr>
  </w:style>
  <w:style w:type="character" w:styleId="Emphasis">
    <w:name w:val="Emphasis"/>
    <w:basedOn w:val="DefaultParagraphFont"/>
    <w:uiPriority w:val="20"/>
    <w:qFormat/>
    <w:rsid w:val="008B14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3509735A5654DBABDD1E978D0DA4C" ma:contentTypeVersion="16" ma:contentTypeDescription="Create a new document." ma:contentTypeScope="" ma:versionID="207b00a3459b4bb8cbf8dd6f5ca7883c">
  <xsd:schema xmlns:xsd="http://www.w3.org/2001/XMLSchema" xmlns:xs="http://www.w3.org/2001/XMLSchema" xmlns:p="http://schemas.microsoft.com/office/2006/metadata/properties" xmlns:ns2="d788ca2b-b1b1-41a8-97af-959753925a27" xmlns:ns3="5a15ac0c-7d5e-44ab-bb1a-fb60f21678f4" xmlns:ns4="e81668d7-e85d-4f7e-8efb-d3cab1a21f70" targetNamespace="http://schemas.microsoft.com/office/2006/metadata/properties" ma:root="true" ma:fieldsID="894a3bb56fb6a4450ca83949bebe9c99" ns2:_="" ns3:_="" ns4:_="">
    <xsd:import namespace="d788ca2b-b1b1-41a8-97af-959753925a27"/>
    <xsd:import namespace="5a15ac0c-7d5e-44ab-bb1a-fb60f21678f4"/>
    <xsd:import namespace="e81668d7-e85d-4f7e-8efb-d3cab1a21f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8ca2b-b1b1-41a8-97af-959753925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ac0c-7d5e-44ab-bb1a-fb60f21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668d7-e85d-4f7e-8efb-d3cab1a21f7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279e522-49a3-4d35-a71f-4580fe1732b0}" ma:internalName="TaxCatchAll" ma:showField="CatchAllData" ma:web="e81668d7-e85d-4f7e-8efb-d3cab1a21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88ca2b-b1b1-41a8-97af-959753925a27">
      <UserInfo>
        <DisplayName>Jacob Mertz</DisplayName>
        <AccountId>12</AccountId>
        <AccountType/>
      </UserInfo>
      <UserInfo>
        <DisplayName>Becky Garton</DisplayName>
        <AccountId>13</AccountId>
        <AccountType/>
      </UserInfo>
      <UserInfo>
        <DisplayName>Rachel Guyselman</DisplayName>
        <AccountId>446</AccountId>
        <AccountType/>
      </UserInfo>
      <UserInfo>
        <DisplayName>Trish Hup</DisplayName>
        <AccountId>20</AccountId>
        <AccountType/>
      </UserInfo>
    </SharedWithUsers>
    <TaxCatchAll xmlns="e81668d7-e85d-4f7e-8efb-d3cab1a21f70" xsi:nil="true"/>
    <lcf76f155ced4ddcb4097134ff3c332f xmlns="5a15ac0c-7d5e-44ab-bb1a-fb60f21678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2A0C33-56B3-47E5-9FDD-47949685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88ca2b-b1b1-41a8-97af-959753925a27"/>
    <ds:schemaRef ds:uri="5a15ac0c-7d5e-44ab-bb1a-fb60f21678f4"/>
    <ds:schemaRef ds:uri="e81668d7-e85d-4f7e-8efb-d3cab1a21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5D6130-0430-4EBC-B646-5A6B6630B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6AD93-6E15-4CDB-A593-361DDD7E3579}">
  <ds:schemaRefs>
    <ds:schemaRef ds:uri="http://schemas.microsoft.com/office/2006/metadata/properties"/>
    <ds:schemaRef ds:uri="http://schemas.microsoft.com/office/infopath/2007/PartnerControls"/>
    <ds:schemaRef ds:uri="d788ca2b-b1b1-41a8-97af-959753925a27"/>
    <ds:schemaRef ds:uri="e81668d7-e85d-4f7e-8efb-d3cab1a21f70"/>
    <ds:schemaRef ds:uri="5a15ac0c-7d5e-44ab-bb1a-fb60f21678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Eric Knutsen</cp:lastModifiedBy>
  <cp:revision>5</cp:revision>
  <dcterms:created xsi:type="dcterms:W3CDTF">2025-08-28T22:37:00Z</dcterms:created>
  <dcterms:modified xsi:type="dcterms:W3CDTF">2025-09-02T23:50:00Z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0x0101008323509735A5654DBABDD1E978D0DA4C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