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AA7AB" w14:textId="77777777" w:rsidR="007703B0" w:rsidRDefault="00773647" w:rsidP="00482B30">
      <w:pPr>
        <w:tabs>
          <w:tab w:val="left" w:pos="3547"/>
        </w:tabs>
        <w:spacing w:line="360" w:lineRule="auto"/>
        <w:jc w:val="both"/>
        <w:rPr>
          <w:rFonts w:ascii="Times New Roman" w:hAnsi="Times New Roman" w:cs="Times New Roman"/>
          <w:b/>
          <w:bCs/>
          <w:sz w:val="48"/>
          <w:szCs w:val="48"/>
        </w:rPr>
      </w:pPr>
      <w:r>
        <w:rPr>
          <w:rFonts w:ascii="Times New Roman" w:hAnsi="Times New Roman" w:cs="Times New Roman"/>
          <w:b/>
          <w:bCs/>
          <w:noProof/>
          <w:sz w:val="48"/>
          <w:szCs w:val="48"/>
        </w:rPr>
        <w:drawing>
          <wp:anchor distT="0" distB="0" distL="114300" distR="114300" simplePos="0" relativeHeight="251658240" behindDoc="1" locked="0" layoutInCell="1" allowOverlap="1" wp14:anchorId="0A79566E" wp14:editId="6BF56A4A">
            <wp:simplePos x="0" y="0"/>
            <wp:positionH relativeFrom="margin">
              <wp:posOffset>1690733</wp:posOffset>
            </wp:positionH>
            <wp:positionV relativeFrom="paragraph">
              <wp:posOffset>0</wp:posOffset>
            </wp:positionV>
            <wp:extent cx="2277745" cy="2277745"/>
            <wp:effectExtent l="0" t="0" r="8255" b="8255"/>
            <wp:wrapThrough wrapText="bothSides">
              <wp:wrapPolygon edited="0">
                <wp:start x="8852" y="0"/>
                <wp:lineTo x="7407" y="181"/>
                <wp:lineTo x="2890" y="2348"/>
                <wp:lineTo x="1987" y="4155"/>
                <wp:lineTo x="723" y="5781"/>
                <wp:lineTo x="0" y="8129"/>
                <wp:lineTo x="0" y="12646"/>
                <wp:lineTo x="181" y="14452"/>
                <wp:lineTo x="1626" y="17343"/>
                <wp:lineTo x="5058" y="20414"/>
                <wp:lineTo x="8129" y="21498"/>
                <wp:lineTo x="8491" y="21498"/>
                <wp:lineTo x="13007" y="21498"/>
                <wp:lineTo x="13549" y="21498"/>
                <wp:lineTo x="16439" y="20414"/>
                <wp:lineTo x="19872" y="17343"/>
                <wp:lineTo x="21317" y="14452"/>
                <wp:lineTo x="21498" y="12826"/>
                <wp:lineTo x="21498" y="8129"/>
                <wp:lineTo x="20956" y="5781"/>
                <wp:lineTo x="19330" y="3794"/>
                <wp:lineTo x="18607" y="2348"/>
                <wp:lineTo x="14091" y="181"/>
                <wp:lineTo x="12646" y="0"/>
                <wp:lineTo x="8852"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15364" t="15314" r="15314" b="15364"/>
                    <a:stretch/>
                  </pic:blipFill>
                  <pic:spPr bwMode="auto">
                    <a:xfrm>
                      <a:off x="0" y="0"/>
                      <a:ext cx="2277745" cy="2277745"/>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40FB78CB" wp14:editId="0A55CA68">
                <wp:extent cx="307340" cy="307340"/>
                <wp:effectExtent l="0" t="0" r="0" b="0"/>
                <wp:docPr id="2" name="Rectangle 2" descr="Clean Energy Week Cambo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881375F" id="Rectangle 2" o:spid="_x0000_s1026" alt="Clean Energy Week Cambodi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31F47A7" w14:textId="77777777" w:rsidR="007703B0" w:rsidRDefault="00773647" w:rsidP="00482B30">
      <w:pPr>
        <w:tabs>
          <w:tab w:val="left" w:pos="3547"/>
        </w:tabs>
        <w:spacing w:line="360" w:lineRule="auto"/>
        <w:jc w:val="both"/>
        <w:rPr>
          <w:rFonts w:ascii="Times New Roman" w:hAnsi="Times New Roman" w:cs="Times New Roman"/>
          <w:b/>
          <w:bCs/>
          <w:sz w:val="48"/>
          <w:szCs w:val="48"/>
        </w:rPr>
      </w:pPr>
      <w:r>
        <w:rPr>
          <w:noProof/>
        </w:rPr>
        <mc:AlternateContent>
          <mc:Choice Requires="wps">
            <w:drawing>
              <wp:inline distT="0" distB="0" distL="0" distR="0" wp14:anchorId="1842B646" wp14:editId="525761A3">
                <wp:extent cx="307340" cy="307340"/>
                <wp:effectExtent l="0" t="0" r="0" b="0"/>
                <wp:docPr id="5" name="Rectangle 5" descr="Clean Energy Week Cambo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18833FF" id="Rectangle 5" o:spid="_x0000_s1026" alt="Clean Energy Week Cambodi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7D498B9E" wp14:editId="097E31B3">
                <wp:extent cx="307340" cy="307340"/>
                <wp:effectExtent l="0" t="0" r="0" b="0"/>
                <wp:docPr id="3" name="Rectangle 3" descr="Clean Energy Week Cambo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27A2BE7" id="Rectangle 3" o:spid="_x0000_s1026" alt="Clean Energy Week Cambodi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494558E6" wp14:editId="0470443A">
                <wp:extent cx="307340" cy="307340"/>
                <wp:effectExtent l="0" t="0" r="0" b="0"/>
                <wp:docPr id="4" name="Rectangle 4" descr="Clean Energy Week Cambo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DA864B4" id="Rectangle 4" o:spid="_x0000_s1026" alt="Clean Energy Week Cambodi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20CA729" w14:textId="77777777" w:rsidR="007703B0" w:rsidRDefault="007703B0" w:rsidP="00482B30">
      <w:pPr>
        <w:tabs>
          <w:tab w:val="left" w:pos="3547"/>
        </w:tabs>
        <w:spacing w:line="360" w:lineRule="auto"/>
        <w:jc w:val="both"/>
        <w:rPr>
          <w:rFonts w:ascii="Times New Roman" w:hAnsi="Times New Roman" w:cs="Times New Roman"/>
          <w:b/>
          <w:bCs/>
          <w:sz w:val="48"/>
          <w:szCs w:val="48"/>
        </w:rPr>
      </w:pPr>
    </w:p>
    <w:p w14:paraId="4A75B366" w14:textId="77777777" w:rsidR="007703B0" w:rsidRDefault="007703B0" w:rsidP="00482B30">
      <w:pPr>
        <w:tabs>
          <w:tab w:val="left" w:pos="3547"/>
        </w:tabs>
        <w:spacing w:line="360" w:lineRule="auto"/>
        <w:jc w:val="both"/>
        <w:rPr>
          <w:rFonts w:ascii="Times New Roman" w:hAnsi="Times New Roman" w:cs="Times New Roman"/>
          <w:b/>
          <w:bCs/>
          <w:sz w:val="48"/>
          <w:szCs w:val="48"/>
        </w:rPr>
      </w:pPr>
    </w:p>
    <w:p w14:paraId="2070324A" w14:textId="77777777" w:rsidR="00773647" w:rsidRDefault="00773647" w:rsidP="00482B30">
      <w:pPr>
        <w:pStyle w:val="NormalWeb"/>
        <w:spacing w:before="0" w:beforeAutospacing="0" w:after="160" w:afterAutospacing="0" w:line="360" w:lineRule="auto"/>
        <w:jc w:val="both"/>
        <w:rPr>
          <w:b/>
          <w:bCs/>
          <w:sz w:val="32"/>
          <w:szCs w:val="32"/>
        </w:rPr>
      </w:pPr>
    </w:p>
    <w:p w14:paraId="1536C425" w14:textId="77777777" w:rsidR="00482B30" w:rsidRDefault="00482B30" w:rsidP="00482B30">
      <w:pPr>
        <w:pStyle w:val="NormalWeb"/>
        <w:spacing w:before="0" w:beforeAutospacing="0" w:after="160" w:afterAutospacing="0" w:line="276" w:lineRule="auto"/>
        <w:rPr>
          <w:b/>
          <w:bCs/>
          <w:sz w:val="44"/>
          <w:szCs w:val="44"/>
        </w:rPr>
      </w:pPr>
      <w:r>
        <w:rPr>
          <w:b/>
          <w:bCs/>
          <w:sz w:val="44"/>
          <w:szCs w:val="44"/>
        </w:rPr>
        <w:t>Research Proposal</w:t>
      </w:r>
    </w:p>
    <w:p w14:paraId="167CD66F" w14:textId="62769D2F" w:rsidR="00773647" w:rsidRPr="007462DB" w:rsidRDefault="00773647" w:rsidP="00482B30">
      <w:pPr>
        <w:pStyle w:val="NormalWeb"/>
        <w:spacing w:before="0" w:beforeAutospacing="0" w:after="160" w:afterAutospacing="0" w:line="276" w:lineRule="auto"/>
        <w:jc w:val="center"/>
        <w:rPr>
          <w:b/>
          <w:bCs/>
          <w:color w:val="000000"/>
          <w:sz w:val="36"/>
          <w:szCs w:val="36"/>
        </w:rPr>
      </w:pPr>
      <w:r w:rsidRPr="007462DB">
        <w:rPr>
          <w:b/>
          <w:bCs/>
          <w:sz w:val="36"/>
          <w:szCs w:val="36"/>
        </w:rPr>
        <w:t>“</w:t>
      </w:r>
      <w:r w:rsidRPr="007462DB">
        <w:rPr>
          <w:b/>
          <w:bCs/>
          <w:color w:val="000000"/>
          <w:sz w:val="36"/>
          <w:szCs w:val="36"/>
        </w:rPr>
        <w:t xml:space="preserve">Measuring the level of critical thinking skill of </w:t>
      </w:r>
      <w:r w:rsidR="00240334">
        <w:rPr>
          <w:b/>
          <w:bCs/>
          <w:color w:val="000000"/>
          <w:sz w:val="36"/>
          <w:szCs w:val="36"/>
        </w:rPr>
        <w:t xml:space="preserve">a public </w:t>
      </w:r>
      <w:r w:rsidRPr="007462DB">
        <w:rPr>
          <w:b/>
          <w:bCs/>
          <w:color w:val="000000"/>
          <w:sz w:val="36"/>
          <w:szCs w:val="36"/>
        </w:rPr>
        <w:t>university students in Cambodia”</w:t>
      </w:r>
    </w:p>
    <w:p w14:paraId="4E3B0BC8" w14:textId="77777777" w:rsidR="007462DB" w:rsidRPr="00773647" w:rsidRDefault="007462DB" w:rsidP="00482B30">
      <w:pPr>
        <w:pStyle w:val="NormalWeb"/>
        <w:spacing w:before="0" w:beforeAutospacing="0" w:after="160" w:afterAutospacing="0" w:line="360" w:lineRule="auto"/>
        <w:jc w:val="both"/>
        <w:rPr>
          <w:b/>
          <w:bCs/>
          <w:sz w:val="32"/>
          <w:szCs w:val="32"/>
        </w:rPr>
      </w:pPr>
      <w:r>
        <w:rPr>
          <w:b/>
          <w:bCs/>
          <w:noProof/>
          <w:sz w:val="32"/>
          <w:szCs w:val="32"/>
        </w:rPr>
        <w:drawing>
          <wp:inline distT="0" distB="0" distL="0" distR="0" wp14:anchorId="61F62249" wp14:editId="3A8E33B8">
            <wp:extent cx="5733415" cy="3505200"/>
            <wp:effectExtent l="0" t="0" r="635" b="0"/>
            <wp:docPr id="2086579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b="7985"/>
                    <a:stretch/>
                  </pic:blipFill>
                  <pic:spPr bwMode="auto">
                    <a:xfrm>
                      <a:off x="0" y="0"/>
                      <a:ext cx="5733415" cy="3505200"/>
                    </a:xfrm>
                    <a:prstGeom prst="rect">
                      <a:avLst/>
                    </a:prstGeom>
                    <a:noFill/>
                    <a:ln>
                      <a:noFill/>
                    </a:ln>
                    <a:extLst>
                      <a:ext uri="{53640926-AAD7-44D8-BBD7-CCE9431645EC}">
                        <a14:shadowObscured xmlns:a14="http://schemas.microsoft.com/office/drawing/2010/main"/>
                      </a:ext>
                    </a:extLst>
                  </pic:spPr>
                </pic:pic>
              </a:graphicData>
            </a:graphic>
          </wp:inline>
        </w:drawing>
      </w:r>
    </w:p>
    <w:p w14:paraId="4A3FDEFB" w14:textId="77777777" w:rsidR="007462DB" w:rsidRPr="007462DB" w:rsidRDefault="007462DB" w:rsidP="00482B30">
      <w:pPr>
        <w:spacing w:line="240" w:lineRule="auto"/>
        <w:jc w:val="both"/>
        <w:rPr>
          <w:rFonts w:ascii="Times New Roman" w:eastAsia="Times New Roman" w:hAnsi="Times New Roman" w:cs="Times New Roman"/>
          <w:kern w:val="0"/>
          <w:sz w:val="24"/>
          <w:szCs w:val="24"/>
          <w14:ligatures w14:val="none"/>
        </w:rPr>
      </w:pPr>
      <w:r w:rsidRPr="007462DB">
        <w:rPr>
          <w:rFonts w:ascii="Times New Roman" w:eastAsia="Times New Roman" w:hAnsi="Times New Roman" w:cs="Times New Roman"/>
          <w:b/>
          <w:bCs/>
          <w:color w:val="000000"/>
          <w:kern w:val="0"/>
          <w:sz w:val="28"/>
          <w:szCs w:val="28"/>
          <w14:ligatures w14:val="none"/>
        </w:rPr>
        <w:t>Course: Research Methodology </w:t>
      </w:r>
    </w:p>
    <w:p w14:paraId="0F5A2F88" w14:textId="2211792E" w:rsidR="007462DB" w:rsidRPr="007462DB" w:rsidRDefault="007462DB" w:rsidP="00482B30">
      <w:pPr>
        <w:spacing w:line="240" w:lineRule="auto"/>
        <w:jc w:val="both"/>
        <w:rPr>
          <w:rFonts w:ascii="Times New Roman" w:eastAsia="Times New Roman" w:hAnsi="Times New Roman" w:cs="Times New Roman"/>
          <w:kern w:val="0"/>
          <w:sz w:val="24"/>
          <w:szCs w:val="24"/>
          <w14:ligatures w14:val="none"/>
        </w:rPr>
      </w:pPr>
      <w:r w:rsidRPr="007462DB">
        <w:rPr>
          <w:rFonts w:ascii="Times New Roman" w:eastAsia="Times New Roman" w:hAnsi="Times New Roman" w:cs="Times New Roman"/>
          <w:b/>
          <w:bCs/>
          <w:color w:val="000000"/>
          <w:kern w:val="0"/>
          <w:sz w:val="28"/>
          <w:szCs w:val="28"/>
          <w14:ligatures w14:val="none"/>
        </w:rPr>
        <w:t>Lecturer:</w:t>
      </w:r>
      <w:r w:rsidR="00482B30">
        <w:rPr>
          <w:rFonts w:ascii="Times New Roman" w:eastAsia="Times New Roman" w:hAnsi="Times New Roman" w:cs="Times New Roman"/>
          <w:b/>
          <w:bCs/>
          <w:color w:val="000000"/>
          <w:kern w:val="0"/>
          <w:sz w:val="28"/>
          <w:szCs w:val="28"/>
          <w14:ligatures w14:val="none"/>
        </w:rPr>
        <w:t xml:space="preserve"> </w:t>
      </w:r>
      <w:r w:rsidRPr="007462DB">
        <w:rPr>
          <w:rFonts w:ascii="Times New Roman" w:eastAsia="Times New Roman" w:hAnsi="Times New Roman" w:cs="Times New Roman"/>
          <w:b/>
          <w:bCs/>
          <w:color w:val="000000"/>
          <w:kern w:val="0"/>
          <w:sz w:val="28"/>
          <w:szCs w:val="28"/>
          <w14:ligatures w14:val="none"/>
        </w:rPr>
        <w:t xml:space="preserve">Kao </w:t>
      </w:r>
      <w:proofErr w:type="spellStart"/>
      <w:proofErr w:type="gramStart"/>
      <w:r w:rsidRPr="007462DB">
        <w:rPr>
          <w:rFonts w:ascii="Times New Roman" w:eastAsia="Times New Roman" w:hAnsi="Times New Roman" w:cs="Times New Roman"/>
          <w:b/>
          <w:bCs/>
          <w:color w:val="000000"/>
          <w:kern w:val="0"/>
          <w:sz w:val="28"/>
          <w:szCs w:val="28"/>
          <w14:ligatures w14:val="none"/>
        </w:rPr>
        <w:t>Sovansophal</w:t>
      </w:r>
      <w:proofErr w:type="spellEnd"/>
      <w:r w:rsidRPr="007462DB">
        <w:rPr>
          <w:rFonts w:ascii="Times New Roman" w:eastAsia="Times New Roman" w:hAnsi="Times New Roman" w:cs="Times New Roman"/>
          <w:b/>
          <w:bCs/>
          <w:color w:val="000000"/>
          <w:kern w:val="0"/>
          <w:sz w:val="28"/>
          <w:szCs w:val="28"/>
          <w14:ligatures w14:val="none"/>
        </w:rPr>
        <w:t> </w:t>
      </w:r>
      <w:r w:rsidR="00482B30">
        <w:rPr>
          <w:rFonts w:ascii="Times New Roman" w:eastAsia="Times New Roman" w:hAnsi="Times New Roman" w:cs="Times New Roman"/>
          <w:b/>
          <w:bCs/>
          <w:color w:val="000000"/>
          <w:kern w:val="0"/>
          <w:sz w:val="28"/>
          <w:szCs w:val="28"/>
          <w14:ligatures w14:val="none"/>
        </w:rPr>
        <w:t>,</w:t>
      </w:r>
      <w:proofErr w:type="gramEnd"/>
      <w:r w:rsidR="00482B30">
        <w:rPr>
          <w:rFonts w:ascii="Times New Roman" w:eastAsia="Times New Roman" w:hAnsi="Times New Roman" w:cs="Times New Roman"/>
          <w:b/>
          <w:bCs/>
          <w:color w:val="000000"/>
          <w:kern w:val="0"/>
          <w:sz w:val="28"/>
          <w:szCs w:val="28"/>
          <w14:ligatures w14:val="none"/>
        </w:rPr>
        <w:t xml:space="preserve"> Ph.D.</w:t>
      </w:r>
    </w:p>
    <w:p w14:paraId="11DE40E9" w14:textId="77777777" w:rsidR="007462DB" w:rsidRPr="007462DB" w:rsidRDefault="007462DB" w:rsidP="00482B30">
      <w:pPr>
        <w:spacing w:after="0" w:line="240" w:lineRule="auto"/>
        <w:jc w:val="both"/>
        <w:rPr>
          <w:rFonts w:ascii="Times New Roman" w:eastAsia="Times New Roman" w:hAnsi="Times New Roman" w:cs="Times New Roman"/>
          <w:kern w:val="0"/>
          <w:sz w:val="24"/>
          <w:szCs w:val="24"/>
          <w14:ligatures w14:val="none"/>
        </w:rPr>
      </w:pPr>
    </w:p>
    <w:p w14:paraId="166CEF95" w14:textId="4586478A" w:rsidR="007462DB" w:rsidRPr="007462DB" w:rsidRDefault="00482B30" w:rsidP="00482B30">
      <w:pPr>
        <w:spacing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 xml:space="preserve">Prepared </w:t>
      </w:r>
      <w:r w:rsidR="007462DB" w:rsidRPr="007462DB">
        <w:rPr>
          <w:rFonts w:ascii="Times New Roman" w:eastAsia="Times New Roman" w:hAnsi="Times New Roman" w:cs="Times New Roman"/>
          <w:color w:val="000000"/>
          <w:kern w:val="0"/>
          <w:sz w:val="26"/>
          <w:szCs w:val="26"/>
          <w14:ligatures w14:val="none"/>
        </w:rPr>
        <w:t>By </w:t>
      </w:r>
    </w:p>
    <w:p w14:paraId="6C2FDECC" w14:textId="5E9768C7" w:rsidR="007462DB" w:rsidRPr="007462DB" w:rsidRDefault="007462DB" w:rsidP="00482B30">
      <w:pPr>
        <w:spacing w:line="240" w:lineRule="auto"/>
        <w:jc w:val="both"/>
        <w:rPr>
          <w:rFonts w:ascii="Times New Roman" w:eastAsia="Times New Roman" w:hAnsi="Times New Roman" w:cs="Times New Roman"/>
          <w:kern w:val="0"/>
          <w:sz w:val="24"/>
          <w:szCs w:val="24"/>
          <w14:ligatures w14:val="none"/>
        </w:rPr>
      </w:pPr>
      <w:r w:rsidRPr="007462DB">
        <w:rPr>
          <w:rFonts w:ascii="Times New Roman" w:eastAsia="Times New Roman" w:hAnsi="Times New Roman" w:cs="Times New Roman"/>
          <w:color w:val="000000"/>
          <w:kern w:val="0"/>
          <w:sz w:val="26"/>
          <w:szCs w:val="26"/>
          <w14:ligatures w14:val="none"/>
        </w:rPr>
        <w:t xml:space="preserve">Sokhan </w:t>
      </w:r>
      <w:proofErr w:type="spellStart"/>
      <w:r w:rsidR="00482B30" w:rsidRPr="007462DB">
        <w:rPr>
          <w:rFonts w:ascii="Times New Roman" w:eastAsia="Times New Roman" w:hAnsi="Times New Roman" w:cs="Times New Roman"/>
          <w:color w:val="000000"/>
          <w:kern w:val="0"/>
          <w:sz w:val="26"/>
          <w:szCs w:val="26"/>
          <w14:ligatures w14:val="none"/>
        </w:rPr>
        <w:t>Pichphavy</w:t>
      </w:r>
      <w:proofErr w:type="spellEnd"/>
      <w:r w:rsidR="00482B30" w:rsidRPr="007462DB">
        <w:rPr>
          <w:rFonts w:ascii="Times New Roman" w:eastAsia="Times New Roman" w:hAnsi="Times New Roman" w:cs="Times New Roman"/>
          <w:color w:val="000000"/>
          <w:kern w:val="0"/>
          <w:sz w:val="26"/>
          <w:szCs w:val="26"/>
          <w14:ligatures w14:val="none"/>
        </w:rPr>
        <w:t xml:space="preserve">, </w:t>
      </w:r>
      <w:r w:rsidRPr="007462DB">
        <w:rPr>
          <w:rFonts w:ascii="Times New Roman" w:eastAsia="Times New Roman" w:hAnsi="Times New Roman" w:cs="Times New Roman"/>
          <w:color w:val="000000"/>
          <w:kern w:val="0"/>
          <w:sz w:val="26"/>
          <w:szCs w:val="26"/>
          <w14:ligatures w14:val="none"/>
        </w:rPr>
        <w:t xml:space="preserve">Run </w:t>
      </w:r>
      <w:proofErr w:type="spellStart"/>
      <w:r w:rsidR="00482B30" w:rsidRPr="007462DB">
        <w:rPr>
          <w:rFonts w:ascii="Times New Roman" w:eastAsia="Times New Roman" w:hAnsi="Times New Roman" w:cs="Times New Roman"/>
          <w:color w:val="000000"/>
          <w:kern w:val="0"/>
          <w:sz w:val="26"/>
          <w:szCs w:val="26"/>
          <w14:ligatures w14:val="none"/>
        </w:rPr>
        <w:t>Chorpum</w:t>
      </w:r>
      <w:proofErr w:type="spellEnd"/>
      <w:r w:rsidR="00482B30" w:rsidRPr="007462DB">
        <w:rPr>
          <w:rFonts w:ascii="Times New Roman" w:eastAsia="Times New Roman" w:hAnsi="Times New Roman" w:cs="Times New Roman"/>
          <w:color w:val="000000"/>
          <w:kern w:val="0"/>
          <w:sz w:val="26"/>
          <w:szCs w:val="26"/>
          <w14:ligatures w14:val="none"/>
        </w:rPr>
        <w:t xml:space="preserve">, </w:t>
      </w:r>
      <w:r w:rsidRPr="007462DB">
        <w:rPr>
          <w:rFonts w:ascii="Times New Roman" w:eastAsia="Times New Roman" w:hAnsi="Times New Roman" w:cs="Times New Roman"/>
          <w:color w:val="000000"/>
          <w:kern w:val="0"/>
          <w:sz w:val="26"/>
          <w:szCs w:val="26"/>
          <w14:ligatures w14:val="none"/>
        </w:rPr>
        <w:t xml:space="preserve">Chin </w:t>
      </w:r>
      <w:proofErr w:type="spellStart"/>
      <w:r w:rsidR="00482B30" w:rsidRPr="007462DB">
        <w:rPr>
          <w:rFonts w:ascii="Times New Roman" w:eastAsia="Times New Roman" w:hAnsi="Times New Roman" w:cs="Times New Roman"/>
          <w:color w:val="000000"/>
          <w:kern w:val="0"/>
          <w:sz w:val="26"/>
          <w:szCs w:val="26"/>
          <w14:ligatures w14:val="none"/>
        </w:rPr>
        <w:t>Kimsean</w:t>
      </w:r>
      <w:proofErr w:type="spellEnd"/>
      <w:r w:rsidR="00482B30" w:rsidRPr="007462DB">
        <w:rPr>
          <w:rFonts w:ascii="Times New Roman" w:eastAsia="Times New Roman" w:hAnsi="Times New Roman" w:cs="Times New Roman"/>
          <w:color w:val="000000"/>
          <w:kern w:val="0"/>
          <w:sz w:val="26"/>
          <w:szCs w:val="26"/>
          <w14:ligatures w14:val="none"/>
        </w:rPr>
        <w:t xml:space="preserve">, </w:t>
      </w:r>
      <w:r w:rsidRPr="007462DB">
        <w:rPr>
          <w:rFonts w:ascii="Times New Roman" w:eastAsia="Times New Roman" w:hAnsi="Times New Roman" w:cs="Times New Roman"/>
          <w:color w:val="000000"/>
          <w:kern w:val="0"/>
          <w:sz w:val="26"/>
          <w:szCs w:val="26"/>
          <w14:ligatures w14:val="none"/>
        </w:rPr>
        <w:t xml:space="preserve">Nheb </w:t>
      </w:r>
      <w:r w:rsidR="00482B30" w:rsidRPr="007462DB">
        <w:rPr>
          <w:rFonts w:ascii="Times New Roman" w:eastAsia="Times New Roman" w:hAnsi="Times New Roman" w:cs="Times New Roman"/>
          <w:color w:val="000000"/>
          <w:kern w:val="0"/>
          <w:sz w:val="26"/>
          <w:szCs w:val="26"/>
          <w14:ligatures w14:val="none"/>
        </w:rPr>
        <w:t>Sokunpanha</w:t>
      </w:r>
    </w:p>
    <w:p w14:paraId="038336BE" w14:textId="43CB8F45" w:rsidR="007462DB" w:rsidRPr="007462DB" w:rsidRDefault="007462DB" w:rsidP="00482B30">
      <w:pPr>
        <w:spacing w:line="240" w:lineRule="auto"/>
        <w:jc w:val="center"/>
        <w:rPr>
          <w:rFonts w:ascii="Times New Roman" w:eastAsia="Times New Roman" w:hAnsi="Times New Roman" w:cs="Times New Roman"/>
          <w:kern w:val="0"/>
          <w:sz w:val="24"/>
          <w:szCs w:val="24"/>
          <w14:ligatures w14:val="none"/>
        </w:rPr>
      </w:pPr>
      <w:r w:rsidRPr="007462DB">
        <w:rPr>
          <w:rFonts w:ascii="Times New Roman" w:eastAsia="Times New Roman" w:hAnsi="Times New Roman" w:cs="Times New Roman"/>
          <w:b/>
          <w:bCs/>
          <w:color w:val="000000"/>
          <w:kern w:val="0"/>
          <w:sz w:val="24"/>
          <w:szCs w:val="24"/>
          <w14:ligatures w14:val="none"/>
        </w:rPr>
        <w:t>June 2023</w:t>
      </w:r>
    </w:p>
    <w:p w14:paraId="5BD7C999" w14:textId="77777777" w:rsidR="00773647" w:rsidRDefault="00773647" w:rsidP="00482B30">
      <w:pPr>
        <w:tabs>
          <w:tab w:val="left" w:pos="3547"/>
        </w:tabs>
        <w:spacing w:line="360" w:lineRule="auto"/>
        <w:jc w:val="both"/>
        <w:rPr>
          <w:rFonts w:ascii="Times New Roman" w:hAnsi="Times New Roman" w:cs="Times New Roman"/>
          <w:b/>
          <w:bCs/>
          <w:sz w:val="48"/>
          <w:szCs w:val="48"/>
        </w:rPr>
        <w:sectPr w:rsidR="00773647" w:rsidSect="007462DB">
          <w:footerReference w:type="default" r:id="rId10"/>
          <w:pgSz w:w="11909" w:h="16834" w:code="9"/>
          <w:pgMar w:top="1008" w:right="1440" w:bottom="1008" w:left="1440" w:header="720" w:footer="720" w:gutter="0"/>
          <w:pgNumType w:fmt="lowerRoman" w:start="1"/>
          <w:cols w:space="720"/>
          <w:docGrid w:linePitch="360"/>
        </w:sectPr>
      </w:pPr>
    </w:p>
    <w:p w14:paraId="005DE3BA" w14:textId="77777777" w:rsidR="007462DB" w:rsidRPr="005C3490" w:rsidRDefault="005918EE" w:rsidP="00482B30">
      <w:pPr>
        <w:spacing w:line="360" w:lineRule="auto"/>
        <w:jc w:val="center"/>
        <w:rPr>
          <w:rFonts w:ascii="Times New Roman" w:hAnsi="Times New Roman" w:cs="Times New Roman"/>
          <w:b/>
          <w:bCs/>
          <w:sz w:val="38"/>
          <w:szCs w:val="52"/>
        </w:rPr>
      </w:pPr>
      <w:r w:rsidRPr="005C3490">
        <w:rPr>
          <w:rFonts w:ascii="Times New Roman" w:hAnsi="Times New Roman" w:cs="Times New Roman"/>
          <w:b/>
          <w:bCs/>
          <w:sz w:val="38"/>
          <w:szCs w:val="52"/>
        </w:rPr>
        <w:lastRenderedPageBreak/>
        <w:t>TABLE OF CONTENTS</w:t>
      </w:r>
    </w:p>
    <w:p w14:paraId="7FFFDB5A" w14:textId="0F50E898" w:rsidR="00482B30" w:rsidRPr="00482B30" w:rsidRDefault="00462083">
      <w:pPr>
        <w:pStyle w:val="TOC1"/>
        <w:tabs>
          <w:tab w:val="right" w:leader="hyphen" w:pos="9019"/>
        </w:tabs>
        <w:rPr>
          <w:rFonts w:ascii="Times New Roman" w:eastAsiaTheme="minorEastAsia" w:hAnsi="Times New Roman" w:cs="Times New Roman"/>
          <w:b/>
          <w:bCs/>
          <w:noProof/>
          <w:sz w:val="24"/>
          <w:szCs w:val="40"/>
        </w:rPr>
      </w:pPr>
      <w:r w:rsidRPr="00482B30">
        <w:rPr>
          <w:rFonts w:ascii="Times New Roman" w:eastAsiaTheme="minorEastAsia" w:hAnsi="Times New Roman" w:cs="Times New Roman"/>
          <w:b/>
          <w:bCs/>
          <w:noProof/>
          <w:kern w:val="0"/>
          <w:sz w:val="32"/>
          <w:szCs w:val="32"/>
          <w14:ligatures w14:val="none"/>
        </w:rPr>
        <w:fldChar w:fldCharType="begin"/>
      </w:r>
      <w:r w:rsidRPr="00482B30">
        <w:rPr>
          <w:rFonts w:ascii="Times New Roman" w:eastAsiaTheme="minorEastAsia" w:hAnsi="Times New Roman" w:cs="Times New Roman"/>
          <w:b/>
          <w:bCs/>
          <w:noProof/>
          <w:kern w:val="0"/>
          <w:sz w:val="32"/>
          <w:szCs w:val="32"/>
          <w14:ligatures w14:val="none"/>
        </w:rPr>
        <w:instrText xml:space="preserve"> TOC \o "1-3" \h \z \u </w:instrText>
      </w:r>
      <w:r w:rsidRPr="00482B30">
        <w:rPr>
          <w:rFonts w:ascii="Times New Roman" w:eastAsiaTheme="minorEastAsia" w:hAnsi="Times New Roman" w:cs="Times New Roman"/>
          <w:b/>
          <w:bCs/>
          <w:noProof/>
          <w:kern w:val="0"/>
          <w:sz w:val="32"/>
          <w:szCs w:val="32"/>
          <w14:ligatures w14:val="none"/>
        </w:rPr>
        <w:fldChar w:fldCharType="separate"/>
      </w:r>
      <w:hyperlink w:anchor="_Toc138959849" w:history="1">
        <w:r w:rsidR="00482B30" w:rsidRPr="00482B30">
          <w:rPr>
            <w:rStyle w:val="Hyperlink"/>
            <w:rFonts w:ascii="Times New Roman" w:hAnsi="Times New Roman" w:cs="Times New Roman"/>
            <w:b/>
            <w:bCs/>
            <w:noProof/>
            <w:sz w:val="24"/>
            <w:szCs w:val="40"/>
          </w:rPr>
          <w:t>CHAPTER1: INTRODUCTION</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_Toc138959849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3</w:t>
        </w:r>
        <w:r w:rsidR="00482B30" w:rsidRPr="00482B30">
          <w:rPr>
            <w:rFonts w:ascii="Times New Roman" w:hAnsi="Times New Roman" w:cs="Times New Roman"/>
            <w:b/>
            <w:bCs/>
            <w:noProof/>
            <w:webHidden/>
            <w:sz w:val="24"/>
            <w:szCs w:val="40"/>
          </w:rPr>
          <w:fldChar w:fldCharType="end"/>
        </w:r>
      </w:hyperlink>
    </w:p>
    <w:p w14:paraId="158F053B" w14:textId="2DC7A956"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50" w:history="1">
        <w:r w:rsidR="00482B30" w:rsidRPr="00482B30">
          <w:rPr>
            <w:rStyle w:val="Hyperlink"/>
            <w:rFonts w:ascii="Times New Roman" w:hAnsi="Times New Roman" w:cs="Times New Roman"/>
            <w:b/>
            <w:bCs/>
            <w:noProof/>
            <w:sz w:val="24"/>
            <w:szCs w:val="40"/>
          </w:rPr>
          <w:t>1.1</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Research Background</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_Toc138959850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3</w:t>
        </w:r>
        <w:r w:rsidR="00482B30" w:rsidRPr="00482B30">
          <w:rPr>
            <w:rFonts w:ascii="Times New Roman" w:hAnsi="Times New Roman" w:cs="Times New Roman"/>
            <w:b/>
            <w:bCs/>
            <w:noProof/>
            <w:webHidden/>
            <w:sz w:val="24"/>
            <w:szCs w:val="40"/>
          </w:rPr>
          <w:fldChar w:fldCharType="end"/>
        </w:r>
      </w:hyperlink>
    </w:p>
    <w:p w14:paraId="2AC873E3" w14:textId="34C41F87"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51" w:history="1">
        <w:r w:rsidR="00482B30" w:rsidRPr="00482B30">
          <w:rPr>
            <w:rStyle w:val="Hyperlink"/>
            <w:rFonts w:ascii="Times New Roman" w:hAnsi="Times New Roman" w:cs="Times New Roman"/>
            <w:b/>
            <w:bCs/>
            <w:noProof/>
            <w:sz w:val="24"/>
            <w:szCs w:val="40"/>
          </w:rPr>
          <w:t>1.2</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Research Problem</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_Toc138959851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3</w:t>
        </w:r>
        <w:r w:rsidR="00482B30" w:rsidRPr="00482B30">
          <w:rPr>
            <w:rFonts w:ascii="Times New Roman" w:hAnsi="Times New Roman" w:cs="Times New Roman"/>
            <w:b/>
            <w:bCs/>
            <w:noProof/>
            <w:webHidden/>
            <w:sz w:val="24"/>
            <w:szCs w:val="40"/>
          </w:rPr>
          <w:fldChar w:fldCharType="end"/>
        </w:r>
      </w:hyperlink>
    </w:p>
    <w:p w14:paraId="6712A1EE" w14:textId="37EAD7B5"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52" w:history="1">
        <w:r w:rsidR="00482B30" w:rsidRPr="00482B30">
          <w:rPr>
            <w:rStyle w:val="Hyperlink"/>
            <w:rFonts w:ascii="Times New Roman" w:hAnsi="Times New Roman" w:cs="Times New Roman"/>
            <w:b/>
            <w:bCs/>
            <w:noProof/>
            <w:sz w:val="24"/>
            <w:szCs w:val="40"/>
          </w:rPr>
          <w:t>1.3</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Research Purpose</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_Toc138959852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4</w:t>
        </w:r>
        <w:r w:rsidR="00482B30" w:rsidRPr="00482B30">
          <w:rPr>
            <w:rFonts w:ascii="Times New Roman" w:hAnsi="Times New Roman" w:cs="Times New Roman"/>
            <w:b/>
            <w:bCs/>
            <w:noProof/>
            <w:webHidden/>
            <w:sz w:val="24"/>
            <w:szCs w:val="40"/>
          </w:rPr>
          <w:fldChar w:fldCharType="end"/>
        </w:r>
      </w:hyperlink>
    </w:p>
    <w:p w14:paraId="50DB18D4" w14:textId="17302EBE"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53" w:history="1">
        <w:r w:rsidR="00482B30" w:rsidRPr="00482B30">
          <w:rPr>
            <w:rStyle w:val="Hyperlink"/>
            <w:rFonts w:ascii="Times New Roman" w:hAnsi="Times New Roman" w:cs="Times New Roman"/>
            <w:b/>
            <w:bCs/>
            <w:noProof/>
            <w:sz w:val="24"/>
            <w:szCs w:val="40"/>
          </w:rPr>
          <w:t>1.4</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Research Objective</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_Toc138959853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4</w:t>
        </w:r>
        <w:r w:rsidR="00482B30" w:rsidRPr="00482B30">
          <w:rPr>
            <w:rFonts w:ascii="Times New Roman" w:hAnsi="Times New Roman" w:cs="Times New Roman"/>
            <w:b/>
            <w:bCs/>
            <w:noProof/>
            <w:webHidden/>
            <w:sz w:val="24"/>
            <w:szCs w:val="40"/>
          </w:rPr>
          <w:fldChar w:fldCharType="end"/>
        </w:r>
      </w:hyperlink>
    </w:p>
    <w:p w14:paraId="0054500A" w14:textId="2D532697"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54" w:history="1">
        <w:r w:rsidR="00482B30" w:rsidRPr="00482B30">
          <w:rPr>
            <w:rStyle w:val="Hyperlink"/>
            <w:rFonts w:ascii="Times New Roman" w:hAnsi="Times New Roman" w:cs="Times New Roman"/>
            <w:b/>
            <w:bCs/>
            <w:noProof/>
            <w:sz w:val="24"/>
            <w:szCs w:val="40"/>
          </w:rPr>
          <w:t>1.5</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Research Question</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_Toc138959854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4</w:t>
        </w:r>
        <w:r w:rsidR="00482B30" w:rsidRPr="00482B30">
          <w:rPr>
            <w:rFonts w:ascii="Times New Roman" w:hAnsi="Times New Roman" w:cs="Times New Roman"/>
            <w:b/>
            <w:bCs/>
            <w:noProof/>
            <w:webHidden/>
            <w:sz w:val="24"/>
            <w:szCs w:val="40"/>
          </w:rPr>
          <w:fldChar w:fldCharType="end"/>
        </w:r>
      </w:hyperlink>
    </w:p>
    <w:p w14:paraId="3D8F4D00" w14:textId="0A7894A3"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55" w:history="1">
        <w:r w:rsidR="00482B30" w:rsidRPr="00482B30">
          <w:rPr>
            <w:rStyle w:val="Hyperlink"/>
            <w:rFonts w:ascii="Times New Roman" w:hAnsi="Times New Roman" w:cs="Times New Roman"/>
            <w:b/>
            <w:bCs/>
            <w:noProof/>
            <w:sz w:val="24"/>
            <w:szCs w:val="40"/>
          </w:rPr>
          <w:t>1.6</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Research Hypothesis</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_Toc138959855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4</w:t>
        </w:r>
        <w:r w:rsidR="00482B30" w:rsidRPr="00482B30">
          <w:rPr>
            <w:rFonts w:ascii="Times New Roman" w:hAnsi="Times New Roman" w:cs="Times New Roman"/>
            <w:b/>
            <w:bCs/>
            <w:noProof/>
            <w:webHidden/>
            <w:sz w:val="24"/>
            <w:szCs w:val="40"/>
          </w:rPr>
          <w:fldChar w:fldCharType="end"/>
        </w:r>
      </w:hyperlink>
    </w:p>
    <w:p w14:paraId="3D89C9C6" w14:textId="26E38E7D"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56" w:history="1">
        <w:r w:rsidR="00482B30" w:rsidRPr="00482B30">
          <w:rPr>
            <w:rStyle w:val="Hyperlink"/>
            <w:rFonts w:ascii="Times New Roman" w:hAnsi="Times New Roman" w:cs="Times New Roman"/>
            <w:b/>
            <w:bCs/>
            <w:noProof/>
            <w:sz w:val="24"/>
            <w:szCs w:val="40"/>
          </w:rPr>
          <w:t>1.7</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Significance Of Study</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_Toc138959856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5</w:t>
        </w:r>
        <w:r w:rsidR="00482B30" w:rsidRPr="00482B30">
          <w:rPr>
            <w:rFonts w:ascii="Times New Roman" w:hAnsi="Times New Roman" w:cs="Times New Roman"/>
            <w:b/>
            <w:bCs/>
            <w:noProof/>
            <w:webHidden/>
            <w:sz w:val="24"/>
            <w:szCs w:val="40"/>
          </w:rPr>
          <w:fldChar w:fldCharType="end"/>
        </w:r>
      </w:hyperlink>
    </w:p>
    <w:p w14:paraId="6A0E91CF" w14:textId="1D48694A" w:rsidR="00482B30" w:rsidRPr="00482B30" w:rsidRDefault="00000000">
      <w:pPr>
        <w:pStyle w:val="TOC2"/>
        <w:tabs>
          <w:tab w:val="left" w:pos="1100"/>
          <w:tab w:val="right" w:leader="hyphen" w:pos="9019"/>
        </w:tabs>
        <w:rPr>
          <w:rFonts w:ascii="Times New Roman" w:eastAsiaTheme="minorEastAsia" w:hAnsi="Times New Roman" w:cs="Times New Roman"/>
          <w:b/>
          <w:bCs/>
          <w:noProof/>
          <w:sz w:val="24"/>
          <w:szCs w:val="40"/>
        </w:rPr>
      </w:pPr>
      <w:hyperlink w:anchor="_Toc138959857" w:history="1">
        <w:r w:rsidR="00482B30" w:rsidRPr="00482B30">
          <w:rPr>
            <w:rStyle w:val="Hyperlink"/>
            <w:rFonts w:ascii="Times New Roman" w:hAnsi="Times New Roman" w:cs="Times New Roman"/>
            <w:b/>
            <w:bCs/>
            <w:noProof/>
            <w:sz w:val="24"/>
            <w:szCs w:val="40"/>
          </w:rPr>
          <w:t>1.7.1</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Practical Significance</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_Toc138959857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5</w:t>
        </w:r>
        <w:r w:rsidR="00482B30" w:rsidRPr="00482B30">
          <w:rPr>
            <w:rFonts w:ascii="Times New Roman" w:hAnsi="Times New Roman" w:cs="Times New Roman"/>
            <w:b/>
            <w:bCs/>
            <w:noProof/>
            <w:webHidden/>
            <w:sz w:val="24"/>
            <w:szCs w:val="40"/>
          </w:rPr>
          <w:fldChar w:fldCharType="end"/>
        </w:r>
      </w:hyperlink>
    </w:p>
    <w:p w14:paraId="4BFCAD15" w14:textId="4925568A" w:rsidR="00482B30" w:rsidRPr="00482B30" w:rsidRDefault="00000000">
      <w:pPr>
        <w:pStyle w:val="TOC2"/>
        <w:tabs>
          <w:tab w:val="left" w:pos="1100"/>
          <w:tab w:val="right" w:leader="hyphen" w:pos="9019"/>
        </w:tabs>
        <w:rPr>
          <w:rFonts w:ascii="Times New Roman" w:eastAsiaTheme="minorEastAsia" w:hAnsi="Times New Roman" w:cs="Times New Roman"/>
          <w:b/>
          <w:bCs/>
          <w:noProof/>
          <w:sz w:val="24"/>
          <w:szCs w:val="40"/>
        </w:rPr>
      </w:pPr>
      <w:hyperlink w:anchor="_Toc138959858" w:history="1">
        <w:r w:rsidR="00482B30" w:rsidRPr="00482B30">
          <w:rPr>
            <w:rStyle w:val="Hyperlink"/>
            <w:rFonts w:ascii="Times New Roman" w:hAnsi="Times New Roman" w:cs="Times New Roman"/>
            <w:b/>
            <w:bCs/>
            <w:noProof/>
            <w:sz w:val="24"/>
            <w:szCs w:val="40"/>
          </w:rPr>
          <w:t>1.7.2</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Theoretical Significance</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_Toc138959858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5</w:t>
        </w:r>
        <w:r w:rsidR="00482B30" w:rsidRPr="00482B30">
          <w:rPr>
            <w:rFonts w:ascii="Times New Roman" w:hAnsi="Times New Roman" w:cs="Times New Roman"/>
            <w:b/>
            <w:bCs/>
            <w:noProof/>
            <w:webHidden/>
            <w:sz w:val="24"/>
            <w:szCs w:val="40"/>
          </w:rPr>
          <w:fldChar w:fldCharType="end"/>
        </w:r>
      </w:hyperlink>
    </w:p>
    <w:p w14:paraId="3788D446" w14:textId="19B16DB3"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59" w:history="1">
        <w:r w:rsidR="00482B30" w:rsidRPr="00482B30">
          <w:rPr>
            <w:rStyle w:val="Hyperlink"/>
            <w:rFonts w:ascii="Times New Roman" w:hAnsi="Times New Roman" w:cs="Times New Roman"/>
            <w:b/>
            <w:bCs/>
            <w:noProof/>
            <w:sz w:val="24"/>
            <w:szCs w:val="40"/>
          </w:rPr>
          <w:t>1.8</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Definition Of Key Terms</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_Toc138959859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6</w:t>
        </w:r>
        <w:r w:rsidR="00482B30" w:rsidRPr="00482B30">
          <w:rPr>
            <w:rFonts w:ascii="Times New Roman" w:hAnsi="Times New Roman" w:cs="Times New Roman"/>
            <w:b/>
            <w:bCs/>
            <w:noProof/>
            <w:webHidden/>
            <w:sz w:val="24"/>
            <w:szCs w:val="40"/>
          </w:rPr>
          <w:fldChar w:fldCharType="end"/>
        </w:r>
      </w:hyperlink>
    </w:p>
    <w:p w14:paraId="17444C83" w14:textId="55E4C9FB"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60" w:history="1">
        <w:r w:rsidR="00482B30" w:rsidRPr="00482B30">
          <w:rPr>
            <w:rStyle w:val="Hyperlink"/>
            <w:rFonts w:ascii="Times New Roman" w:hAnsi="Times New Roman" w:cs="Times New Roman"/>
            <w:b/>
            <w:bCs/>
            <w:noProof/>
            <w:sz w:val="24"/>
            <w:szCs w:val="40"/>
          </w:rPr>
          <w:t>1.9</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Proposed Chapter Outline</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_Toc138959860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6</w:t>
        </w:r>
        <w:r w:rsidR="00482B30" w:rsidRPr="00482B30">
          <w:rPr>
            <w:rFonts w:ascii="Times New Roman" w:hAnsi="Times New Roman" w:cs="Times New Roman"/>
            <w:b/>
            <w:bCs/>
            <w:noProof/>
            <w:webHidden/>
            <w:sz w:val="24"/>
            <w:szCs w:val="40"/>
          </w:rPr>
          <w:fldChar w:fldCharType="end"/>
        </w:r>
      </w:hyperlink>
    </w:p>
    <w:p w14:paraId="3237F137" w14:textId="48CC1298" w:rsidR="00482B30" w:rsidRPr="00482B30" w:rsidRDefault="00000000">
      <w:pPr>
        <w:pStyle w:val="TOC1"/>
        <w:tabs>
          <w:tab w:val="right" w:leader="hyphen" w:pos="9019"/>
        </w:tabs>
        <w:rPr>
          <w:rFonts w:ascii="Times New Roman" w:eastAsiaTheme="minorEastAsia" w:hAnsi="Times New Roman" w:cs="Times New Roman"/>
          <w:b/>
          <w:bCs/>
          <w:noProof/>
          <w:sz w:val="24"/>
          <w:szCs w:val="40"/>
        </w:rPr>
      </w:pPr>
      <w:hyperlink w:anchor="_Toc138959861" w:history="1">
        <w:r w:rsidR="00482B30" w:rsidRPr="00482B30">
          <w:rPr>
            <w:rStyle w:val="Hyperlink"/>
            <w:rFonts w:ascii="Times New Roman" w:hAnsi="Times New Roman" w:cs="Times New Roman"/>
            <w:b/>
            <w:bCs/>
            <w:noProof/>
            <w:sz w:val="24"/>
            <w:szCs w:val="40"/>
          </w:rPr>
          <w:t>CHAPTER 2: LITERATURE REVIEW</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_Toc138959861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7</w:t>
        </w:r>
        <w:r w:rsidR="00482B30" w:rsidRPr="00482B30">
          <w:rPr>
            <w:rFonts w:ascii="Times New Roman" w:hAnsi="Times New Roman" w:cs="Times New Roman"/>
            <w:b/>
            <w:bCs/>
            <w:noProof/>
            <w:webHidden/>
            <w:sz w:val="24"/>
            <w:szCs w:val="40"/>
          </w:rPr>
          <w:fldChar w:fldCharType="end"/>
        </w:r>
      </w:hyperlink>
    </w:p>
    <w:p w14:paraId="272DAA97" w14:textId="01C3A09B"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62" w:history="1">
        <w:r w:rsidR="00482B30" w:rsidRPr="00482B30">
          <w:rPr>
            <w:rStyle w:val="Hyperlink"/>
            <w:rFonts w:ascii="Times New Roman" w:hAnsi="Times New Roman" w:cs="Times New Roman"/>
            <w:b/>
            <w:bCs/>
            <w:noProof/>
            <w:sz w:val="24"/>
            <w:szCs w:val="40"/>
          </w:rPr>
          <w:t>2.1</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What are critical thinking skills</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_Toc138959862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7</w:t>
        </w:r>
        <w:r w:rsidR="00482B30" w:rsidRPr="00482B30">
          <w:rPr>
            <w:rFonts w:ascii="Times New Roman" w:hAnsi="Times New Roman" w:cs="Times New Roman"/>
            <w:b/>
            <w:bCs/>
            <w:noProof/>
            <w:webHidden/>
            <w:sz w:val="24"/>
            <w:szCs w:val="40"/>
          </w:rPr>
          <w:fldChar w:fldCharType="end"/>
        </w:r>
      </w:hyperlink>
    </w:p>
    <w:p w14:paraId="1DF63401" w14:textId="7CAE6339"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63" w:history="1">
        <w:r w:rsidR="00482B30" w:rsidRPr="00482B30">
          <w:rPr>
            <w:rStyle w:val="Hyperlink"/>
            <w:rFonts w:ascii="Times New Roman" w:hAnsi="Times New Roman" w:cs="Times New Roman"/>
            <w:b/>
            <w:bCs/>
            <w:noProof/>
            <w:sz w:val="24"/>
            <w:szCs w:val="40"/>
          </w:rPr>
          <w:t>2.2</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Why critical thinking skills is important</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_Toc138959863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8</w:t>
        </w:r>
        <w:r w:rsidR="00482B30" w:rsidRPr="00482B30">
          <w:rPr>
            <w:rFonts w:ascii="Times New Roman" w:hAnsi="Times New Roman" w:cs="Times New Roman"/>
            <w:b/>
            <w:bCs/>
            <w:noProof/>
            <w:webHidden/>
            <w:sz w:val="24"/>
            <w:szCs w:val="40"/>
          </w:rPr>
          <w:fldChar w:fldCharType="end"/>
        </w:r>
      </w:hyperlink>
    </w:p>
    <w:p w14:paraId="0935D957" w14:textId="26C0AB1D"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64" w:history="1">
        <w:r w:rsidR="00482B30" w:rsidRPr="00482B30">
          <w:rPr>
            <w:rStyle w:val="Hyperlink"/>
            <w:rFonts w:ascii="Times New Roman" w:hAnsi="Times New Roman" w:cs="Times New Roman"/>
            <w:b/>
            <w:bCs/>
            <w:noProof/>
            <w:sz w:val="24"/>
            <w:szCs w:val="40"/>
          </w:rPr>
          <w:t>2.3</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How to measure critical thinking skills</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_Toc138959864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9</w:t>
        </w:r>
        <w:r w:rsidR="00482B30" w:rsidRPr="00482B30">
          <w:rPr>
            <w:rFonts w:ascii="Times New Roman" w:hAnsi="Times New Roman" w:cs="Times New Roman"/>
            <w:b/>
            <w:bCs/>
            <w:noProof/>
            <w:webHidden/>
            <w:sz w:val="24"/>
            <w:szCs w:val="40"/>
          </w:rPr>
          <w:fldChar w:fldCharType="end"/>
        </w:r>
      </w:hyperlink>
    </w:p>
    <w:p w14:paraId="71DFA350" w14:textId="3B016771"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65" w:history="1">
        <w:r w:rsidR="00482B30" w:rsidRPr="00482B30">
          <w:rPr>
            <w:rStyle w:val="Hyperlink"/>
            <w:rFonts w:ascii="Times New Roman" w:hAnsi="Times New Roman" w:cs="Times New Roman"/>
            <w:b/>
            <w:bCs/>
            <w:noProof/>
            <w:sz w:val="24"/>
            <w:szCs w:val="40"/>
          </w:rPr>
          <w:t>2.4</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Level of critical thinking skills</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_Toc138959865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10</w:t>
        </w:r>
        <w:r w:rsidR="00482B30" w:rsidRPr="00482B30">
          <w:rPr>
            <w:rFonts w:ascii="Times New Roman" w:hAnsi="Times New Roman" w:cs="Times New Roman"/>
            <w:b/>
            <w:bCs/>
            <w:noProof/>
            <w:webHidden/>
            <w:sz w:val="24"/>
            <w:szCs w:val="40"/>
          </w:rPr>
          <w:fldChar w:fldCharType="end"/>
        </w:r>
      </w:hyperlink>
    </w:p>
    <w:p w14:paraId="2B89238F" w14:textId="13BF0711"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66" w:history="1">
        <w:r w:rsidR="00482B30" w:rsidRPr="00482B30">
          <w:rPr>
            <w:rStyle w:val="Hyperlink"/>
            <w:rFonts w:ascii="Times New Roman" w:eastAsia="Times New Roman" w:hAnsi="Times New Roman" w:cs="Times New Roman"/>
            <w:b/>
            <w:bCs/>
            <w:noProof/>
            <w:kern w:val="0"/>
            <w:sz w:val="24"/>
            <w:szCs w:val="40"/>
            <w14:ligatures w14:val="none"/>
          </w:rPr>
          <w:t>2.5</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eastAsia="Times New Roman" w:hAnsi="Times New Roman" w:cs="Times New Roman"/>
            <w:b/>
            <w:bCs/>
            <w:noProof/>
            <w:kern w:val="0"/>
            <w:sz w:val="24"/>
            <w:szCs w:val="40"/>
            <w14:ligatures w14:val="none"/>
          </w:rPr>
          <w:t>Conceptual framework</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_Toc138959866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11</w:t>
        </w:r>
        <w:r w:rsidR="00482B30" w:rsidRPr="00482B30">
          <w:rPr>
            <w:rFonts w:ascii="Times New Roman" w:hAnsi="Times New Roman" w:cs="Times New Roman"/>
            <w:b/>
            <w:bCs/>
            <w:noProof/>
            <w:webHidden/>
            <w:sz w:val="24"/>
            <w:szCs w:val="40"/>
          </w:rPr>
          <w:fldChar w:fldCharType="end"/>
        </w:r>
      </w:hyperlink>
    </w:p>
    <w:p w14:paraId="4725E337" w14:textId="783C374A" w:rsidR="00482B30" w:rsidRPr="00482B30" w:rsidRDefault="00000000">
      <w:pPr>
        <w:pStyle w:val="TOC1"/>
        <w:tabs>
          <w:tab w:val="right" w:leader="hyphen" w:pos="9019"/>
        </w:tabs>
        <w:rPr>
          <w:rFonts w:ascii="Times New Roman" w:eastAsiaTheme="minorEastAsia" w:hAnsi="Times New Roman" w:cs="Times New Roman"/>
          <w:b/>
          <w:bCs/>
          <w:noProof/>
          <w:sz w:val="24"/>
          <w:szCs w:val="40"/>
        </w:rPr>
      </w:pPr>
      <w:hyperlink w:anchor="_Toc138959867" w:history="1">
        <w:r w:rsidR="00482B30" w:rsidRPr="00482B30">
          <w:rPr>
            <w:rStyle w:val="Hyperlink"/>
            <w:rFonts w:ascii="Times New Roman" w:hAnsi="Times New Roman" w:cs="Times New Roman"/>
            <w:b/>
            <w:bCs/>
            <w:noProof/>
            <w:sz w:val="24"/>
            <w:szCs w:val="40"/>
          </w:rPr>
          <w:t>CHAPTER 3: RESEARCH METHODOLOGY</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_Toc138959867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12</w:t>
        </w:r>
        <w:r w:rsidR="00482B30" w:rsidRPr="00482B30">
          <w:rPr>
            <w:rFonts w:ascii="Times New Roman" w:hAnsi="Times New Roman" w:cs="Times New Roman"/>
            <w:b/>
            <w:bCs/>
            <w:noProof/>
            <w:webHidden/>
            <w:sz w:val="24"/>
            <w:szCs w:val="40"/>
          </w:rPr>
          <w:fldChar w:fldCharType="end"/>
        </w:r>
      </w:hyperlink>
    </w:p>
    <w:p w14:paraId="138A8CA6" w14:textId="6A678FCF"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68" w:history="1">
        <w:r w:rsidR="00482B30" w:rsidRPr="00482B30">
          <w:rPr>
            <w:rStyle w:val="Hyperlink"/>
            <w:rFonts w:ascii="Times New Roman" w:hAnsi="Times New Roman" w:cs="Times New Roman"/>
            <w:b/>
            <w:bCs/>
            <w:noProof/>
            <w:sz w:val="24"/>
            <w:szCs w:val="40"/>
          </w:rPr>
          <w:t>3.1</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Research design</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_Toc138959868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12</w:t>
        </w:r>
        <w:r w:rsidR="00482B30" w:rsidRPr="00482B30">
          <w:rPr>
            <w:rFonts w:ascii="Times New Roman" w:hAnsi="Times New Roman" w:cs="Times New Roman"/>
            <w:b/>
            <w:bCs/>
            <w:noProof/>
            <w:webHidden/>
            <w:sz w:val="24"/>
            <w:szCs w:val="40"/>
          </w:rPr>
          <w:fldChar w:fldCharType="end"/>
        </w:r>
      </w:hyperlink>
    </w:p>
    <w:p w14:paraId="454283B6" w14:textId="32530942"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69" w:history="1">
        <w:r w:rsidR="00482B30" w:rsidRPr="00482B30">
          <w:rPr>
            <w:rStyle w:val="Hyperlink"/>
            <w:rFonts w:ascii="Times New Roman" w:hAnsi="Times New Roman" w:cs="Times New Roman"/>
            <w:b/>
            <w:bCs/>
            <w:noProof/>
            <w:sz w:val="24"/>
            <w:szCs w:val="40"/>
          </w:rPr>
          <w:t>3.2</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Research instrument</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_Toc138959869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12</w:t>
        </w:r>
        <w:r w:rsidR="00482B30" w:rsidRPr="00482B30">
          <w:rPr>
            <w:rFonts w:ascii="Times New Roman" w:hAnsi="Times New Roman" w:cs="Times New Roman"/>
            <w:b/>
            <w:bCs/>
            <w:noProof/>
            <w:webHidden/>
            <w:sz w:val="24"/>
            <w:szCs w:val="40"/>
          </w:rPr>
          <w:fldChar w:fldCharType="end"/>
        </w:r>
      </w:hyperlink>
    </w:p>
    <w:p w14:paraId="23C3BAEE" w14:textId="56F86444"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70" w:history="1">
        <w:r w:rsidR="00482B30" w:rsidRPr="00482B30">
          <w:rPr>
            <w:rStyle w:val="Hyperlink"/>
            <w:rFonts w:ascii="Times New Roman" w:hAnsi="Times New Roman" w:cs="Times New Roman"/>
            <w:b/>
            <w:bCs/>
            <w:noProof/>
            <w:sz w:val="24"/>
            <w:szCs w:val="40"/>
          </w:rPr>
          <w:t>3.3</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Research sample and sampling</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_Toc138959870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12</w:t>
        </w:r>
        <w:r w:rsidR="00482B30" w:rsidRPr="00482B30">
          <w:rPr>
            <w:rFonts w:ascii="Times New Roman" w:hAnsi="Times New Roman" w:cs="Times New Roman"/>
            <w:b/>
            <w:bCs/>
            <w:noProof/>
            <w:webHidden/>
            <w:sz w:val="24"/>
            <w:szCs w:val="40"/>
          </w:rPr>
          <w:fldChar w:fldCharType="end"/>
        </w:r>
      </w:hyperlink>
    </w:p>
    <w:p w14:paraId="26E6FFD3" w14:textId="2574E50F"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71" w:history="1">
        <w:r w:rsidR="00482B30" w:rsidRPr="00482B30">
          <w:rPr>
            <w:rStyle w:val="Hyperlink"/>
            <w:rFonts w:ascii="Times New Roman" w:hAnsi="Times New Roman" w:cs="Times New Roman"/>
            <w:b/>
            <w:bCs/>
            <w:noProof/>
            <w:sz w:val="24"/>
            <w:szCs w:val="40"/>
          </w:rPr>
          <w:t>3.4</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Data collection procedure</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_Toc138959871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13</w:t>
        </w:r>
        <w:r w:rsidR="00482B30" w:rsidRPr="00482B30">
          <w:rPr>
            <w:rFonts w:ascii="Times New Roman" w:hAnsi="Times New Roman" w:cs="Times New Roman"/>
            <w:b/>
            <w:bCs/>
            <w:noProof/>
            <w:webHidden/>
            <w:sz w:val="24"/>
            <w:szCs w:val="40"/>
          </w:rPr>
          <w:fldChar w:fldCharType="end"/>
        </w:r>
      </w:hyperlink>
    </w:p>
    <w:p w14:paraId="06F10072" w14:textId="38D8E778"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72" w:history="1">
        <w:r w:rsidR="00482B30" w:rsidRPr="00482B30">
          <w:rPr>
            <w:rStyle w:val="Hyperlink"/>
            <w:rFonts w:ascii="Times New Roman" w:hAnsi="Times New Roman" w:cs="Times New Roman"/>
            <w:b/>
            <w:bCs/>
            <w:noProof/>
            <w:sz w:val="24"/>
            <w:szCs w:val="40"/>
          </w:rPr>
          <w:t>3.5</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Data analysis</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_Toc138959872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13</w:t>
        </w:r>
        <w:r w:rsidR="00482B30" w:rsidRPr="00482B30">
          <w:rPr>
            <w:rFonts w:ascii="Times New Roman" w:hAnsi="Times New Roman" w:cs="Times New Roman"/>
            <w:b/>
            <w:bCs/>
            <w:noProof/>
            <w:webHidden/>
            <w:sz w:val="24"/>
            <w:szCs w:val="40"/>
          </w:rPr>
          <w:fldChar w:fldCharType="end"/>
        </w:r>
      </w:hyperlink>
    </w:p>
    <w:p w14:paraId="66AAD121" w14:textId="2462EF8B" w:rsidR="00482B30" w:rsidRPr="00482B30" w:rsidRDefault="00000000">
      <w:pPr>
        <w:pStyle w:val="TOC1"/>
        <w:tabs>
          <w:tab w:val="left" w:pos="880"/>
          <w:tab w:val="right" w:leader="hyphen" w:pos="9019"/>
        </w:tabs>
        <w:rPr>
          <w:rFonts w:ascii="Times New Roman" w:eastAsiaTheme="minorEastAsia" w:hAnsi="Times New Roman" w:cs="Times New Roman"/>
          <w:b/>
          <w:bCs/>
          <w:noProof/>
          <w:sz w:val="24"/>
          <w:szCs w:val="40"/>
        </w:rPr>
      </w:pPr>
      <w:hyperlink w:anchor="_Toc138959873" w:history="1">
        <w:r w:rsidR="00482B30" w:rsidRPr="00482B30">
          <w:rPr>
            <w:rStyle w:val="Hyperlink"/>
            <w:rFonts w:ascii="Times New Roman" w:eastAsia="Times New Roman" w:hAnsi="Times New Roman" w:cs="Times New Roman"/>
            <w:b/>
            <w:bCs/>
            <w:noProof/>
            <w:sz w:val="24"/>
            <w:szCs w:val="40"/>
          </w:rPr>
          <w:t>3.5.1</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eastAsia="Times New Roman" w:hAnsi="Times New Roman" w:cs="Times New Roman"/>
            <w:b/>
            <w:bCs/>
            <w:noProof/>
            <w:sz w:val="24"/>
            <w:szCs w:val="40"/>
          </w:rPr>
          <w:t>Data analysis for research question 1:</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_Toc138959873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13</w:t>
        </w:r>
        <w:r w:rsidR="00482B30" w:rsidRPr="00482B30">
          <w:rPr>
            <w:rFonts w:ascii="Times New Roman" w:hAnsi="Times New Roman" w:cs="Times New Roman"/>
            <w:b/>
            <w:bCs/>
            <w:noProof/>
            <w:webHidden/>
            <w:sz w:val="24"/>
            <w:szCs w:val="40"/>
          </w:rPr>
          <w:fldChar w:fldCharType="end"/>
        </w:r>
      </w:hyperlink>
    </w:p>
    <w:p w14:paraId="4225D646" w14:textId="628CDA73" w:rsidR="00482B30" w:rsidRPr="00482B30" w:rsidRDefault="00000000">
      <w:pPr>
        <w:pStyle w:val="TOC1"/>
        <w:tabs>
          <w:tab w:val="left" w:pos="880"/>
          <w:tab w:val="right" w:leader="hyphen" w:pos="9019"/>
        </w:tabs>
        <w:rPr>
          <w:rFonts w:ascii="Times New Roman" w:eastAsiaTheme="minorEastAsia" w:hAnsi="Times New Roman" w:cs="Times New Roman"/>
          <w:b/>
          <w:bCs/>
          <w:noProof/>
          <w:sz w:val="24"/>
          <w:szCs w:val="40"/>
        </w:rPr>
      </w:pPr>
      <w:hyperlink w:anchor="_Toc138959874" w:history="1">
        <w:r w:rsidR="00482B30" w:rsidRPr="00482B30">
          <w:rPr>
            <w:rStyle w:val="Hyperlink"/>
            <w:rFonts w:ascii="Times New Roman" w:eastAsia="Times New Roman" w:hAnsi="Times New Roman" w:cs="Times New Roman"/>
            <w:b/>
            <w:bCs/>
            <w:noProof/>
            <w:sz w:val="24"/>
            <w:szCs w:val="40"/>
          </w:rPr>
          <w:t>3.5.2</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eastAsia="Times New Roman" w:hAnsi="Times New Roman" w:cs="Times New Roman"/>
            <w:b/>
            <w:bCs/>
            <w:noProof/>
            <w:sz w:val="24"/>
            <w:szCs w:val="40"/>
          </w:rPr>
          <w:t>Data analysis for research question 2:</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_Toc138959874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13</w:t>
        </w:r>
        <w:r w:rsidR="00482B30" w:rsidRPr="00482B30">
          <w:rPr>
            <w:rFonts w:ascii="Times New Roman" w:hAnsi="Times New Roman" w:cs="Times New Roman"/>
            <w:b/>
            <w:bCs/>
            <w:noProof/>
            <w:webHidden/>
            <w:sz w:val="24"/>
            <w:szCs w:val="40"/>
          </w:rPr>
          <w:fldChar w:fldCharType="end"/>
        </w:r>
      </w:hyperlink>
    </w:p>
    <w:p w14:paraId="409A1BDD" w14:textId="702C5BE6" w:rsidR="00482B30" w:rsidRPr="00482B30" w:rsidRDefault="00000000">
      <w:pPr>
        <w:pStyle w:val="TOC2"/>
        <w:tabs>
          <w:tab w:val="left" w:pos="880"/>
          <w:tab w:val="right" w:leader="hyphen" w:pos="9019"/>
        </w:tabs>
        <w:rPr>
          <w:rFonts w:ascii="Times New Roman" w:eastAsiaTheme="minorEastAsia" w:hAnsi="Times New Roman" w:cs="Times New Roman"/>
          <w:b/>
          <w:bCs/>
          <w:noProof/>
          <w:sz w:val="24"/>
          <w:szCs w:val="40"/>
        </w:rPr>
      </w:pPr>
      <w:hyperlink w:anchor="_Toc138959875" w:history="1">
        <w:r w:rsidR="00482B30" w:rsidRPr="00482B30">
          <w:rPr>
            <w:rStyle w:val="Hyperlink"/>
            <w:rFonts w:ascii="Times New Roman" w:hAnsi="Times New Roman" w:cs="Times New Roman"/>
            <w:b/>
            <w:bCs/>
            <w:noProof/>
            <w:sz w:val="24"/>
            <w:szCs w:val="40"/>
          </w:rPr>
          <w:t>3.6</w:t>
        </w:r>
        <w:r w:rsidR="00482B30" w:rsidRPr="00482B30">
          <w:rPr>
            <w:rFonts w:ascii="Times New Roman" w:eastAsiaTheme="minorEastAsia" w:hAnsi="Times New Roman" w:cs="Times New Roman"/>
            <w:b/>
            <w:bCs/>
            <w:noProof/>
            <w:sz w:val="24"/>
            <w:szCs w:val="40"/>
          </w:rPr>
          <w:tab/>
        </w:r>
        <w:r w:rsidR="00482B30" w:rsidRPr="00482B30">
          <w:rPr>
            <w:rStyle w:val="Hyperlink"/>
            <w:rFonts w:ascii="Times New Roman" w:hAnsi="Times New Roman" w:cs="Times New Roman"/>
            <w:b/>
            <w:bCs/>
            <w:noProof/>
            <w:sz w:val="24"/>
            <w:szCs w:val="40"/>
          </w:rPr>
          <w:t>Ethical consideration</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_Toc138959875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13</w:t>
        </w:r>
        <w:r w:rsidR="00482B30" w:rsidRPr="00482B30">
          <w:rPr>
            <w:rFonts w:ascii="Times New Roman" w:hAnsi="Times New Roman" w:cs="Times New Roman"/>
            <w:b/>
            <w:bCs/>
            <w:noProof/>
            <w:webHidden/>
            <w:sz w:val="24"/>
            <w:szCs w:val="40"/>
          </w:rPr>
          <w:fldChar w:fldCharType="end"/>
        </w:r>
      </w:hyperlink>
    </w:p>
    <w:p w14:paraId="732BBE5B" w14:textId="3AF2963B" w:rsidR="00482B30" w:rsidRPr="00482B30" w:rsidRDefault="00000000">
      <w:pPr>
        <w:pStyle w:val="TOC1"/>
        <w:tabs>
          <w:tab w:val="right" w:leader="hyphen" w:pos="9019"/>
        </w:tabs>
        <w:rPr>
          <w:rFonts w:ascii="Times New Roman" w:eastAsiaTheme="minorEastAsia" w:hAnsi="Times New Roman" w:cs="Times New Roman"/>
          <w:b/>
          <w:bCs/>
          <w:noProof/>
          <w:sz w:val="24"/>
          <w:szCs w:val="40"/>
        </w:rPr>
      </w:pPr>
      <w:hyperlink w:anchor="_Toc138959876" w:history="1">
        <w:r w:rsidR="00482B30" w:rsidRPr="00482B30">
          <w:rPr>
            <w:rStyle w:val="Hyperlink"/>
            <w:rFonts w:ascii="Times New Roman" w:hAnsi="Times New Roman" w:cs="Times New Roman"/>
            <w:b/>
            <w:bCs/>
            <w:noProof/>
            <w:sz w:val="24"/>
            <w:szCs w:val="40"/>
          </w:rPr>
          <w:t>CHAPTER 4: RESEARCH RESULTS</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_Toc138959876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14</w:t>
        </w:r>
        <w:r w:rsidR="00482B30" w:rsidRPr="00482B30">
          <w:rPr>
            <w:rFonts w:ascii="Times New Roman" w:hAnsi="Times New Roman" w:cs="Times New Roman"/>
            <w:b/>
            <w:bCs/>
            <w:noProof/>
            <w:webHidden/>
            <w:sz w:val="24"/>
            <w:szCs w:val="40"/>
          </w:rPr>
          <w:fldChar w:fldCharType="end"/>
        </w:r>
      </w:hyperlink>
    </w:p>
    <w:p w14:paraId="7032976D" w14:textId="753AE4AF" w:rsidR="00482B30" w:rsidRPr="00482B30" w:rsidRDefault="00000000">
      <w:pPr>
        <w:pStyle w:val="TOC1"/>
        <w:tabs>
          <w:tab w:val="right" w:leader="hyphen" w:pos="9019"/>
        </w:tabs>
        <w:rPr>
          <w:rFonts w:ascii="Times New Roman" w:eastAsiaTheme="minorEastAsia" w:hAnsi="Times New Roman" w:cs="Times New Roman"/>
          <w:b/>
          <w:bCs/>
          <w:noProof/>
          <w:sz w:val="24"/>
          <w:szCs w:val="40"/>
        </w:rPr>
      </w:pPr>
      <w:hyperlink w:anchor="_Toc138959877" w:history="1">
        <w:r w:rsidR="00482B30" w:rsidRPr="00482B30">
          <w:rPr>
            <w:rStyle w:val="Hyperlink"/>
            <w:rFonts w:ascii="Times New Roman" w:hAnsi="Times New Roman" w:cs="Times New Roman"/>
            <w:b/>
            <w:bCs/>
            <w:noProof/>
            <w:sz w:val="24"/>
            <w:szCs w:val="40"/>
          </w:rPr>
          <w:t>CHAPTER 5: DISCUSSION, CONCLUSION AND IMPLICATION</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_Toc138959877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15</w:t>
        </w:r>
        <w:r w:rsidR="00482B30" w:rsidRPr="00482B30">
          <w:rPr>
            <w:rFonts w:ascii="Times New Roman" w:hAnsi="Times New Roman" w:cs="Times New Roman"/>
            <w:b/>
            <w:bCs/>
            <w:noProof/>
            <w:webHidden/>
            <w:sz w:val="24"/>
            <w:szCs w:val="40"/>
          </w:rPr>
          <w:fldChar w:fldCharType="end"/>
        </w:r>
      </w:hyperlink>
    </w:p>
    <w:p w14:paraId="5FE81FDD" w14:textId="6D3A93FC" w:rsidR="00482B30" w:rsidRPr="00482B30" w:rsidRDefault="00000000">
      <w:pPr>
        <w:pStyle w:val="TOC1"/>
        <w:tabs>
          <w:tab w:val="right" w:leader="hyphen" w:pos="9019"/>
        </w:tabs>
        <w:rPr>
          <w:rFonts w:ascii="Times New Roman" w:eastAsiaTheme="minorEastAsia" w:hAnsi="Times New Roman" w:cs="Times New Roman"/>
          <w:b/>
          <w:bCs/>
          <w:noProof/>
          <w:sz w:val="24"/>
          <w:szCs w:val="40"/>
        </w:rPr>
      </w:pPr>
      <w:hyperlink w:anchor="_Toc138959878" w:history="1">
        <w:r w:rsidR="00482B30" w:rsidRPr="00482B30">
          <w:rPr>
            <w:rStyle w:val="Hyperlink"/>
            <w:rFonts w:ascii="Times New Roman" w:hAnsi="Times New Roman" w:cs="Times New Roman"/>
            <w:b/>
            <w:bCs/>
            <w:noProof/>
            <w:sz w:val="24"/>
            <w:szCs w:val="40"/>
          </w:rPr>
          <w:t>REFERENCES</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_Toc138959878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16</w:t>
        </w:r>
        <w:r w:rsidR="00482B30" w:rsidRPr="00482B30">
          <w:rPr>
            <w:rFonts w:ascii="Times New Roman" w:hAnsi="Times New Roman" w:cs="Times New Roman"/>
            <w:b/>
            <w:bCs/>
            <w:noProof/>
            <w:webHidden/>
            <w:sz w:val="24"/>
            <w:szCs w:val="40"/>
          </w:rPr>
          <w:fldChar w:fldCharType="end"/>
        </w:r>
      </w:hyperlink>
    </w:p>
    <w:p w14:paraId="671B5772" w14:textId="32113085" w:rsidR="00482B30" w:rsidRPr="00482B30" w:rsidRDefault="00000000">
      <w:pPr>
        <w:pStyle w:val="TOC1"/>
        <w:tabs>
          <w:tab w:val="right" w:leader="hyphen" w:pos="9019"/>
        </w:tabs>
        <w:rPr>
          <w:rFonts w:ascii="Times New Roman" w:eastAsiaTheme="minorEastAsia" w:hAnsi="Times New Roman" w:cs="Times New Roman"/>
          <w:b/>
          <w:bCs/>
          <w:noProof/>
          <w:sz w:val="24"/>
          <w:szCs w:val="40"/>
        </w:rPr>
      </w:pPr>
      <w:hyperlink w:anchor="_Toc138959879" w:history="1">
        <w:r w:rsidR="00482B30" w:rsidRPr="00482B30">
          <w:rPr>
            <w:rStyle w:val="Hyperlink"/>
            <w:rFonts w:ascii="Times New Roman" w:hAnsi="Times New Roman" w:cs="Times New Roman"/>
            <w:b/>
            <w:bCs/>
            <w:noProof/>
            <w:sz w:val="24"/>
            <w:szCs w:val="40"/>
          </w:rPr>
          <w:t>APPENDICES</w:t>
        </w:r>
        <w:r w:rsidR="00482B30" w:rsidRPr="00482B30">
          <w:rPr>
            <w:rFonts w:ascii="Times New Roman" w:hAnsi="Times New Roman" w:cs="Times New Roman"/>
            <w:b/>
            <w:bCs/>
            <w:noProof/>
            <w:webHidden/>
            <w:sz w:val="24"/>
            <w:szCs w:val="40"/>
          </w:rPr>
          <w:tab/>
        </w:r>
        <w:r w:rsidR="00482B30" w:rsidRPr="00482B30">
          <w:rPr>
            <w:rFonts w:ascii="Times New Roman" w:hAnsi="Times New Roman" w:cs="Times New Roman"/>
            <w:b/>
            <w:bCs/>
            <w:noProof/>
            <w:webHidden/>
            <w:sz w:val="24"/>
            <w:szCs w:val="40"/>
          </w:rPr>
          <w:fldChar w:fldCharType="begin"/>
        </w:r>
        <w:r w:rsidR="00482B30" w:rsidRPr="00482B30">
          <w:rPr>
            <w:rFonts w:ascii="Times New Roman" w:hAnsi="Times New Roman" w:cs="Times New Roman"/>
            <w:b/>
            <w:bCs/>
            <w:noProof/>
            <w:webHidden/>
            <w:sz w:val="24"/>
            <w:szCs w:val="40"/>
          </w:rPr>
          <w:instrText xml:space="preserve"> PAGEREF _Toc138959879 \h </w:instrText>
        </w:r>
        <w:r w:rsidR="00482B30" w:rsidRPr="00482B30">
          <w:rPr>
            <w:rFonts w:ascii="Times New Roman" w:hAnsi="Times New Roman" w:cs="Times New Roman"/>
            <w:b/>
            <w:bCs/>
            <w:noProof/>
            <w:webHidden/>
            <w:sz w:val="24"/>
            <w:szCs w:val="40"/>
          </w:rPr>
        </w:r>
        <w:r w:rsidR="00482B30" w:rsidRPr="00482B30">
          <w:rPr>
            <w:rFonts w:ascii="Times New Roman" w:hAnsi="Times New Roman" w:cs="Times New Roman"/>
            <w:b/>
            <w:bCs/>
            <w:noProof/>
            <w:webHidden/>
            <w:sz w:val="24"/>
            <w:szCs w:val="40"/>
          </w:rPr>
          <w:fldChar w:fldCharType="separate"/>
        </w:r>
        <w:r w:rsidR="00011306">
          <w:rPr>
            <w:rFonts w:ascii="Times New Roman" w:hAnsi="Times New Roman" w:cs="Times New Roman"/>
            <w:b/>
            <w:bCs/>
            <w:noProof/>
            <w:webHidden/>
            <w:sz w:val="24"/>
            <w:szCs w:val="40"/>
          </w:rPr>
          <w:t>18</w:t>
        </w:r>
        <w:r w:rsidR="00482B30" w:rsidRPr="00482B30">
          <w:rPr>
            <w:rFonts w:ascii="Times New Roman" w:hAnsi="Times New Roman" w:cs="Times New Roman"/>
            <w:b/>
            <w:bCs/>
            <w:noProof/>
            <w:webHidden/>
            <w:sz w:val="24"/>
            <w:szCs w:val="40"/>
          </w:rPr>
          <w:fldChar w:fldCharType="end"/>
        </w:r>
      </w:hyperlink>
    </w:p>
    <w:p w14:paraId="23BE4FD0" w14:textId="1EF69B6A" w:rsidR="004E1544" w:rsidRDefault="00462083" w:rsidP="00482B30">
      <w:pPr>
        <w:pStyle w:val="Heading1"/>
        <w:spacing w:line="360" w:lineRule="auto"/>
        <w:jc w:val="center"/>
        <w:rPr>
          <w:sz w:val="32"/>
          <w:szCs w:val="60"/>
        </w:rPr>
      </w:pPr>
      <w:r w:rsidRPr="00482B30">
        <w:rPr>
          <w:rFonts w:eastAsiaTheme="minorEastAsia" w:cs="Times New Roman"/>
          <w:bCs/>
          <w:noProof/>
          <w:kern w:val="0"/>
          <w:sz w:val="32"/>
          <w:szCs w:val="32"/>
          <w14:ligatures w14:val="none"/>
        </w:rPr>
        <w:lastRenderedPageBreak/>
        <w:fldChar w:fldCharType="end"/>
      </w:r>
      <w:bookmarkStart w:id="0" w:name="_Toc133561998"/>
      <w:bookmarkStart w:id="1" w:name="_Toc133562642"/>
      <w:r w:rsidR="004E1544" w:rsidRPr="004E1544">
        <w:rPr>
          <w:sz w:val="32"/>
          <w:szCs w:val="60"/>
        </w:rPr>
        <w:t xml:space="preserve"> </w:t>
      </w:r>
      <w:bookmarkStart w:id="2" w:name="_Toc138959849"/>
      <w:r w:rsidR="004E1544" w:rsidRPr="00D25524">
        <w:rPr>
          <w:sz w:val="32"/>
          <w:szCs w:val="60"/>
        </w:rPr>
        <w:t>CHAPTER1: INTRODUCTION</w:t>
      </w:r>
      <w:bookmarkEnd w:id="0"/>
      <w:bookmarkEnd w:id="1"/>
      <w:bookmarkEnd w:id="2"/>
    </w:p>
    <w:p w14:paraId="6C515BDF" w14:textId="77777777" w:rsidR="0088599E" w:rsidRPr="0088599E" w:rsidRDefault="0088599E" w:rsidP="0088599E"/>
    <w:p w14:paraId="5F7FE2F0" w14:textId="176F2835" w:rsidR="00890AE3" w:rsidRDefault="004E1544" w:rsidP="00482B30">
      <w:pPr>
        <w:pStyle w:val="Heading2"/>
        <w:numPr>
          <w:ilvl w:val="1"/>
          <w:numId w:val="3"/>
        </w:numPr>
        <w:spacing w:line="360" w:lineRule="auto"/>
        <w:jc w:val="both"/>
        <w:rPr>
          <w:b/>
          <w:sz w:val="28"/>
          <w:szCs w:val="28"/>
        </w:rPr>
      </w:pPr>
      <w:r>
        <w:rPr>
          <w:b/>
          <w:sz w:val="28"/>
          <w:szCs w:val="28"/>
        </w:rPr>
        <w:t xml:space="preserve"> </w:t>
      </w:r>
      <w:bookmarkStart w:id="3" w:name="_Toc138959850"/>
      <w:r w:rsidRPr="005C3490">
        <w:rPr>
          <w:b/>
          <w:sz w:val="28"/>
          <w:szCs w:val="28"/>
        </w:rPr>
        <w:t>Research Background</w:t>
      </w:r>
      <w:bookmarkEnd w:id="3"/>
    </w:p>
    <w:p w14:paraId="00D6556E" w14:textId="684D7F54" w:rsidR="000F5D54" w:rsidRDefault="00147C12" w:rsidP="00164D4A">
      <w:pPr>
        <w:spacing w:line="360" w:lineRule="auto"/>
        <w:ind w:left="360"/>
        <w:jc w:val="both"/>
        <w:rPr>
          <w:rFonts w:ascii="Times New Roman" w:eastAsia="Times New Roman" w:hAnsi="Times New Roman" w:cs="Times New Roman"/>
          <w:color w:val="000000"/>
          <w:kern w:val="0"/>
          <w:sz w:val="24"/>
          <w:szCs w:val="24"/>
          <w14:ligatures w14:val="none"/>
        </w:rPr>
      </w:pPr>
      <w:r w:rsidRPr="00147C12">
        <w:rPr>
          <w:rFonts w:ascii="Times New Roman" w:eastAsia="Times New Roman" w:hAnsi="Times New Roman" w:cs="Times New Roman"/>
          <w:color w:val="000000"/>
          <w:kern w:val="0"/>
          <w:sz w:val="24"/>
          <w:szCs w:val="24"/>
          <w14:ligatures w14:val="none"/>
        </w:rPr>
        <w:t>In today's ever-changing world, critical thinking skills are crucial for individuals. As Cambodia works towards improving its education system and preparing students for the challenges of the 21st century</w:t>
      </w:r>
      <w:r w:rsidR="0092551D">
        <w:rPr>
          <w:rFonts w:ascii="Times New Roman" w:eastAsia="Times New Roman" w:hAnsi="Times New Roman" w:cs="Times New Roman"/>
          <w:color w:val="000000"/>
          <w:kern w:val="0"/>
          <w:sz w:val="24"/>
          <w:szCs w:val="24"/>
          <w14:ligatures w14:val="none"/>
        </w:rPr>
        <w:t>. According</w:t>
      </w:r>
      <w:r w:rsidR="000F5D54">
        <w:rPr>
          <w:rFonts w:ascii="Times New Roman" w:eastAsia="Times New Roman" w:hAnsi="Times New Roman" w:cs="Times New Roman"/>
          <w:color w:val="000000"/>
          <w:kern w:val="0"/>
          <w:sz w:val="24"/>
          <w:szCs w:val="24"/>
          <w14:ligatures w14:val="none"/>
        </w:rPr>
        <w:t xml:space="preserve"> to </w:t>
      </w:r>
      <w:hyperlink r:id="rId11" w:history="1">
        <w:r w:rsidR="000F5D54" w:rsidRPr="000F5D54">
          <w:rPr>
            <w:rFonts w:ascii="Times New Roman" w:eastAsia="Times New Roman" w:hAnsi="Times New Roman" w:cs="Times New Roman"/>
            <w:color w:val="000000"/>
            <w:kern w:val="0"/>
            <w:sz w:val="24"/>
            <w:szCs w:val="24"/>
            <w14:ligatures w14:val="none"/>
          </w:rPr>
          <w:t>Thomas, Theda</w:t>
        </w:r>
      </w:hyperlink>
      <w:r w:rsidR="000F5D54">
        <w:rPr>
          <w:rFonts w:ascii="Times New Roman" w:eastAsia="Times New Roman" w:hAnsi="Times New Roman" w:cs="Times New Roman"/>
          <w:color w:val="000000"/>
          <w:kern w:val="0"/>
          <w:sz w:val="24"/>
          <w:szCs w:val="24"/>
          <w14:ligatures w14:val="none"/>
        </w:rPr>
        <w:t xml:space="preserve"> (2011). </w:t>
      </w:r>
      <w:r w:rsidR="000F5D54" w:rsidRPr="000F5D54">
        <w:rPr>
          <w:rFonts w:ascii="Times New Roman" w:eastAsia="Times New Roman" w:hAnsi="Times New Roman" w:cs="Times New Roman"/>
          <w:color w:val="000000"/>
          <w:kern w:val="0"/>
          <w:sz w:val="24"/>
          <w:szCs w:val="24"/>
          <w14:ligatures w14:val="none"/>
        </w:rPr>
        <w:t>Critical thinking is a crucial skill that students need to develop while at university. It is important for a well-educated person to be able to make well-informed judgements, be able to explain their reasoning and be able to solve unknown problems. </w:t>
      </w:r>
    </w:p>
    <w:p w14:paraId="38914D16" w14:textId="6F84E9E9" w:rsidR="000B54AA" w:rsidRDefault="000F5D54" w:rsidP="00164D4A">
      <w:pPr>
        <w:spacing w:line="360" w:lineRule="auto"/>
        <w:ind w:left="36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Another study from </w:t>
      </w:r>
      <w:proofErr w:type="spellStart"/>
      <w:r w:rsidRPr="000F5D54">
        <w:rPr>
          <w:rFonts w:ascii="Times New Roman" w:eastAsia="Times New Roman" w:hAnsi="Times New Roman" w:cs="Times New Roman"/>
          <w:color w:val="000000"/>
          <w:kern w:val="0"/>
          <w:sz w:val="24"/>
          <w:szCs w:val="24"/>
          <w14:ligatures w14:val="none"/>
        </w:rPr>
        <w:t>Ghazivakili</w:t>
      </w:r>
      <w:proofErr w:type="spellEnd"/>
      <w:r w:rsidRPr="000F5D54">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Et al (2014). </w:t>
      </w:r>
      <w:r w:rsidRPr="000F5D54">
        <w:rPr>
          <w:rFonts w:ascii="Times New Roman" w:eastAsia="Times New Roman" w:hAnsi="Times New Roman" w:cs="Times New Roman"/>
          <w:color w:val="000000"/>
          <w:kern w:val="0"/>
          <w:sz w:val="24"/>
          <w:szCs w:val="24"/>
          <w14:ligatures w14:val="none"/>
        </w:rPr>
        <w:t>The current world needs people who have a lot of different abilities such as cognition and application of different ways of thinking, research, problem solving, critical thinking skills and creativity. In addition to critical thinking, learning styles is another key factor which has an essential role in the process of problem solving.</w:t>
      </w:r>
    </w:p>
    <w:p w14:paraId="05BA8FB1" w14:textId="6DC61EDC" w:rsidR="000B54AA" w:rsidRDefault="0092551D" w:rsidP="00164D4A">
      <w:pPr>
        <w:spacing w:line="360" w:lineRule="auto"/>
        <w:ind w:left="360"/>
        <w:jc w:val="both"/>
        <w:rPr>
          <w:rFonts w:ascii="Times New Roman" w:eastAsia="Times New Roman" w:hAnsi="Times New Roman" w:cs="Times New Roman"/>
          <w:color w:val="000000"/>
          <w:kern w:val="0"/>
          <w:sz w:val="24"/>
          <w:szCs w:val="24"/>
          <w14:ligatures w14:val="none"/>
        </w:rPr>
      </w:pPr>
      <w:r w:rsidRPr="00147C12">
        <w:rPr>
          <w:rFonts w:ascii="Times New Roman" w:eastAsia="Times New Roman" w:hAnsi="Times New Roman" w:cs="Times New Roman"/>
          <w:color w:val="000000"/>
          <w:kern w:val="0"/>
          <w:sz w:val="24"/>
          <w:szCs w:val="24"/>
          <w14:ligatures w14:val="none"/>
        </w:rPr>
        <w:t>However, there is a lack of thorough research on measuring critical thinking skills specifically among Cambodian university students.</w:t>
      </w:r>
      <w:r>
        <w:rPr>
          <w:rFonts w:ascii="Times New Roman" w:eastAsia="Times New Roman" w:hAnsi="Times New Roman" w:cs="Times New Roman"/>
          <w:color w:val="000000"/>
          <w:kern w:val="0"/>
          <w:sz w:val="24"/>
          <w:szCs w:val="24"/>
          <w14:ligatures w14:val="none"/>
        </w:rPr>
        <w:t xml:space="preserve"> </w:t>
      </w:r>
      <w:r w:rsidR="00147C12" w:rsidRPr="00147C12">
        <w:rPr>
          <w:rFonts w:ascii="Times New Roman" w:eastAsia="Times New Roman" w:hAnsi="Times New Roman" w:cs="Times New Roman"/>
          <w:color w:val="000000"/>
          <w:kern w:val="0"/>
          <w:sz w:val="24"/>
          <w:szCs w:val="24"/>
          <w14:ligatures w14:val="none"/>
        </w:rPr>
        <w:t>It is essential to understand the current level of critical thinking abilities among university students in Cambodia so that areas for improvement can be identified and targeted interventions can be implemented</w:t>
      </w:r>
      <w:r>
        <w:rPr>
          <w:rFonts w:ascii="Times New Roman" w:eastAsia="Times New Roman" w:hAnsi="Times New Roman" w:cs="Times New Roman"/>
          <w:color w:val="000000"/>
          <w:kern w:val="0"/>
          <w:sz w:val="24"/>
          <w:szCs w:val="24"/>
          <w14:ligatures w14:val="none"/>
        </w:rPr>
        <w:t>.</w:t>
      </w:r>
      <w:r w:rsidRPr="00147C12">
        <w:rPr>
          <w:rFonts w:ascii="Times New Roman" w:eastAsia="Times New Roman" w:hAnsi="Times New Roman" w:cs="Times New Roman"/>
          <w:color w:val="000000"/>
          <w:kern w:val="0"/>
          <w:sz w:val="24"/>
          <w:szCs w:val="24"/>
          <w14:ligatures w14:val="none"/>
        </w:rPr>
        <w:t xml:space="preserve"> </w:t>
      </w:r>
    </w:p>
    <w:p w14:paraId="007268D1" w14:textId="14F66764" w:rsidR="004E1544" w:rsidRPr="005C3490" w:rsidRDefault="0088599E" w:rsidP="00482B30">
      <w:pPr>
        <w:pStyle w:val="Heading2"/>
        <w:numPr>
          <w:ilvl w:val="1"/>
          <w:numId w:val="3"/>
        </w:numPr>
        <w:spacing w:line="360" w:lineRule="auto"/>
        <w:jc w:val="both"/>
        <w:rPr>
          <w:b/>
          <w:sz w:val="28"/>
          <w:szCs w:val="28"/>
        </w:rPr>
      </w:pPr>
      <w:bookmarkStart w:id="4" w:name="_Toc133562000"/>
      <w:bookmarkStart w:id="5" w:name="_Toc133562644"/>
      <w:bookmarkStart w:id="6" w:name="_Toc138959851"/>
      <w:r>
        <w:rPr>
          <w:b/>
          <w:sz w:val="28"/>
          <w:szCs w:val="28"/>
        </w:rPr>
        <w:t xml:space="preserve"> </w:t>
      </w:r>
      <w:r w:rsidR="004E1544" w:rsidRPr="005C3490">
        <w:rPr>
          <w:b/>
          <w:sz w:val="28"/>
          <w:szCs w:val="28"/>
        </w:rPr>
        <w:t>Research Problem</w:t>
      </w:r>
      <w:bookmarkEnd w:id="4"/>
      <w:bookmarkEnd w:id="5"/>
      <w:bookmarkEnd w:id="6"/>
    </w:p>
    <w:p w14:paraId="6C11C59D" w14:textId="627BA439" w:rsidR="00164D4A" w:rsidRDefault="00441C43" w:rsidP="00164D4A">
      <w:pPr>
        <w:spacing w:line="360" w:lineRule="auto"/>
        <w:ind w:left="360"/>
        <w:jc w:val="both"/>
        <w:rPr>
          <w:rFonts w:ascii="Times New Roman" w:eastAsia="Times New Roman" w:hAnsi="Times New Roman" w:cs="Times New Roman"/>
          <w:color w:val="000000"/>
          <w:kern w:val="0"/>
          <w:sz w:val="24"/>
          <w:szCs w:val="24"/>
          <w14:ligatures w14:val="none"/>
        </w:rPr>
      </w:pPr>
      <w:r w:rsidRPr="001413C5">
        <w:rPr>
          <w:rFonts w:ascii="Times New Roman" w:eastAsia="Times New Roman" w:hAnsi="Times New Roman" w:cs="Times New Roman"/>
          <w:color w:val="000000"/>
          <w:kern w:val="0"/>
          <w:sz w:val="24"/>
          <w:szCs w:val="24"/>
          <w14:ligatures w14:val="none"/>
        </w:rPr>
        <w:t xml:space="preserve">Critical thinking is also one of the 21st century skills that are essential for success in the global economy. These skills are the foundation for lifelong learning and the ability to adapt to change. </w:t>
      </w:r>
    </w:p>
    <w:p w14:paraId="54F522E9" w14:textId="77777777" w:rsidR="00164D4A" w:rsidRDefault="00441C43" w:rsidP="00164D4A">
      <w:pPr>
        <w:spacing w:line="360" w:lineRule="auto"/>
        <w:ind w:left="360"/>
        <w:jc w:val="both"/>
        <w:rPr>
          <w:rFonts w:ascii="Times New Roman" w:eastAsia="Times New Roman" w:hAnsi="Times New Roman" w:cs="Times New Roman"/>
          <w:color w:val="000000"/>
          <w:kern w:val="0"/>
          <w:sz w:val="24"/>
          <w:szCs w:val="24"/>
          <w14:ligatures w14:val="none"/>
        </w:rPr>
      </w:pPr>
      <w:r w:rsidRPr="001413C5">
        <w:rPr>
          <w:rFonts w:ascii="Times New Roman" w:eastAsia="Times New Roman" w:hAnsi="Times New Roman" w:cs="Times New Roman"/>
          <w:color w:val="000000"/>
          <w:kern w:val="0"/>
          <w:sz w:val="24"/>
          <w:szCs w:val="24"/>
          <w14:ligatures w14:val="none"/>
        </w:rPr>
        <w:t xml:space="preserve">According to the study, which was conducted by the Asian Development Bank (ADB) in 2019, found that </w:t>
      </w:r>
      <w:bookmarkStart w:id="7" w:name="_Hlk138665584"/>
      <w:r w:rsidRPr="001413C5">
        <w:rPr>
          <w:rFonts w:ascii="Times New Roman" w:eastAsia="Times New Roman" w:hAnsi="Times New Roman" w:cs="Times New Roman"/>
          <w:color w:val="000000"/>
          <w:kern w:val="0"/>
          <w:sz w:val="24"/>
          <w:szCs w:val="24"/>
          <w14:ligatures w14:val="none"/>
        </w:rPr>
        <w:t xml:space="preserve">only 17% of Cambodian students were able to demonstrate critical thinking skills at a basic level. </w:t>
      </w:r>
      <w:bookmarkEnd w:id="7"/>
      <w:r w:rsidRPr="001413C5">
        <w:rPr>
          <w:rFonts w:ascii="Times New Roman" w:eastAsia="Times New Roman" w:hAnsi="Times New Roman" w:cs="Times New Roman"/>
          <w:color w:val="000000"/>
          <w:kern w:val="0"/>
          <w:sz w:val="24"/>
          <w:szCs w:val="24"/>
          <w14:ligatures w14:val="none"/>
        </w:rPr>
        <w:t>The study also found that only 25% of Cambodian teachers were able to teach critical thinking skills effectively.</w:t>
      </w:r>
      <w:r w:rsidR="00520386" w:rsidRPr="001413C5">
        <w:rPr>
          <w:rFonts w:ascii="Times New Roman" w:eastAsia="Times New Roman" w:hAnsi="Times New Roman" w:cs="Times New Roman"/>
          <w:color w:val="000000"/>
          <w:kern w:val="0"/>
          <w:sz w:val="24"/>
          <w:szCs w:val="24"/>
          <w14:ligatures w14:val="none"/>
        </w:rPr>
        <w:t xml:space="preserve"> </w:t>
      </w:r>
    </w:p>
    <w:p w14:paraId="7638FDF0" w14:textId="77777777" w:rsidR="00164D4A" w:rsidRDefault="00164D4A" w:rsidP="00164D4A">
      <w:pPr>
        <w:spacing w:line="360" w:lineRule="auto"/>
        <w:ind w:left="36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Moreover, according to</w:t>
      </w:r>
      <w:r w:rsidR="00520386" w:rsidRPr="001413C5">
        <w:rPr>
          <w:rFonts w:ascii="Times New Roman" w:eastAsia="Times New Roman" w:hAnsi="Times New Roman" w:cs="Times New Roman"/>
          <w:color w:val="000000"/>
          <w:kern w:val="0"/>
          <w:sz w:val="24"/>
          <w:szCs w:val="24"/>
          <w14:ligatures w14:val="none"/>
        </w:rPr>
        <w:t xml:space="preserve">, Neak Piseth (2018).  found that graduates have low critical thinking skills is based on a survey of university graduates in Cambodia. The survey found that graduates had difficulty with tasks such as identifying and defining problems, gathering and evaluating information, and drawing conclusions </w:t>
      </w:r>
    </w:p>
    <w:p w14:paraId="1F244F1A" w14:textId="77777777" w:rsidR="00D45D59" w:rsidRPr="00D45D59" w:rsidRDefault="00D45D59" w:rsidP="00164D4A">
      <w:pPr>
        <w:spacing w:line="360" w:lineRule="auto"/>
        <w:ind w:left="360"/>
        <w:jc w:val="both"/>
        <w:rPr>
          <w:rFonts w:ascii="Times New Roman" w:eastAsia="Times New Roman" w:hAnsi="Times New Roman" w:cs="Times New Roman"/>
          <w:color w:val="000000"/>
          <w:kern w:val="0"/>
          <w:sz w:val="24"/>
          <w:szCs w:val="24"/>
          <w14:ligatures w14:val="none"/>
        </w:rPr>
      </w:pPr>
      <w:r w:rsidRPr="00D45D59">
        <w:rPr>
          <w:rFonts w:ascii="Times New Roman" w:eastAsia="Times New Roman" w:hAnsi="Times New Roman" w:cs="Times New Roman"/>
          <w:color w:val="000000"/>
          <w:kern w:val="0"/>
          <w:sz w:val="24"/>
          <w:szCs w:val="24"/>
          <w14:ligatures w14:val="none"/>
        </w:rPr>
        <w:lastRenderedPageBreak/>
        <w:t xml:space="preserve">According to the studies, Khem, C., &amp; Sok, C. (2017) and Neak, (2019). found that Cambodian university students have low levels of critical thinking skills. The authors found that students were often unable to identify the main points of an argument, distinguish between facts and opinions, or evaluate the strength of an argument </w:t>
      </w:r>
    </w:p>
    <w:p w14:paraId="4A53151A" w14:textId="5EDEA9C8" w:rsidR="007708BE" w:rsidRPr="00C108A5" w:rsidRDefault="007708BE" w:rsidP="00164D4A">
      <w:pPr>
        <w:spacing w:line="360" w:lineRule="auto"/>
        <w:ind w:left="36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Another </w:t>
      </w:r>
      <w:r w:rsidRPr="00D924C2">
        <w:rPr>
          <w:rFonts w:ascii="Times New Roman" w:eastAsia="Times New Roman" w:hAnsi="Times New Roman" w:cs="Times New Roman"/>
          <w:color w:val="000000"/>
          <w:kern w:val="0"/>
          <w:sz w:val="24"/>
          <w:szCs w:val="24"/>
          <w14:ligatures w14:val="none"/>
        </w:rPr>
        <w:t>study by the World Economic Forum</w:t>
      </w:r>
      <w:r>
        <w:rPr>
          <w:rFonts w:ascii="Times New Roman" w:eastAsia="Times New Roman" w:hAnsi="Times New Roman" w:cs="Times New Roman"/>
          <w:color w:val="000000"/>
          <w:kern w:val="0"/>
          <w:sz w:val="24"/>
          <w:szCs w:val="24"/>
          <w14:ligatures w14:val="none"/>
        </w:rPr>
        <w:t xml:space="preserve"> (2018)</w:t>
      </w:r>
      <w:r w:rsidRPr="00D924C2">
        <w:rPr>
          <w:rFonts w:ascii="Times New Roman" w:eastAsia="Times New Roman" w:hAnsi="Times New Roman" w:cs="Times New Roman"/>
          <w:color w:val="000000"/>
          <w:kern w:val="0"/>
          <w:sz w:val="24"/>
          <w:szCs w:val="24"/>
          <w14:ligatures w14:val="none"/>
        </w:rPr>
        <w:t xml:space="preserve"> found that </w:t>
      </w:r>
      <w:bookmarkStart w:id="8" w:name="_Hlk138666195"/>
      <w:r w:rsidRPr="00D924C2">
        <w:rPr>
          <w:rFonts w:ascii="Times New Roman" w:eastAsia="Times New Roman" w:hAnsi="Times New Roman" w:cs="Times New Roman"/>
          <w:color w:val="000000"/>
          <w:kern w:val="0"/>
          <w:sz w:val="24"/>
          <w:szCs w:val="24"/>
          <w14:ligatures w14:val="none"/>
        </w:rPr>
        <w:t xml:space="preserve">Cambodia ranked 114th out of 137 countries in terms of critical thinking skills. </w:t>
      </w:r>
      <w:bookmarkEnd w:id="8"/>
      <w:r w:rsidRPr="00D924C2">
        <w:rPr>
          <w:rFonts w:ascii="Times New Roman" w:eastAsia="Times New Roman" w:hAnsi="Times New Roman" w:cs="Times New Roman"/>
          <w:color w:val="000000"/>
          <w:kern w:val="0"/>
          <w:sz w:val="24"/>
          <w:szCs w:val="24"/>
          <w14:ligatures w14:val="none"/>
        </w:rPr>
        <w:t>The study, which was titled "The Global Competitiveness Report 2018", found that Cambodia scored 4.2 out of 7 on the critical thinking pillar. This means that Cambodia's critical thinking skills are below average compared to other countries.</w:t>
      </w:r>
    </w:p>
    <w:p w14:paraId="4D5056A4" w14:textId="1E18B456" w:rsidR="0088599E" w:rsidRPr="00520386" w:rsidRDefault="00D45D59" w:rsidP="0088599E">
      <w:pPr>
        <w:pStyle w:val="NormalWeb"/>
        <w:spacing w:after="160" w:line="360" w:lineRule="auto"/>
        <w:ind w:left="360"/>
        <w:jc w:val="both"/>
        <w:rPr>
          <w:color w:val="000000"/>
        </w:rPr>
      </w:pPr>
      <w:r>
        <w:rPr>
          <w:color w:val="000000"/>
        </w:rPr>
        <w:t>T</w:t>
      </w:r>
      <w:r w:rsidR="00164D4A" w:rsidRPr="001413C5">
        <w:rPr>
          <w:color w:val="000000"/>
        </w:rPr>
        <w:t>here is a large body of literature that studies the level of critical thinking skill (Khem, C., &amp; Sok, C. 2017; Neak Piseth, 2018;</w:t>
      </w:r>
      <w:r w:rsidR="00164D4A">
        <w:rPr>
          <w:color w:val="000000"/>
        </w:rPr>
        <w:t xml:space="preserve"> WEF</w:t>
      </w:r>
      <w:r w:rsidR="00164D4A" w:rsidRPr="001413C5">
        <w:rPr>
          <w:color w:val="000000"/>
        </w:rPr>
        <w:t>, 2018; Piseth, N. 2019; ADB, 2019)</w:t>
      </w:r>
      <w:r>
        <w:rPr>
          <w:color w:val="000000"/>
        </w:rPr>
        <w:t>. H</w:t>
      </w:r>
      <w:r w:rsidRPr="00520386">
        <w:rPr>
          <w:color w:val="000000"/>
        </w:rPr>
        <w:t>owever</w:t>
      </w:r>
      <w:r>
        <w:rPr>
          <w:color w:val="000000"/>
        </w:rPr>
        <w:t xml:space="preserve">, </w:t>
      </w:r>
      <w:r w:rsidRPr="00520386">
        <w:rPr>
          <w:color w:val="000000"/>
        </w:rPr>
        <w:t>those</w:t>
      </w:r>
      <w:r w:rsidR="0080416A" w:rsidRPr="00520386">
        <w:rPr>
          <w:color w:val="000000"/>
        </w:rPr>
        <w:t xml:space="preserve"> stud</w:t>
      </w:r>
      <w:r w:rsidR="00164D4A">
        <w:rPr>
          <w:color w:val="000000"/>
        </w:rPr>
        <w:t>ies</w:t>
      </w:r>
      <w:r w:rsidR="0080416A" w:rsidRPr="00520386">
        <w:rPr>
          <w:color w:val="000000"/>
        </w:rPr>
        <w:t xml:space="preserve"> explored the level of critical thinking skill in Cambodia context</w:t>
      </w:r>
      <w:r w:rsidR="00520386">
        <w:rPr>
          <w:color w:val="000000"/>
        </w:rPr>
        <w:t xml:space="preserve"> many years ago</w:t>
      </w:r>
      <w:r w:rsidR="007708BE">
        <w:rPr>
          <w:color w:val="000000"/>
        </w:rPr>
        <w:t>. A</w:t>
      </w:r>
      <w:r w:rsidR="0080416A" w:rsidRPr="00520386">
        <w:rPr>
          <w:color w:val="000000"/>
        </w:rPr>
        <w:t xml:space="preserve">ccording to, </w:t>
      </w:r>
      <w:hyperlink r:id="rId12" w:tgtFrame="_blank" w:history="1">
        <w:r w:rsidR="0080416A" w:rsidRPr="00520386">
          <w:rPr>
            <w:color w:val="000000"/>
          </w:rPr>
          <w:t>Butler</w:t>
        </w:r>
        <w:r w:rsidR="00FD5991">
          <w:rPr>
            <w:color w:val="000000"/>
          </w:rPr>
          <w:t>, H.A.</w:t>
        </w:r>
        <w:r w:rsidR="0080416A" w:rsidRPr="00520386">
          <w:rPr>
            <w:color w:val="000000"/>
          </w:rPr>
          <w:t xml:space="preserve"> (2012)</w:t>
        </w:r>
      </w:hyperlink>
      <w:r w:rsidR="0080416A" w:rsidRPr="00520386">
        <w:rPr>
          <w:color w:val="000000"/>
        </w:rPr>
        <w:t xml:space="preserve">, which examined the effects of a short online course on improving students’ reasoning and argument analysis skills. The study found that the students who completed the course showed significant improvement in their critical thinking performance, and that this improvement was maintained after four months. The study also found that the students who improved their critical thinking skills also showed better academic outcomes, such as higher grades and retention rates. This suggests that critical thinking can be learned and developed through training and practice, and that the benefits of better reasoning can persist over time. </w:t>
      </w:r>
      <w:r w:rsidR="008116CE" w:rsidRPr="00520386">
        <w:rPr>
          <w:color w:val="000000"/>
        </w:rPr>
        <w:t>Therefore, the purpose of this study is to measure that whether the level of critical thinking skill is increasing or decreasing in 2023 in Cambodia context, compare to the other studies in the past, and</w:t>
      </w:r>
      <w:r w:rsidR="00BE41FE" w:rsidRPr="00520386">
        <w:rPr>
          <w:color w:val="000000"/>
        </w:rPr>
        <w:t xml:space="preserve"> the</w:t>
      </w:r>
      <w:r w:rsidR="008116CE" w:rsidRPr="00520386">
        <w:rPr>
          <w:color w:val="000000"/>
        </w:rPr>
        <w:t xml:space="preserve"> significant difference on the level of critical thinking skill of a public university students in Cambodia.</w:t>
      </w:r>
    </w:p>
    <w:p w14:paraId="694EB2CA" w14:textId="77777777" w:rsidR="004E1544" w:rsidRPr="005C3490" w:rsidRDefault="004E1544" w:rsidP="00482B30">
      <w:pPr>
        <w:pStyle w:val="Heading2"/>
        <w:numPr>
          <w:ilvl w:val="1"/>
          <w:numId w:val="3"/>
        </w:numPr>
        <w:spacing w:line="360" w:lineRule="auto"/>
        <w:jc w:val="both"/>
        <w:rPr>
          <w:b/>
          <w:sz w:val="28"/>
          <w:szCs w:val="28"/>
        </w:rPr>
      </w:pPr>
      <w:r>
        <w:rPr>
          <w:b/>
          <w:sz w:val="28"/>
          <w:szCs w:val="28"/>
        </w:rPr>
        <w:t xml:space="preserve"> </w:t>
      </w:r>
      <w:bookmarkStart w:id="9" w:name="_Toc138959852"/>
      <w:r w:rsidRPr="005C3490">
        <w:rPr>
          <w:b/>
          <w:sz w:val="28"/>
          <w:szCs w:val="28"/>
        </w:rPr>
        <w:t>Research Purpose</w:t>
      </w:r>
      <w:bookmarkEnd w:id="9"/>
    </w:p>
    <w:p w14:paraId="0BF87631" w14:textId="1CF30361" w:rsidR="0088599E" w:rsidRDefault="004E1544" w:rsidP="008E6B42">
      <w:pPr>
        <w:pStyle w:val="NormalWeb"/>
        <w:spacing w:before="0" w:beforeAutospacing="0" w:after="160" w:afterAutospacing="0" w:line="360" w:lineRule="auto"/>
        <w:ind w:left="360"/>
        <w:jc w:val="both"/>
        <w:rPr>
          <w:color w:val="000000"/>
        </w:rPr>
      </w:pPr>
      <w:r>
        <w:rPr>
          <w:color w:val="000000"/>
        </w:rPr>
        <w:t>Therefore, the purpose of this study is to measure the level of critical thinking skill of </w:t>
      </w:r>
      <w:r w:rsidR="00240334">
        <w:rPr>
          <w:color w:val="000000"/>
        </w:rPr>
        <w:t xml:space="preserve">a public </w:t>
      </w:r>
      <w:r>
        <w:rPr>
          <w:color w:val="000000"/>
        </w:rPr>
        <w:t>university student in Cambodia.</w:t>
      </w:r>
    </w:p>
    <w:p w14:paraId="63A55ADC" w14:textId="77777777" w:rsidR="008E6B42" w:rsidRDefault="008E6B42" w:rsidP="008E6B42">
      <w:pPr>
        <w:pStyle w:val="NormalWeb"/>
        <w:spacing w:before="0" w:beforeAutospacing="0" w:after="160" w:afterAutospacing="0" w:line="360" w:lineRule="auto"/>
        <w:ind w:left="360"/>
        <w:jc w:val="both"/>
        <w:rPr>
          <w:color w:val="000000"/>
        </w:rPr>
      </w:pPr>
    </w:p>
    <w:p w14:paraId="430E487B" w14:textId="77777777" w:rsidR="008E6B42" w:rsidRDefault="008E6B42" w:rsidP="008E6B42">
      <w:pPr>
        <w:pStyle w:val="NormalWeb"/>
        <w:spacing w:before="0" w:beforeAutospacing="0" w:after="160" w:afterAutospacing="0" w:line="360" w:lineRule="auto"/>
        <w:ind w:left="360"/>
        <w:jc w:val="both"/>
        <w:rPr>
          <w:color w:val="000000"/>
        </w:rPr>
      </w:pPr>
    </w:p>
    <w:p w14:paraId="01564FD5" w14:textId="77777777" w:rsidR="008E6B42" w:rsidRPr="008E6B42" w:rsidRDefault="008E6B42" w:rsidP="008E6B42">
      <w:pPr>
        <w:pStyle w:val="NormalWeb"/>
        <w:spacing w:before="0" w:beforeAutospacing="0" w:after="160" w:afterAutospacing="0" w:line="360" w:lineRule="auto"/>
        <w:ind w:left="360"/>
        <w:jc w:val="both"/>
        <w:rPr>
          <w:color w:val="000000"/>
        </w:rPr>
      </w:pPr>
    </w:p>
    <w:p w14:paraId="7B2DAC18" w14:textId="4D6DC365" w:rsidR="004E1544" w:rsidRPr="005C3490" w:rsidRDefault="004E1544" w:rsidP="00482B30">
      <w:pPr>
        <w:pStyle w:val="Heading2"/>
        <w:numPr>
          <w:ilvl w:val="1"/>
          <w:numId w:val="3"/>
        </w:numPr>
        <w:spacing w:line="360" w:lineRule="auto"/>
        <w:jc w:val="both"/>
        <w:rPr>
          <w:b/>
          <w:sz w:val="28"/>
          <w:szCs w:val="28"/>
        </w:rPr>
      </w:pPr>
      <w:r>
        <w:rPr>
          <w:b/>
          <w:sz w:val="28"/>
          <w:szCs w:val="28"/>
        </w:rPr>
        <w:lastRenderedPageBreak/>
        <w:t xml:space="preserve"> </w:t>
      </w:r>
      <w:bookmarkStart w:id="10" w:name="_Toc138959853"/>
      <w:r w:rsidRPr="005C3490">
        <w:rPr>
          <w:b/>
          <w:sz w:val="28"/>
          <w:szCs w:val="28"/>
        </w:rPr>
        <w:t>Research Objective</w:t>
      </w:r>
      <w:bookmarkEnd w:id="10"/>
      <w:r w:rsidR="0088599E">
        <w:rPr>
          <w:b/>
          <w:sz w:val="28"/>
          <w:szCs w:val="28"/>
        </w:rPr>
        <w:t>s</w:t>
      </w:r>
    </w:p>
    <w:p w14:paraId="4D2C353C" w14:textId="77777777" w:rsidR="0088599E" w:rsidRDefault="004E1544" w:rsidP="0088599E">
      <w:pPr>
        <w:spacing w:line="360" w:lineRule="auto"/>
        <w:ind w:firstLine="360"/>
        <w:jc w:val="both"/>
        <w:rPr>
          <w:rFonts w:ascii="Times New Roman" w:eastAsia="Times New Roman" w:hAnsi="Times New Roman" w:cs="Times New Roman"/>
          <w:color w:val="000000"/>
          <w:kern w:val="0"/>
          <w:sz w:val="24"/>
          <w:szCs w:val="24"/>
          <w14:ligatures w14:val="none"/>
        </w:rPr>
      </w:pPr>
      <w:r w:rsidRPr="0093174E">
        <w:rPr>
          <w:rFonts w:ascii="Times New Roman" w:eastAsia="Times New Roman" w:hAnsi="Times New Roman" w:cs="Times New Roman"/>
          <w:color w:val="000000"/>
          <w:kern w:val="0"/>
          <w:sz w:val="24"/>
          <w:szCs w:val="24"/>
          <w14:ligatures w14:val="none"/>
        </w:rPr>
        <w:t>There are two main objectives of this research:</w:t>
      </w:r>
    </w:p>
    <w:p w14:paraId="401BF696" w14:textId="77777777" w:rsidR="0088599E" w:rsidRDefault="004E1544" w:rsidP="0088599E">
      <w:pPr>
        <w:pStyle w:val="ListParagraph"/>
        <w:numPr>
          <w:ilvl w:val="0"/>
          <w:numId w:val="28"/>
        </w:numPr>
        <w:spacing w:line="360" w:lineRule="auto"/>
        <w:jc w:val="both"/>
        <w:rPr>
          <w:rFonts w:ascii="Times New Roman" w:eastAsia="Times New Roman" w:hAnsi="Times New Roman" w:cs="Times New Roman"/>
          <w:color w:val="000000"/>
          <w:kern w:val="0"/>
          <w:sz w:val="24"/>
          <w:szCs w:val="24"/>
          <w14:ligatures w14:val="none"/>
        </w:rPr>
      </w:pPr>
      <w:r w:rsidRPr="0088599E">
        <w:rPr>
          <w:rFonts w:ascii="Times New Roman" w:eastAsia="Times New Roman" w:hAnsi="Times New Roman" w:cs="Times New Roman"/>
          <w:color w:val="000000"/>
          <w:kern w:val="0"/>
          <w:sz w:val="24"/>
          <w:szCs w:val="24"/>
          <w14:ligatures w14:val="none"/>
        </w:rPr>
        <w:t>To examine the level of critical thinking skills of</w:t>
      </w:r>
      <w:r w:rsidR="00240334" w:rsidRPr="0088599E">
        <w:rPr>
          <w:rFonts w:ascii="Times New Roman" w:eastAsia="Times New Roman" w:hAnsi="Times New Roman" w:cs="Times New Roman"/>
          <w:color w:val="000000"/>
          <w:kern w:val="0"/>
          <w:sz w:val="24"/>
          <w:szCs w:val="24"/>
          <w14:ligatures w14:val="none"/>
        </w:rPr>
        <w:t xml:space="preserve"> a public </w:t>
      </w:r>
      <w:r w:rsidRPr="0088599E">
        <w:rPr>
          <w:rFonts w:ascii="Times New Roman" w:eastAsia="Times New Roman" w:hAnsi="Times New Roman" w:cs="Times New Roman"/>
          <w:color w:val="000000"/>
          <w:kern w:val="0"/>
          <w:sz w:val="24"/>
          <w:szCs w:val="24"/>
          <w14:ligatures w14:val="none"/>
        </w:rPr>
        <w:t>university students in Cambodia</w:t>
      </w:r>
    </w:p>
    <w:p w14:paraId="071D321F" w14:textId="52F85C1F" w:rsidR="004E1544" w:rsidRPr="008E6B42" w:rsidRDefault="004E1544" w:rsidP="008E6B42">
      <w:pPr>
        <w:pStyle w:val="ListParagraph"/>
        <w:numPr>
          <w:ilvl w:val="0"/>
          <w:numId w:val="28"/>
        </w:numPr>
        <w:spacing w:line="360" w:lineRule="auto"/>
        <w:jc w:val="both"/>
        <w:rPr>
          <w:rFonts w:ascii="Times New Roman" w:eastAsia="Times New Roman" w:hAnsi="Times New Roman" w:cs="Times New Roman"/>
          <w:color w:val="000000"/>
          <w:kern w:val="0"/>
          <w:sz w:val="24"/>
          <w:szCs w:val="24"/>
          <w14:ligatures w14:val="none"/>
        </w:rPr>
      </w:pPr>
      <w:r w:rsidRPr="0088599E">
        <w:rPr>
          <w:rFonts w:ascii="Times New Roman" w:eastAsia="Times New Roman" w:hAnsi="Times New Roman" w:cs="Times New Roman"/>
          <w:color w:val="000000"/>
          <w:kern w:val="0"/>
          <w:sz w:val="24"/>
          <w:szCs w:val="24"/>
          <w14:ligatures w14:val="none"/>
        </w:rPr>
        <w:t xml:space="preserve">To investigate the significant difference on the level of critical thinking skills of </w:t>
      </w:r>
      <w:r w:rsidR="00240334" w:rsidRPr="0088599E">
        <w:rPr>
          <w:rFonts w:ascii="Times New Roman" w:eastAsia="Times New Roman" w:hAnsi="Times New Roman" w:cs="Times New Roman"/>
          <w:color w:val="000000"/>
          <w:kern w:val="0"/>
          <w:sz w:val="24"/>
          <w:szCs w:val="24"/>
          <w14:ligatures w14:val="none"/>
        </w:rPr>
        <w:t>a public university</w:t>
      </w:r>
      <w:r w:rsidRPr="0088599E">
        <w:rPr>
          <w:rFonts w:ascii="Times New Roman" w:eastAsia="Times New Roman" w:hAnsi="Times New Roman" w:cs="Times New Roman"/>
          <w:color w:val="000000"/>
          <w:kern w:val="0"/>
          <w:sz w:val="24"/>
          <w:szCs w:val="24"/>
          <w14:ligatures w14:val="none"/>
        </w:rPr>
        <w:t xml:space="preserve"> students in Cambodia across demographic variables.</w:t>
      </w:r>
    </w:p>
    <w:p w14:paraId="06188EBB" w14:textId="2BBEAFDF" w:rsidR="004E1544" w:rsidRPr="005C3490" w:rsidRDefault="004E1544" w:rsidP="00482B30">
      <w:pPr>
        <w:pStyle w:val="Heading2"/>
        <w:numPr>
          <w:ilvl w:val="1"/>
          <w:numId w:val="3"/>
        </w:numPr>
        <w:spacing w:line="360" w:lineRule="auto"/>
        <w:jc w:val="both"/>
        <w:rPr>
          <w:b/>
          <w:color w:val="000000"/>
          <w:sz w:val="28"/>
          <w:szCs w:val="28"/>
        </w:rPr>
      </w:pPr>
      <w:bookmarkStart w:id="11" w:name="_Toc133562001"/>
      <w:bookmarkStart w:id="12" w:name="_Toc133562645"/>
      <w:r>
        <w:rPr>
          <w:b/>
          <w:sz w:val="28"/>
          <w:szCs w:val="28"/>
        </w:rPr>
        <w:t xml:space="preserve"> </w:t>
      </w:r>
      <w:bookmarkStart w:id="13" w:name="_Toc138959854"/>
      <w:r w:rsidRPr="005C3490">
        <w:rPr>
          <w:b/>
          <w:sz w:val="28"/>
          <w:szCs w:val="28"/>
        </w:rPr>
        <w:t>Research Question</w:t>
      </w:r>
      <w:bookmarkStart w:id="14" w:name="_Toc133562002"/>
      <w:bookmarkEnd w:id="11"/>
      <w:bookmarkEnd w:id="12"/>
      <w:bookmarkEnd w:id="13"/>
      <w:r w:rsidR="0088599E">
        <w:rPr>
          <w:b/>
          <w:color w:val="000000"/>
          <w:sz w:val="28"/>
          <w:szCs w:val="28"/>
        </w:rPr>
        <w:t>s</w:t>
      </w:r>
    </w:p>
    <w:p w14:paraId="772849A3" w14:textId="77777777" w:rsidR="004E1544" w:rsidRDefault="004E1544" w:rsidP="00B74430">
      <w:pPr>
        <w:spacing w:line="360" w:lineRule="auto"/>
        <w:ind w:left="360"/>
        <w:jc w:val="both"/>
        <w:rPr>
          <w:rFonts w:ascii="Times New Roman" w:eastAsia="Times New Roman" w:hAnsi="Times New Roman" w:cs="Times New Roman"/>
          <w:color w:val="000000"/>
          <w:kern w:val="0"/>
          <w:sz w:val="24"/>
          <w:szCs w:val="24"/>
          <w14:ligatures w14:val="none"/>
        </w:rPr>
      </w:pPr>
      <w:r w:rsidRPr="0093174E">
        <w:rPr>
          <w:rFonts w:ascii="Times New Roman" w:eastAsia="Times New Roman" w:hAnsi="Times New Roman" w:cs="Times New Roman"/>
          <w:color w:val="000000"/>
          <w:kern w:val="0"/>
          <w:sz w:val="24"/>
          <w:szCs w:val="24"/>
          <w14:ligatures w14:val="none"/>
        </w:rPr>
        <w:t>We did depression research among college students that was primarily aimed at Cambodia. To summarize this study article, we have identified two key research questions:</w:t>
      </w:r>
    </w:p>
    <w:p w14:paraId="5B72F377" w14:textId="77777777" w:rsidR="0088599E" w:rsidRPr="0088599E" w:rsidRDefault="004E1544" w:rsidP="0088599E">
      <w:pPr>
        <w:pStyle w:val="ListParagraph"/>
        <w:numPr>
          <w:ilvl w:val="0"/>
          <w:numId w:val="8"/>
        </w:numPr>
        <w:spacing w:line="360" w:lineRule="auto"/>
        <w:jc w:val="both"/>
        <w:rPr>
          <w:rFonts w:ascii="Times New Roman" w:eastAsia="Times New Roman" w:hAnsi="Times New Roman" w:cs="Times New Roman"/>
          <w:kern w:val="0"/>
          <w:sz w:val="24"/>
          <w:szCs w:val="24"/>
          <w14:ligatures w14:val="none"/>
        </w:rPr>
      </w:pPr>
      <w:r w:rsidRPr="0088599E">
        <w:rPr>
          <w:rFonts w:ascii="Times New Roman" w:eastAsia="Times New Roman" w:hAnsi="Times New Roman" w:cs="Times New Roman"/>
          <w:color w:val="000000"/>
          <w:kern w:val="0"/>
          <w:sz w:val="24"/>
          <w:szCs w:val="24"/>
          <w14:ligatures w14:val="none"/>
        </w:rPr>
        <w:t xml:space="preserve">What is the level of critical thinking skills of </w:t>
      </w:r>
      <w:r w:rsidR="00240334" w:rsidRPr="0088599E">
        <w:rPr>
          <w:rFonts w:ascii="Times New Roman" w:eastAsia="Times New Roman" w:hAnsi="Times New Roman" w:cs="Times New Roman"/>
          <w:color w:val="000000"/>
          <w:kern w:val="0"/>
          <w:sz w:val="24"/>
          <w:szCs w:val="24"/>
          <w14:ligatures w14:val="none"/>
        </w:rPr>
        <w:t xml:space="preserve">a public </w:t>
      </w:r>
      <w:r w:rsidRPr="0088599E">
        <w:rPr>
          <w:rFonts w:ascii="Times New Roman" w:eastAsia="Times New Roman" w:hAnsi="Times New Roman" w:cs="Times New Roman"/>
          <w:color w:val="000000"/>
          <w:kern w:val="0"/>
          <w:sz w:val="24"/>
          <w:szCs w:val="24"/>
          <w14:ligatures w14:val="none"/>
        </w:rPr>
        <w:t>university students in Cambodia?</w:t>
      </w:r>
    </w:p>
    <w:p w14:paraId="1A0D969F" w14:textId="53F43A71" w:rsidR="0088599E" w:rsidRPr="0088599E" w:rsidRDefault="004E1544" w:rsidP="0088599E">
      <w:pPr>
        <w:pStyle w:val="ListParagraph"/>
        <w:numPr>
          <w:ilvl w:val="0"/>
          <w:numId w:val="8"/>
        </w:numPr>
        <w:spacing w:line="360" w:lineRule="auto"/>
        <w:jc w:val="both"/>
        <w:rPr>
          <w:rFonts w:ascii="Times New Roman" w:eastAsia="Times New Roman" w:hAnsi="Times New Roman" w:cs="Times New Roman"/>
          <w:kern w:val="0"/>
          <w:sz w:val="24"/>
          <w:szCs w:val="24"/>
          <w14:ligatures w14:val="none"/>
        </w:rPr>
      </w:pPr>
      <w:r w:rsidRPr="0088599E">
        <w:rPr>
          <w:rFonts w:ascii="Times New Roman" w:eastAsia="Times New Roman" w:hAnsi="Times New Roman" w:cs="Times New Roman"/>
          <w:color w:val="000000"/>
          <w:kern w:val="0"/>
          <w:sz w:val="24"/>
          <w:szCs w:val="24"/>
          <w14:ligatures w14:val="none"/>
        </w:rPr>
        <w:t xml:space="preserve">Is there any significant difference on the level of critical thinking skills of </w:t>
      </w:r>
      <w:r w:rsidR="00240334" w:rsidRPr="0088599E">
        <w:rPr>
          <w:rFonts w:ascii="Times New Roman" w:eastAsia="Times New Roman" w:hAnsi="Times New Roman" w:cs="Times New Roman"/>
          <w:color w:val="000000"/>
          <w:kern w:val="0"/>
          <w:sz w:val="24"/>
          <w:szCs w:val="24"/>
          <w14:ligatures w14:val="none"/>
        </w:rPr>
        <w:t xml:space="preserve">a public </w:t>
      </w:r>
      <w:r w:rsidRPr="0088599E">
        <w:rPr>
          <w:rFonts w:ascii="Times New Roman" w:eastAsia="Times New Roman" w:hAnsi="Times New Roman" w:cs="Times New Roman"/>
          <w:color w:val="000000"/>
          <w:kern w:val="0"/>
          <w:sz w:val="24"/>
          <w:szCs w:val="24"/>
          <w14:ligatures w14:val="none"/>
        </w:rPr>
        <w:t>university students in Cambodia across demographic variables?</w:t>
      </w:r>
    </w:p>
    <w:p w14:paraId="3C2DBE56" w14:textId="77777777" w:rsidR="0088599E" w:rsidRPr="0088599E" w:rsidRDefault="0088599E" w:rsidP="0088599E">
      <w:pPr>
        <w:pStyle w:val="ListParagraph"/>
        <w:spacing w:line="360" w:lineRule="auto"/>
        <w:ind w:left="1352"/>
        <w:jc w:val="both"/>
        <w:rPr>
          <w:rFonts w:ascii="Times New Roman" w:eastAsia="Times New Roman" w:hAnsi="Times New Roman" w:cs="Times New Roman"/>
          <w:kern w:val="0"/>
          <w:sz w:val="24"/>
          <w:szCs w:val="24"/>
          <w14:ligatures w14:val="none"/>
        </w:rPr>
      </w:pPr>
    </w:p>
    <w:p w14:paraId="099A90EA" w14:textId="77777777" w:rsidR="004E1544" w:rsidRPr="005C3490" w:rsidRDefault="004E1544" w:rsidP="00482B30">
      <w:pPr>
        <w:pStyle w:val="Heading2"/>
        <w:numPr>
          <w:ilvl w:val="1"/>
          <w:numId w:val="3"/>
        </w:numPr>
        <w:spacing w:line="360" w:lineRule="auto"/>
        <w:jc w:val="both"/>
        <w:rPr>
          <w:b/>
          <w:sz w:val="28"/>
          <w:szCs w:val="28"/>
        </w:rPr>
      </w:pPr>
      <w:r>
        <w:rPr>
          <w:b/>
          <w:sz w:val="28"/>
          <w:szCs w:val="28"/>
        </w:rPr>
        <w:t xml:space="preserve"> </w:t>
      </w:r>
      <w:bookmarkStart w:id="15" w:name="_Toc138959855"/>
      <w:r w:rsidRPr="005C3490">
        <w:rPr>
          <w:b/>
          <w:sz w:val="28"/>
          <w:szCs w:val="28"/>
        </w:rPr>
        <w:t>Research Hypothesis</w:t>
      </w:r>
      <w:bookmarkEnd w:id="15"/>
    </w:p>
    <w:p w14:paraId="4C2898A0" w14:textId="127D5B5B" w:rsidR="00B74430" w:rsidRPr="00B74430" w:rsidRDefault="00B74430" w:rsidP="00B74430">
      <w:pPr>
        <w:pStyle w:val="ListParagraph"/>
        <w:spacing w:after="0" w:line="360" w:lineRule="auto"/>
        <w:ind w:left="360"/>
        <w:jc w:val="both"/>
        <w:rPr>
          <w:rFonts w:ascii="Times New Roman" w:eastAsia="Times New Roman" w:hAnsi="Times New Roman" w:cs="Times New Roman"/>
          <w:color w:val="000000"/>
          <w:kern w:val="0"/>
          <w:sz w:val="24"/>
          <w:szCs w:val="24"/>
          <w14:ligatures w14:val="none"/>
        </w:rPr>
      </w:pPr>
      <w:bookmarkStart w:id="16" w:name="_Toc133562646"/>
      <w:r w:rsidRPr="00B74430">
        <w:rPr>
          <w:rFonts w:ascii="Times New Roman" w:eastAsia="Times New Roman" w:hAnsi="Times New Roman" w:cs="Times New Roman"/>
          <w:b/>
          <w:bCs/>
          <w:color w:val="000000"/>
          <w:kern w:val="0"/>
          <w:sz w:val="24"/>
          <w:szCs w:val="24"/>
          <w14:ligatures w14:val="none"/>
        </w:rPr>
        <w:t>Null Hypothesis:</w:t>
      </w:r>
      <w:r w:rsidRPr="00B74430">
        <w:rPr>
          <w:rFonts w:ascii="Times New Roman" w:eastAsia="Times New Roman" w:hAnsi="Times New Roman" w:cs="Times New Roman"/>
          <w:color w:val="000000"/>
          <w:kern w:val="0"/>
          <w:sz w:val="24"/>
          <w:szCs w:val="24"/>
          <w14:ligatures w14:val="none"/>
        </w:rPr>
        <w:t> </w:t>
      </w:r>
    </w:p>
    <w:p w14:paraId="50600711" w14:textId="77777777" w:rsidR="00B74430" w:rsidRPr="00B74430" w:rsidRDefault="00B74430" w:rsidP="00B74430">
      <w:pPr>
        <w:pStyle w:val="ListParagraph"/>
        <w:spacing w:after="0" w:line="360" w:lineRule="auto"/>
        <w:ind w:left="360"/>
        <w:jc w:val="both"/>
        <w:rPr>
          <w:rFonts w:ascii="Times New Roman" w:eastAsia="Times New Roman" w:hAnsi="Times New Roman" w:cs="Times New Roman"/>
          <w:kern w:val="0"/>
          <w:sz w:val="24"/>
          <w:szCs w:val="24"/>
          <w14:ligatures w14:val="none"/>
        </w:rPr>
      </w:pPr>
      <w:r w:rsidRPr="00B74430">
        <w:rPr>
          <w:rFonts w:ascii="Times New Roman" w:eastAsia="Times New Roman" w:hAnsi="Times New Roman" w:cs="Times New Roman"/>
          <w:color w:val="000000"/>
          <w:kern w:val="0"/>
          <w:sz w:val="24"/>
          <w:szCs w:val="24"/>
          <w14:ligatures w14:val="none"/>
        </w:rPr>
        <w:t>There is no significant difference on the level of critical thinking skill of a public university student in Cambodia across demographic information.</w:t>
      </w:r>
    </w:p>
    <w:p w14:paraId="0EFC064C" w14:textId="77777777" w:rsidR="00B74430" w:rsidRPr="00B74430" w:rsidRDefault="00B74430" w:rsidP="00B74430">
      <w:pPr>
        <w:pStyle w:val="ListParagraph"/>
        <w:spacing w:after="0" w:line="360" w:lineRule="auto"/>
        <w:ind w:left="360"/>
        <w:rPr>
          <w:rFonts w:ascii="Times New Roman" w:eastAsia="Times New Roman" w:hAnsi="Times New Roman" w:cs="Times New Roman"/>
          <w:kern w:val="0"/>
          <w:sz w:val="24"/>
          <w:szCs w:val="24"/>
          <w14:ligatures w14:val="none"/>
        </w:rPr>
      </w:pPr>
    </w:p>
    <w:p w14:paraId="6E2F5855" w14:textId="77777777" w:rsidR="00B74430" w:rsidRDefault="00B74430" w:rsidP="00B74430">
      <w:pPr>
        <w:pStyle w:val="ListParagraph"/>
        <w:spacing w:line="360" w:lineRule="auto"/>
        <w:ind w:left="360"/>
        <w:jc w:val="both"/>
        <w:rPr>
          <w:rFonts w:ascii="Times New Roman" w:eastAsia="Times New Roman" w:hAnsi="Times New Roman" w:cs="Times New Roman"/>
          <w:b/>
          <w:bCs/>
          <w:color w:val="000000"/>
          <w:kern w:val="0"/>
          <w:sz w:val="24"/>
          <w:szCs w:val="24"/>
          <w14:ligatures w14:val="none"/>
        </w:rPr>
      </w:pPr>
      <w:r w:rsidRPr="00B74430">
        <w:rPr>
          <w:rFonts w:ascii="Times New Roman" w:eastAsia="Times New Roman" w:hAnsi="Times New Roman" w:cs="Times New Roman"/>
          <w:b/>
          <w:bCs/>
          <w:color w:val="000000"/>
          <w:kern w:val="0"/>
          <w:sz w:val="24"/>
          <w:szCs w:val="24"/>
          <w14:ligatures w14:val="none"/>
        </w:rPr>
        <w:t>Alternative Hypothesis:</w:t>
      </w:r>
    </w:p>
    <w:p w14:paraId="7DEECDED" w14:textId="3F310102" w:rsidR="0088599E" w:rsidRPr="008E6B42" w:rsidRDefault="00B74430" w:rsidP="008E6B42">
      <w:pPr>
        <w:pStyle w:val="ListParagraph"/>
        <w:spacing w:line="360" w:lineRule="auto"/>
        <w:ind w:left="360"/>
        <w:jc w:val="both"/>
        <w:rPr>
          <w:rFonts w:ascii="Times New Roman" w:eastAsia="Times New Roman" w:hAnsi="Times New Roman" w:cs="Times New Roman"/>
          <w:color w:val="000000"/>
          <w:kern w:val="0"/>
          <w:sz w:val="24"/>
          <w:szCs w:val="24"/>
          <w14:ligatures w14:val="none"/>
        </w:rPr>
      </w:pPr>
      <w:r w:rsidRPr="00B74430">
        <w:rPr>
          <w:rFonts w:ascii="Times New Roman" w:eastAsia="Times New Roman" w:hAnsi="Times New Roman" w:cs="Times New Roman"/>
          <w:color w:val="000000"/>
          <w:kern w:val="0"/>
          <w:sz w:val="24"/>
          <w:szCs w:val="24"/>
          <w14:ligatures w14:val="none"/>
        </w:rPr>
        <w:t>There is a significant difference in the level of critical thinking skill of a public university student in Cambodia across demographic information.</w:t>
      </w:r>
    </w:p>
    <w:p w14:paraId="4AEF57D9" w14:textId="5AC14AD7" w:rsidR="004E1544" w:rsidRDefault="004E1544" w:rsidP="00482B30">
      <w:pPr>
        <w:pStyle w:val="Heading2"/>
        <w:numPr>
          <w:ilvl w:val="1"/>
          <w:numId w:val="3"/>
        </w:numPr>
        <w:spacing w:line="360" w:lineRule="auto"/>
        <w:jc w:val="both"/>
        <w:rPr>
          <w:b/>
          <w:sz w:val="28"/>
          <w:szCs w:val="28"/>
        </w:rPr>
      </w:pPr>
      <w:r>
        <w:rPr>
          <w:b/>
          <w:sz w:val="28"/>
          <w:szCs w:val="28"/>
        </w:rPr>
        <w:t xml:space="preserve"> </w:t>
      </w:r>
      <w:bookmarkStart w:id="17" w:name="_Toc138959856"/>
      <w:r w:rsidRPr="005C3490">
        <w:rPr>
          <w:b/>
          <w:sz w:val="28"/>
          <w:szCs w:val="28"/>
        </w:rPr>
        <w:t>Significance Of Study</w:t>
      </w:r>
      <w:bookmarkEnd w:id="14"/>
      <w:bookmarkEnd w:id="16"/>
      <w:bookmarkEnd w:id="17"/>
    </w:p>
    <w:p w14:paraId="3BAC52A3" w14:textId="77777777" w:rsidR="00870E7B" w:rsidRPr="00870E7B" w:rsidRDefault="00870E7B" w:rsidP="00870E7B">
      <w:pPr>
        <w:spacing w:line="360" w:lineRule="auto"/>
        <w:ind w:left="360"/>
        <w:jc w:val="both"/>
        <w:rPr>
          <w:rFonts w:ascii="Times New Roman" w:eastAsia="Times New Roman" w:hAnsi="Times New Roman" w:cs="Times New Roman"/>
          <w:color w:val="000000"/>
          <w:sz w:val="24"/>
          <w:szCs w:val="24"/>
        </w:rPr>
      </w:pPr>
      <w:r w:rsidRPr="00870E7B">
        <w:rPr>
          <w:rFonts w:ascii="Times New Roman" w:eastAsia="Times New Roman" w:hAnsi="Times New Roman" w:cs="Times New Roman"/>
          <w:color w:val="000000"/>
          <w:sz w:val="24"/>
          <w:szCs w:val="24"/>
        </w:rPr>
        <w:t xml:space="preserve">This study will help to enhance the knowledge of the readers about the level of the critical thinking skills </w:t>
      </w:r>
      <w:r w:rsidRPr="00870E7B">
        <w:rPr>
          <w:rFonts w:ascii="Times New Roman" w:eastAsia="Times New Roman" w:hAnsi="Times New Roman" w:cs="Times New Roman"/>
          <w:sz w:val="24"/>
          <w:szCs w:val="24"/>
        </w:rPr>
        <w:t>of public</w:t>
      </w:r>
      <w:r w:rsidRPr="00870E7B">
        <w:rPr>
          <w:rFonts w:ascii="Times New Roman" w:eastAsia="Times New Roman" w:hAnsi="Times New Roman" w:cs="Times New Roman"/>
          <w:color w:val="000000"/>
          <w:sz w:val="24"/>
          <w:szCs w:val="24"/>
        </w:rPr>
        <w:t xml:space="preserve"> university students in Cambodia. It will also be useful as a supporting document for upcoming studies which are related to this topic. Furthermore, it may help to make the readers, particularly Cambodians, to identify clearly about the level of critical thinking skills of a public university </w:t>
      </w:r>
      <w:proofErr w:type="gramStart"/>
      <w:r w:rsidRPr="00870E7B">
        <w:rPr>
          <w:rFonts w:ascii="Times New Roman" w:eastAsia="Times New Roman" w:hAnsi="Times New Roman" w:cs="Times New Roman"/>
          <w:color w:val="000000"/>
          <w:sz w:val="24"/>
          <w:szCs w:val="24"/>
        </w:rPr>
        <w:t>students'</w:t>
      </w:r>
      <w:proofErr w:type="gramEnd"/>
      <w:r w:rsidRPr="00870E7B">
        <w:rPr>
          <w:rFonts w:ascii="Times New Roman" w:eastAsia="Times New Roman" w:hAnsi="Times New Roman" w:cs="Times New Roman"/>
          <w:color w:val="000000"/>
          <w:sz w:val="24"/>
          <w:szCs w:val="24"/>
        </w:rPr>
        <w:t xml:space="preserve"> in Cambodia,</w:t>
      </w:r>
      <w:r w:rsidRPr="00870E7B">
        <w:rPr>
          <w:rFonts w:ascii="Times New Roman" w:eastAsia="Times New Roman" w:hAnsi="Times New Roman" w:cs="Times New Roman"/>
          <w:sz w:val="24"/>
          <w:szCs w:val="24"/>
        </w:rPr>
        <w:t xml:space="preserve"> and it will provide the significance as below:</w:t>
      </w:r>
    </w:p>
    <w:p w14:paraId="12CAB2A3" w14:textId="77777777" w:rsidR="00AE6AD2" w:rsidRPr="00B74430" w:rsidRDefault="00AE6AD2" w:rsidP="00B74430">
      <w:pPr>
        <w:ind w:left="360"/>
      </w:pPr>
    </w:p>
    <w:p w14:paraId="27299F44" w14:textId="77777777" w:rsidR="004E1544" w:rsidRDefault="004E1544" w:rsidP="00482B30">
      <w:pPr>
        <w:pStyle w:val="Heading2"/>
        <w:numPr>
          <w:ilvl w:val="2"/>
          <w:numId w:val="3"/>
        </w:numPr>
        <w:spacing w:line="360" w:lineRule="auto"/>
        <w:jc w:val="both"/>
        <w:rPr>
          <w:b/>
          <w:sz w:val="28"/>
          <w:szCs w:val="28"/>
        </w:rPr>
      </w:pPr>
      <w:bookmarkStart w:id="18" w:name="_Toc138959857"/>
      <w:bookmarkStart w:id="19" w:name="_Hlk138665023"/>
      <w:r w:rsidRPr="005C3490">
        <w:rPr>
          <w:b/>
          <w:sz w:val="28"/>
          <w:szCs w:val="28"/>
        </w:rPr>
        <w:lastRenderedPageBreak/>
        <w:t>Practical Significance</w:t>
      </w:r>
      <w:bookmarkEnd w:id="18"/>
    </w:p>
    <w:p w14:paraId="37F636A9" w14:textId="232DFD40" w:rsidR="0088599E" w:rsidRPr="0088599E" w:rsidRDefault="0088599E" w:rsidP="0088599E">
      <w:pPr>
        <w:pStyle w:val="ListParagraph"/>
        <w:spacing w:after="0" w:line="360" w:lineRule="auto"/>
        <w:ind w:left="450"/>
        <w:jc w:val="both"/>
        <w:rPr>
          <w:rFonts w:ascii="Times New Roman" w:eastAsia="Times New Roman" w:hAnsi="Times New Roman" w:cs="Times New Roman"/>
          <w:color w:val="000000"/>
          <w:kern w:val="0"/>
          <w:sz w:val="24"/>
          <w:szCs w:val="24"/>
          <w14:ligatures w14:val="none"/>
        </w:rPr>
      </w:pPr>
      <w:bookmarkStart w:id="20" w:name="_Toc138959858"/>
      <w:bookmarkEnd w:id="19"/>
      <w:r w:rsidRPr="0088599E">
        <w:rPr>
          <w:rFonts w:ascii="Times New Roman" w:eastAsia="Times New Roman" w:hAnsi="Times New Roman" w:cs="Times New Roman"/>
          <w:color w:val="000000"/>
          <w:kern w:val="0"/>
          <w:sz w:val="24"/>
          <w:szCs w:val="24"/>
          <w14:ligatures w14:val="none"/>
        </w:rPr>
        <w:t>This study aims to assess the level of critical thinking skill among public university students in Cambodia and to inform relevant stakeholders on the level of critical thinking skill of a public university students in Cambodia. Measuring the critical thinking skills of Cambodian public university students provides valuable insights to enhance a deeper understanding of students, enabling relevant stakeholders to create effective programs, refine education policies to improve the level of critical thinking skill, thus, equip them with the necessary skills for success in academics, employment, and society. </w:t>
      </w:r>
    </w:p>
    <w:p w14:paraId="7B9BCB88" w14:textId="77777777" w:rsidR="0088599E" w:rsidRPr="0088599E" w:rsidRDefault="0088599E" w:rsidP="0088599E">
      <w:pPr>
        <w:pStyle w:val="ListParagraph"/>
        <w:spacing w:after="0" w:line="360" w:lineRule="auto"/>
        <w:ind w:left="450"/>
        <w:rPr>
          <w:rFonts w:ascii="Times New Roman" w:eastAsia="Times New Roman" w:hAnsi="Times New Roman" w:cs="Times New Roman"/>
          <w:color w:val="000000"/>
          <w:kern w:val="0"/>
          <w:sz w:val="24"/>
          <w:szCs w:val="24"/>
          <w14:ligatures w14:val="none"/>
        </w:rPr>
      </w:pPr>
    </w:p>
    <w:p w14:paraId="22DC0DF4" w14:textId="16E1ACFC" w:rsidR="0088599E" w:rsidRDefault="0088599E" w:rsidP="0088599E">
      <w:pPr>
        <w:pStyle w:val="ListParagraph"/>
        <w:spacing w:after="0" w:line="360" w:lineRule="auto"/>
        <w:ind w:left="450"/>
        <w:jc w:val="both"/>
        <w:rPr>
          <w:rFonts w:ascii="Times New Roman" w:eastAsia="Times New Roman" w:hAnsi="Times New Roman" w:cs="Times New Roman"/>
          <w:color w:val="000000"/>
          <w:kern w:val="0"/>
          <w:sz w:val="24"/>
          <w:szCs w:val="24"/>
          <w14:ligatures w14:val="none"/>
        </w:rPr>
      </w:pPr>
      <w:r w:rsidRPr="0088599E">
        <w:rPr>
          <w:rFonts w:ascii="Times New Roman" w:eastAsia="Times New Roman" w:hAnsi="Times New Roman" w:cs="Times New Roman"/>
          <w:color w:val="000000"/>
          <w:kern w:val="0"/>
          <w:sz w:val="24"/>
          <w:szCs w:val="24"/>
          <w14:ligatures w14:val="none"/>
        </w:rPr>
        <w:t xml:space="preserve">Also, the result of the study will help to identify which group has the highest priority to improve critical thinking skills. The study aims to examine the level of critical thinking skill across demographic information such as gender, </w:t>
      </w:r>
      <w:r w:rsidR="00B82196">
        <w:rPr>
          <w:rFonts w:ascii="Times New Roman" w:eastAsia="Times New Roman" w:hAnsi="Times New Roman" w:cs="Times New Roman"/>
          <w:color w:val="000000"/>
          <w:kern w:val="0"/>
          <w:sz w:val="24"/>
          <w:szCs w:val="24"/>
          <w14:ligatures w14:val="none"/>
        </w:rPr>
        <w:t>year and shift</w:t>
      </w:r>
      <w:r w:rsidRPr="0088599E">
        <w:rPr>
          <w:rFonts w:ascii="Times New Roman" w:eastAsia="Times New Roman" w:hAnsi="Times New Roman" w:cs="Times New Roman"/>
          <w:color w:val="000000"/>
          <w:kern w:val="0"/>
          <w:sz w:val="24"/>
          <w:szCs w:val="24"/>
          <w14:ligatures w14:val="none"/>
        </w:rPr>
        <w:t>. Therefore, the result will help to identify the significance difference between demographic information on the level of critical thinking skills of a public university students</w:t>
      </w:r>
      <w:r>
        <w:rPr>
          <w:rFonts w:ascii="Times New Roman" w:eastAsia="Times New Roman" w:hAnsi="Times New Roman" w:cs="Times New Roman"/>
          <w:color w:val="000000"/>
          <w:kern w:val="0"/>
          <w:sz w:val="24"/>
          <w:szCs w:val="24"/>
          <w14:ligatures w14:val="none"/>
        </w:rPr>
        <w:t xml:space="preserve"> </w:t>
      </w:r>
      <w:r w:rsidRPr="0088599E">
        <w:rPr>
          <w:rFonts w:ascii="Times New Roman" w:eastAsia="Times New Roman" w:hAnsi="Times New Roman" w:cs="Times New Roman"/>
          <w:color w:val="000000"/>
          <w:kern w:val="0"/>
          <w:sz w:val="24"/>
          <w:szCs w:val="24"/>
          <w14:ligatures w14:val="none"/>
        </w:rPr>
        <w:t>in Cambodia.</w:t>
      </w:r>
    </w:p>
    <w:p w14:paraId="6923F2FF" w14:textId="77777777" w:rsidR="0088599E" w:rsidRPr="0088599E" w:rsidRDefault="0088599E" w:rsidP="0088599E">
      <w:pPr>
        <w:pStyle w:val="ListParagraph"/>
        <w:spacing w:after="0" w:line="360" w:lineRule="auto"/>
        <w:ind w:left="450"/>
        <w:jc w:val="both"/>
        <w:rPr>
          <w:rFonts w:ascii="Times New Roman" w:eastAsia="Times New Roman" w:hAnsi="Times New Roman" w:cs="Times New Roman"/>
          <w:color w:val="000000"/>
          <w:kern w:val="0"/>
          <w:sz w:val="24"/>
          <w:szCs w:val="24"/>
          <w14:ligatures w14:val="none"/>
        </w:rPr>
      </w:pPr>
    </w:p>
    <w:p w14:paraId="73759F92" w14:textId="77777777" w:rsidR="004E1544" w:rsidRDefault="004E1544" w:rsidP="00482B30">
      <w:pPr>
        <w:pStyle w:val="Heading2"/>
        <w:numPr>
          <w:ilvl w:val="2"/>
          <w:numId w:val="3"/>
        </w:numPr>
        <w:spacing w:line="360" w:lineRule="auto"/>
        <w:jc w:val="both"/>
        <w:rPr>
          <w:b/>
          <w:sz w:val="28"/>
          <w:szCs w:val="28"/>
        </w:rPr>
      </w:pPr>
      <w:r w:rsidRPr="005C3490">
        <w:rPr>
          <w:b/>
          <w:sz w:val="28"/>
          <w:szCs w:val="28"/>
        </w:rPr>
        <w:t>Theoretical Significance</w:t>
      </w:r>
      <w:bookmarkEnd w:id="20"/>
    </w:p>
    <w:p w14:paraId="130EA4CF" w14:textId="0916B069" w:rsidR="0088599E" w:rsidRPr="00183DEB" w:rsidRDefault="0088599E" w:rsidP="008E6B42">
      <w:pPr>
        <w:spacing w:line="360" w:lineRule="auto"/>
        <w:ind w:left="450"/>
        <w:rPr>
          <w:rFonts w:ascii="Times New Roman" w:eastAsia="Times New Roman" w:hAnsi="Times New Roman" w:cs="Times New Roman"/>
          <w:color w:val="000000"/>
          <w:kern w:val="0"/>
          <w:sz w:val="24"/>
          <w:szCs w:val="24"/>
          <w14:ligatures w14:val="none"/>
        </w:rPr>
      </w:pPr>
      <w:r w:rsidRPr="0088599E">
        <w:rPr>
          <w:rFonts w:ascii="Times New Roman" w:eastAsia="Times New Roman" w:hAnsi="Times New Roman" w:cs="Times New Roman"/>
          <w:color w:val="000000"/>
          <w:kern w:val="0"/>
          <w:sz w:val="24"/>
          <w:szCs w:val="24"/>
          <w14:ligatures w14:val="none"/>
        </w:rPr>
        <w:t>Critical thinking skill is an important ability for university students to develop and apply in their academic, professional, and social contexts. However, there is a lack of research on the level of critical thinking skill among university students in Cambodia, a developing country with a unique culture, history, and education system. Therefore, this study aims to fill this gap by measuring and analyzing the level of critical thinking skill among public university students in Cambodia, using a valid and reliable instrument. The result of the study will contribute to the literature on critical thinking skills in higher education, especially in the Cambodian context. It will also provide useful insights and implications for researchers, educators, policymakers, and students who are interested in improving the quality of higher education and the development of human capital in Cambodia.</w:t>
      </w:r>
    </w:p>
    <w:p w14:paraId="3FEDE957" w14:textId="1D10531F" w:rsidR="004E1544" w:rsidRDefault="0088599E" w:rsidP="00482B30">
      <w:pPr>
        <w:pStyle w:val="Heading2"/>
        <w:numPr>
          <w:ilvl w:val="1"/>
          <w:numId w:val="3"/>
        </w:numPr>
        <w:spacing w:line="360" w:lineRule="auto"/>
        <w:jc w:val="both"/>
        <w:rPr>
          <w:b/>
          <w:sz w:val="28"/>
          <w:szCs w:val="28"/>
        </w:rPr>
      </w:pPr>
      <w:bookmarkStart w:id="21" w:name="_Toc133562003"/>
      <w:bookmarkStart w:id="22" w:name="_Toc133562647"/>
      <w:bookmarkStart w:id="23" w:name="_Toc138959859"/>
      <w:r>
        <w:rPr>
          <w:b/>
          <w:sz w:val="28"/>
          <w:szCs w:val="28"/>
        </w:rPr>
        <w:t xml:space="preserve"> </w:t>
      </w:r>
      <w:r w:rsidR="004E1544" w:rsidRPr="005C3490">
        <w:rPr>
          <w:b/>
          <w:sz w:val="28"/>
          <w:szCs w:val="28"/>
        </w:rPr>
        <w:t>Definition Of Key Terms</w:t>
      </w:r>
      <w:bookmarkStart w:id="24" w:name="_Toc133562004"/>
      <w:bookmarkEnd w:id="21"/>
      <w:bookmarkEnd w:id="22"/>
      <w:bookmarkEnd w:id="23"/>
    </w:p>
    <w:p w14:paraId="54331291" w14:textId="579BE7DF" w:rsidR="0088599E" w:rsidRPr="005C3490" w:rsidRDefault="004E1544" w:rsidP="008E6B42">
      <w:pPr>
        <w:spacing w:line="360" w:lineRule="auto"/>
        <w:ind w:left="360"/>
        <w:jc w:val="both"/>
        <w:rPr>
          <w:rFonts w:ascii="Times New Roman" w:eastAsia="Times New Roman" w:hAnsi="Times New Roman" w:cs="Times New Roman"/>
          <w:color w:val="000000"/>
          <w:kern w:val="0"/>
          <w:sz w:val="24"/>
          <w:szCs w:val="24"/>
          <w14:ligatures w14:val="none"/>
        </w:rPr>
      </w:pPr>
      <w:r w:rsidRPr="005C3490">
        <w:rPr>
          <w:rFonts w:ascii="Times New Roman" w:eastAsia="Times New Roman" w:hAnsi="Times New Roman" w:cs="Times New Roman"/>
          <w:color w:val="000000"/>
          <w:kern w:val="0"/>
          <w:sz w:val="24"/>
          <w:szCs w:val="24"/>
          <w14:ligatures w14:val="none"/>
        </w:rPr>
        <w:t xml:space="preserve">Critical thinking refers to the process of actively and objectively analyzing information and arguments, identifying biases and assumptions, and considering alternative perspectives in order to arrive at a well-informed conclusion. It involves the ability to analyze, evaluate, and synthesize information logically and effectively to form well-reasoned judgments or decisions. Critical thinking enables individuals to assess the credibility and reliability of </w:t>
      </w:r>
      <w:r w:rsidRPr="005C3490">
        <w:rPr>
          <w:rFonts w:ascii="Times New Roman" w:eastAsia="Times New Roman" w:hAnsi="Times New Roman" w:cs="Times New Roman"/>
          <w:color w:val="000000"/>
          <w:kern w:val="0"/>
          <w:sz w:val="24"/>
          <w:szCs w:val="24"/>
          <w14:ligatures w14:val="none"/>
        </w:rPr>
        <w:lastRenderedPageBreak/>
        <w:t>information, develop creative solutions to problems, and make sound decisions based on evidence and reasoning. In essence, critical thinking is about questioning assumptions, challenging beliefs, and using logic and evidence to arrive at informed conclusions.</w:t>
      </w:r>
    </w:p>
    <w:p w14:paraId="79AC3EB7" w14:textId="77777777" w:rsidR="004E1544" w:rsidRPr="005C3490" w:rsidRDefault="004E1544" w:rsidP="00482B30">
      <w:pPr>
        <w:pStyle w:val="Heading2"/>
        <w:numPr>
          <w:ilvl w:val="1"/>
          <w:numId w:val="3"/>
        </w:numPr>
        <w:spacing w:line="360" w:lineRule="auto"/>
        <w:jc w:val="both"/>
        <w:rPr>
          <w:b/>
          <w:sz w:val="28"/>
          <w:szCs w:val="28"/>
        </w:rPr>
      </w:pPr>
      <w:bookmarkStart w:id="25" w:name="_Toc133562648"/>
      <w:r>
        <w:rPr>
          <w:b/>
          <w:sz w:val="28"/>
          <w:szCs w:val="28"/>
        </w:rPr>
        <w:t xml:space="preserve"> </w:t>
      </w:r>
      <w:bookmarkStart w:id="26" w:name="_Toc138959860"/>
      <w:r w:rsidRPr="005C3490">
        <w:rPr>
          <w:b/>
          <w:sz w:val="28"/>
          <w:szCs w:val="28"/>
        </w:rPr>
        <w:t>Proposed Chapter Outline</w:t>
      </w:r>
      <w:bookmarkEnd w:id="24"/>
      <w:bookmarkEnd w:id="25"/>
      <w:bookmarkEnd w:id="26"/>
    </w:p>
    <w:p w14:paraId="3D5F7C14" w14:textId="2B577B32" w:rsidR="00B94CB9" w:rsidRDefault="004E1544" w:rsidP="00B74430">
      <w:pPr>
        <w:spacing w:line="360" w:lineRule="auto"/>
        <w:ind w:left="360"/>
        <w:jc w:val="both"/>
        <w:rPr>
          <w:rFonts w:ascii="Times New Roman" w:eastAsia="Times New Roman" w:hAnsi="Times New Roman" w:cs="Times New Roman"/>
          <w:color w:val="000000"/>
          <w:kern w:val="0"/>
          <w:sz w:val="24"/>
          <w:szCs w:val="24"/>
          <w14:ligatures w14:val="none"/>
        </w:rPr>
      </w:pPr>
      <w:r w:rsidRPr="005C3490">
        <w:rPr>
          <w:rFonts w:ascii="Times New Roman" w:eastAsia="Times New Roman" w:hAnsi="Times New Roman" w:cs="Times New Roman"/>
          <w:color w:val="000000"/>
          <w:kern w:val="0"/>
          <w:sz w:val="24"/>
          <w:szCs w:val="24"/>
          <w14:ligatures w14:val="none"/>
        </w:rPr>
        <w:t>To conduct our research proposed outline there are three chapters divided. In chapter one, Introduction will introduce the research background, research problem, research purpose, research objectives, research questions, research hypothesis, the significance of the study, definition of key terms, and proposed chapter outline. In chapter two, the literature review will focus on the concept of critical thinking skill, the way to measure the level of critical thinking among university students, the level of critical thinking skill and the conceptual framework. Chapter three, the methodology will present the research design, tools, sample and sampling, data collection procedure, data analysis, and conclusion. Furthermore, references and appendices will be included in the last page’s part</w:t>
      </w:r>
      <w:r w:rsidR="0088599E">
        <w:rPr>
          <w:rFonts w:ascii="Times New Roman" w:eastAsia="Times New Roman" w:hAnsi="Times New Roman" w:cs="Times New Roman"/>
          <w:color w:val="000000"/>
          <w:kern w:val="0"/>
          <w:sz w:val="24"/>
          <w:szCs w:val="24"/>
          <w14:ligatures w14:val="none"/>
        </w:rPr>
        <w:t>.</w:t>
      </w:r>
    </w:p>
    <w:p w14:paraId="59447FEE" w14:textId="77777777" w:rsidR="0088599E" w:rsidRDefault="0088599E"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719172AF" w14:textId="77777777" w:rsidR="0088599E" w:rsidRDefault="0088599E"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209FCD56" w14:textId="77777777" w:rsidR="0088599E" w:rsidRDefault="0088599E"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396B202B" w14:textId="77777777" w:rsidR="0088599E" w:rsidRDefault="0088599E"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3CFAA6E5" w14:textId="77777777" w:rsidR="0088599E" w:rsidRDefault="0088599E"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6223AF35" w14:textId="77777777" w:rsidR="0088599E" w:rsidRDefault="0088599E"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6270C056" w14:textId="77777777" w:rsidR="0088599E" w:rsidRDefault="0088599E"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0921330B" w14:textId="77777777" w:rsidR="0088599E" w:rsidRDefault="0088599E"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20F10A50" w14:textId="77777777" w:rsidR="00B82196" w:rsidRDefault="00B82196"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23BC9D0E" w14:textId="77777777" w:rsidR="00B82196" w:rsidRDefault="00B82196"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50CB6646" w14:textId="77777777" w:rsidR="008E6B42" w:rsidRDefault="008E6B42"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6A299F91" w14:textId="77777777" w:rsidR="008E6B42" w:rsidRDefault="008E6B42"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32C12E74" w14:textId="77777777" w:rsidR="008E6B42" w:rsidRDefault="008E6B42"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5E1E2360" w14:textId="77777777" w:rsidR="008E6B42" w:rsidRDefault="008E6B42"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7EE38835" w14:textId="6E380004" w:rsidR="00B5355F" w:rsidRPr="00D25524" w:rsidRDefault="00B5355F" w:rsidP="00482B30">
      <w:pPr>
        <w:pStyle w:val="Heading1"/>
        <w:spacing w:line="360" w:lineRule="auto"/>
        <w:jc w:val="center"/>
        <w:rPr>
          <w:sz w:val="32"/>
          <w:szCs w:val="60"/>
        </w:rPr>
      </w:pPr>
      <w:bookmarkStart w:id="27" w:name="_Toc133562005"/>
      <w:bookmarkStart w:id="28" w:name="_Toc133562649"/>
      <w:bookmarkStart w:id="29" w:name="_Toc138959861"/>
      <w:r w:rsidRPr="00D25524">
        <w:rPr>
          <w:sz w:val="32"/>
          <w:szCs w:val="60"/>
        </w:rPr>
        <w:lastRenderedPageBreak/>
        <w:t>CHAPTER 2: LIT</w:t>
      </w:r>
      <w:r w:rsidR="00A646A1" w:rsidRPr="00D25524">
        <w:rPr>
          <w:sz w:val="32"/>
          <w:szCs w:val="60"/>
        </w:rPr>
        <w:t>E</w:t>
      </w:r>
      <w:r w:rsidRPr="00D25524">
        <w:rPr>
          <w:sz w:val="32"/>
          <w:szCs w:val="60"/>
        </w:rPr>
        <w:t>RATURE REVIEW</w:t>
      </w:r>
      <w:bookmarkEnd w:id="27"/>
      <w:bookmarkEnd w:id="28"/>
      <w:bookmarkEnd w:id="29"/>
    </w:p>
    <w:p w14:paraId="4088465C" w14:textId="73FCF6D8" w:rsidR="0073620E" w:rsidRPr="0073620E" w:rsidRDefault="005C3490" w:rsidP="0073620E">
      <w:pPr>
        <w:pStyle w:val="Heading2"/>
        <w:numPr>
          <w:ilvl w:val="1"/>
          <w:numId w:val="14"/>
        </w:numPr>
        <w:spacing w:line="360" w:lineRule="auto"/>
        <w:jc w:val="both"/>
        <w:rPr>
          <w:b/>
          <w:bCs/>
          <w:sz w:val="28"/>
          <w:szCs w:val="28"/>
        </w:rPr>
      </w:pPr>
      <w:bookmarkStart w:id="30" w:name="_Toc133562006"/>
      <w:bookmarkStart w:id="31" w:name="_Toc133562650"/>
      <w:r>
        <w:rPr>
          <w:b/>
          <w:bCs/>
          <w:sz w:val="28"/>
          <w:szCs w:val="28"/>
        </w:rPr>
        <w:t xml:space="preserve"> </w:t>
      </w:r>
      <w:bookmarkStart w:id="32" w:name="_Toc138959862"/>
      <w:r w:rsidR="0073620E" w:rsidRPr="005C3490">
        <w:rPr>
          <w:b/>
          <w:bCs/>
          <w:sz w:val="28"/>
          <w:szCs w:val="28"/>
        </w:rPr>
        <w:t>What are critical thinking ski</w:t>
      </w:r>
      <w:r w:rsidR="0073620E">
        <w:rPr>
          <w:b/>
          <w:bCs/>
          <w:sz w:val="28"/>
          <w:szCs w:val="28"/>
        </w:rPr>
        <w:t>lls</w:t>
      </w:r>
      <w:bookmarkStart w:id="33" w:name="_Toc133562007"/>
      <w:bookmarkStart w:id="34" w:name="_Toc133562651"/>
      <w:bookmarkEnd w:id="30"/>
      <w:bookmarkEnd w:id="31"/>
      <w:bookmarkEnd w:id="32"/>
    </w:p>
    <w:p w14:paraId="4958D417" w14:textId="77777777" w:rsidR="0073620E" w:rsidRDefault="0073620E" w:rsidP="0073620E">
      <w:pPr>
        <w:pStyle w:val="Heading2"/>
        <w:numPr>
          <w:ilvl w:val="2"/>
          <w:numId w:val="14"/>
        </w:numPr>
        <w:spacing w:line="360" w:lineRule="auto"/>
        <w:jc w:val="both"/>
        <w:rPr>
          <w:b/>
          <w:bCs/>
          <w:sz w:val="28"/>
          <w:szCs w:val="28"/>
        </w:rPr>
      </w:pPr>
      <w:r>
        <w:rPr>
          <w:b/>
          <w:bCs/>
          <w:sz w:val="28"/>
          <w:szCs w:val="28"/>
        </w:rPr>
        <w:t>Definition of Critical Thinking Skills</w:t>
      </w:r>
    </w:p>
    <w:p w14:paraId="049936C3" w14:textId="77777777" w:rsidR="00575726" w:rsidRPr="0073620E" w:rsidRDefault="00575726" w:rsidP="00575726">
      <w:pPr>
        <w:pStyle w:val="NormalWeb"/>
        <w:spacing w:before="120" w:beforeAutospacing="0" w:after="120" w:afterAutospacing="0"/>
        <w:ind w:left="360"/>
        <w:jc w:val="both"/>
        <w:textAlignment w:val="baseline"/>
        <w:rPr>
          <w:color w:val="000000"/>
        </w:rPr>
      </w:pPr>
      <w:r>
        <w:rPr>
          <w:color w:val="000000"/>
        </w:rPr>
        <w:t xml:space="preserve">By </w:t>
      </w:r>
      <w:hyperlink r:id="rId13" w:anchor="ref045" w:history="1">
        <w:r w:rsidRPr="00575726">
          <w:t>Scheffer and Rubenfeld, (2000</w:t>
        </w:r>
      </w:hyperlink>
      <w:r w:rsidRPr="00575726">
        <w:rPr>
          <w:color w:val="000000"/>
        </w:rPr>
        <w:t xml:space="preserve">), </w:t>
      </w:r>
      <w:r>
        <w:rPr>
          <w:color w:val="000000"/>
        </w:rPr>
        <w:t>Critical thinking (CT) was defined as cognitive skills of analyzing, applying standards, discriminating, information seeking, logical reasoning, predicting, and transforming knowledge. According to Watson-Glaser Critical Thinking Appraisal (1980), critical thinking is a combination of knowledge, attitude, and performance of every individual. They also believe that there are some skills of critical thinking such as perception, assumption recognition deduction, interpretation and evaluation of logical reasoning. They argue that the ability of critical thinking, processing and evaluation of previous information with new information result from inductive and deductive reasoning of solving problems.</w:t>
      </w:r>
    </w:p>
    <w:p w14:paraId="23D24E6A" w14:textId="77777777" w:rsidR="0073620E" w:rsidRPr="0073620E" w:rsidRDefault="0073620E" w:rsidP="0073620E"/>
    <w:p w14:paraId="0778863A" w14:textId="0E519E99" w:rsidR="0073620E" w:rsidRPr="0073620E" w:rsidRDefault="0073620E" w:rsidP="0073620E">
      <w:pPr>
        <w:pStyle w:val="Heading2"/>
        <w:numPr>
          <w:ilvl w:val="2"/>
          <w:numId w:val="14"/>
        </w:numPr>
        <w:spacing w:line="360" w:lineRule="auto"/>
        <w:jc w:val="both"/>
        <w:rPr>
          <w:b/>
          <w:bCs/>
          <w:sz w:val="28"/>
          <w:szCs w:val="28"/>
        </w:rPr>
      </w:pPr>
      <w:r>
        <w:rPr>
          <w:b/>
          <w:bCs/>
          <w:sz w:val="28"/>
          <w:szCs w:val="28"/>
        </w:rPr>
        <w:t>Element of Critical Thinking Skills</w:t>
      </w:r>
    </w:p>
    <w:p w14:paraId="0B5D2741" w14:textId="77777777" w:rsidR="004A2A59" w:rsidRPr="004A2A59" w:rsidRDefault="004A2A59" w:rsidP="004A2A59">
      <w:pPr>
        <w:rPr>
          <w:sz w:val="4"/>
          <w:szCs w:val="12"/>
        </w:rPr>
      </w:pPr>
    </w:p>
    <w:p w14:paraId="282EA247" w14:textId="78F5590E" w:rsidR="004A2A59" w:rsidRDefault="004A2A59" w:rsidP="00575726">
      <w:pPr>
        <w:pStyle w:val="NormalWeb"/>
        <w:spacing w:before="0" w:beforeAutospacing="0" w:after="160" w:afterAutospacing="0"/>
        <w:ind w:left="360"/>
        <w:jc w:val="both"/>
      </w:pPr>
      <w:r>
        <w:rPr>
          <w:color w:val="000000"/>
        </w:rPr>
        <w:t xml:space="preserve">According </w:t>
      </w:r>
      <w:r w:rsidR="00575726">
        <w:rPr>
          <w:color w:val="000000"/>
        </w:rPr>
        <w:t xml:space="preserve">to </w:t>
      </w:r>
      <w:r w:rsidR="00575726" w:rsidRPr="00356867">
        <w:t>Ennis, (1999)</w:t>
      </w:r>
      <w:r w:rsidR="00575726">
        <w:t>,</w:t>
      </w:r>
      <w:r w:rsidR="00575726" w:rsidRPr="00575726">
        <w:rPr>
          <w:color w:val="000000"/>
        </w:rPr>
        <w:t xml:space="preserve"> Critical thinking is a complex skill that involves a number of different cognitive processes. However, there are five key elements that are essential for critical thinking: analysis, evaluation, inference, deductive reasoning, and inductive reasoning.</w:t>
      </w:r>
      <w:r w:rsidR="00575726" w:rsidRPr="00575726">
        <w:rPr>
          <w:color w:val="000000"/>
        </w:rPr>
        <w:tab/>
      </w:r>
    </w:p>
    <w:p w14:paraId="20144C05" w14:textId="77777777" w:rsidR="004A2A59" w:rsidRPr="00575726" w:rsidRDefault="004A2A59" w:rsidP="004A2A59">
      <w:pPr>
        <w:pStyle w:val="NormalWeb"/>
        <w:numPr>
          <w:ilvl w:val="0"/>
          <w:numId w:val="34"/>
        </w:numPr>
        <w:spacing w:before="120" w:beforeAutospacing="0" w:after="120" w:afterAutospacing="0"/>
        <w:jc w:val="both"/>
        <w:textAlignment w:val="baseline"/>
        <w:rPr>
          <w:color w:val="000000"/>
        </w:rPr>
      </w:pPr>
      <w:r>
        <w:rPr>
          <w:b/>
          <w:bCs/>
          <w:color w:val="000000"/>
          <w:sz w:val="26"/>
          <w:szCs w:val="26"/>
        </w:rPr>
        <w:t> Analyzing</w:t>
      </w:r>
    </w:p>
    <w:p w14:paraId="37CF5E3D" w14:textId="516A5014" w:rsidR="0073620E" w:rsidRDefault="0073620E" w:rsidP="0073620E">
      <w:pPr>
        <w:pStyle w:val="NormalWeb"/>
        <w:spacing w:before="240" w:beforeAutospacing="0" w:after="240" w:afterAutospacing="0"/>
        <w:ind w:left="360"/>
        <w:jc w:val="both"/>
        <w:rPr>
          <w:color w:val="000000"/>
        </w:rPr>
      </w:pPr>
      <w:r>
        <w:rPr>
          <w:color w:val="000000"/>
        </w:rPr>
        <w:t>According to Ennis (19</w:t>
      </w:r>
      <w:r w:rsidR="00575726">
        <w:rPr>
          <w:color w:val="000000"/>
        </w:rPr>
        <w:t>9</w:t>
      </w:r>
      <w:r>
        <w:rPr>
          <w:color w:val="000000"/>
        </w:rPr>
        <w:t>9</w:t>
      </w:r>
      <w:r w:rsidR="00575726">
        <w:rPr>
          <w:color w:val="000000"/>
        </w:rPr>
        <w:t>)</w:t>
      </w:r>
      <w:r>
        <w:rPr>
          <w:color w:val="000000"/>
        </w:rPr>
        <w:t>, Analysis is the process of breaking down complex information into smaller, more manageable parts in order to understand it better. It involves identifying the key comp</w:t>
      </w:r>
      <w:r w:rsidR="008E6B42">
        <w:rPr>
          <w:color w:val="000000"/>
        </w:rPr>
        <w:tab/>
      </w:r>
      <w:proofErr w:type="spellStart"/>
      <w:r>
        <w:rPr>
          <w:color w:val="000000"/>
        </w:rPr>
        <w:t>onents</w:t>
      </w:r>
      <w:proofErr w:type="spellEnd"/>
      <w:r>
        <w:rPr>
          <w:color w:val="000000"/>
        </w:rPr>
        <w:t xml:space="preserve"> of something, examining their relationships, and drawing conclusions about the whole.</w:t>
      </w:r>
      <w:r w:rsidR="00575726">
        <w:rPr>
          <w:color w:val="000000"/>
        </w:rPr>
        <w:t xml:space="preserve"> A</w:t>
      </w:r>
      <w:r>
        <w:rPr>
          <w:color w:val="000000"/>
        </w:rPr>
        <w:t xml:space="preserve"> critical thinker might use analysis to break down a complex argument into its individual premises and conclusions. They would then examine each premise to determine whether it is supported by evidence. If any of the premises are not supported by evidence, the thinker would conclude that the argument is invalid. Another example of analysis in critical thinking would be to break down a set of data to identify trends and patterns. This could be done to answer a specific question, such as "What factors are associated with higher student achievement?" or to simply gain a better understanding of the data. Analysis is an essential skill for critical thinkers because it allows us to understand complex information and make informed judgments. It is used in all areas of life, from making personal decisions to solving problems at work.</w:t>
      </w:r>
    </w:p>
    <w:p w14:paraId="3D0314CD" w14:textId="77777777" w:rsidR="00575726" w:rsidRDefault="00575726" w:rsidP="00575726">
      <w:pPr>
        <w:pStyle w:val="NormalWeb"/>
        <w:spacing w:before="120" w:beforeAutospacing="0" w:after="120" w:afterAutospacing="0"/>
        <w:ind w:left="360"/>
        <w:jc w:val="both"/>
        <w:rPr>
          <w:color w:val="000000"/>
        </w:rPr>
      </w:pPr>
      <w:r>
        <w:rPr>
          <w:color w:val="000000"/>
        </w:rPr>
        <w:t>By Dr. Richard Paul (2005), Analyzing is the process of breaking down complex ideas, arguments, or situations into their constituent parts to understand their structure and relationships. It involves examining the information in ways that reveal the patterns, trends, and relationships that can be found within it. This may include subjecting the data to statistical operations to determine the level of trust in the answers obtained. By analyzing the information critically, thinkers can identify the main ideas, arguments, and assumptions in a text or discussion.</w:t>
      </w:r>
    </w:p>
    <w:p w14:paraId="70851853" w14:textId="77777777" w:rsidR="00575726" w:rsidRDefault="00575726" w:rsidP="0073620E">
      <w:pPr>
        <w:pStyle w:val="NormalWeb"/>
        <w:spacing w:before="240" w:beforeAutospacing="0" w:after="240" w:afterAutospacing="0"/>
        <w:ind w:left="360"/>
        <w:jc w:val="both"/>
        <w:rPr>
          <w:color w:val="000000"/>
        </w:rPr>
      </w:pPr>
    </w:p>
    <w:p w14:paraId="1CE76F75" w14:textId="2815A4B6" w:rsidR="0073620E" w:rsidRDefault="0073620E" w:rsidP="0073620E">
      <w:pPr>
        <w:pStyle w:val="NormalWeb"/>
        <w:numPr>
          <w:ilvl w:val="0"/>
          <w:numId w:val="34"/>
        </w:numPr>
        <w:spacing w:before="120" w:beforeAutospacing="0" w:after="120" w:afterAutospacing="0"/>
        <w:jc w:val="both"/>
        <w:textAlignment w:val="baseline"/>
        <w:rPr>
          <w:color w:val="000000"/>
        </w:rPr>
      </w:pPr>
      <w:r>
        <w:rPr>
          <w:b/>
          <w:bCs/>
          <w:color w:val="000000"/>
          <w:sz w:val="26"/>
          <w:szCs w:val="26"/>
        </w:rPr>
        <w:lastRenderedPageBreak/>
        <w:t xml:space="preserve"> Evaluation </w:t>
      </w:r>
    </w:p>
    <w:p w14:paraId="154973F3" w14:textId="6F89D2AA" w:rsidR="00575726" w:rsidRPr="00575726" w:rsidRDefault="00575726" w:rsidP="00575726">
      <w:pPr>
        <w:pStyle w:val="NormalWeb"/>
        <w:spacing w:before="240" w:beforeAutospacing="0" w:after="240" w:afterAutospacing="0"/>
        <w:ind w:left="360"/>
        <w:jc w:val="both"/>
        <w:rPr>
          <w:color w:val="000000"/>
        </w:rPr>
      </w:pPr>
      <w:r>
        <w:rPr>
          <w:color w:val="000000"/>
        </w:rPr>
        <w:t xml:space="preserve">The definition from </w:t>
      </w:r>
      <w:r w:rsidRPr="00575726">
        <w:rPr>
          <w:color w:val="000000"/>
        </w:rPr>
        <w:t>Paul &amp; Elder (2012</w:t>
      </w:r>
      <w:r>
        <w:rPr>
          <w:color w:val="000000"/>
        </w:rPr>
        <w:t xml:space="preserve">), </w:t>
      </w:r>
      <w:r w:rsidR="0073620E">
        <w:rPr>
          <w:color w:val="000000"/>
        </w:rPr>
        <w:t>Evaluation is the cognitive process of assessing the value of something. It involves considering the strengths and weaknesses of something, as well as its potential benefits and drawbacks. Evaluation is a key component of critical thinking, as it allows us to make informed judgments and decisions</w:t>
      </w:r>
      <w:r>
        <w:rPr>
          <w:color w:val="000000"/>
        </w:rPr>
        <w:t xml:space="preserve">. </w:t>
      </w:r>
      <w:r w:rsidR="004B06E2" w:rsidRPr="004B06E2">
        <w:rPr>
          <w:color w:val="000000"/>
        </w:rPr>
        <w:t>Evaluation is the cognitive process of assessing the value of something. It involves considering the criteria for evaluation, gathering information about the thing being evaluated, analyzing the information and identifying the strengths and weaknesses of the thing being evaluated, weighing the strengths and weaknesses to make a judgment, and justifying the judgment with evidence and reasoning. (Ennis, 19</w:t>
      </w:r>
      <w:r w:rsidR="004B06E2">
        <w:rPr>
          <w:color w:val="000000"/>
        </w:rPr>
        <w:t>9</w:t>
      </w:r>
      <w:r w:rsidR="004B06E2" w:rsidRPr="004B06E2">
        <w:rPr>
          <w:color w:val="000000"/>
        </w:rPr>
        <w:t>9)</w:t>
      </w:r>
    </w:p>
    <w:p w14:paraId="6C72455C" w14:textId="182B6DB0" w:rsidR="0073620E" w:rsidRDefault="004B06E2" w:rsidP="0073620E">
      <w:pPr>
        <w:pStyle w:val="NormalWeb"/>
        <w:spacing w:before="240" w:beforeAutospacing="0" w:after="240" w:afterAutospacing="0"/>
        <w:ind w:left="360"/>
        <w:jc w:val="both"/>
        <w:rPr>
          <w:color w:val="000000"/>
        </w:rPr>
      </w:pPr>
      <w:r w:rsidRPr="004B06E2">
        <w:rPr>
          <w:color w:val="000000"/>
        </w:rPr>
        <w:t>Evaluation is an essential skill for critical thinkers. It allows us to make informed decisions about a wide range of issues and become more informed consumers, citizens, and scholars. By developing our evaluation skills, we can:</w:t>
      </w:r>
    </w:p>
    <w:p w14:paraId="102E5645" w14:textId="7410C41D" w:rsidR="004B06E2" w:rsidRPr="004B06E2" w:rsidRDefault="004B06E2" w:rsidP="004B06E2">
      <w:pPr>
        <w:pStyle w:val="NormalWeb"/>
        <w:spacing w:before="240" w:after="240"/>
        <w:ind w:left="360"/>
        <w:jc w:val="both"/>
        <w:rPr>
          <w:color w:val="000000"/>
        </w:rPr>
      </w:pPr>
      <w:r>
        <w:rPr>
          <w:color w:val="000000"/>
        </w:rPr>
        <w:t xml:space="preserve">By </w:t>
      </w:r>
      <w:r w:rsidRPr="004B06E2">
        <w:rPr>
          <w:color w:val="000000"/>
        </w:rPr>
        <w:t xml:space="preserve">Scriven (1980) Evaluation is an essential skill for critical thinkers. It allows us to make informed decisions about a wide range of issues and become more informed consumers, citizens, and scholars. By developing </w:t>
      </w:r>
      <w:r>
        <w:rPr>
          <w:color w:val="000000"/>
        </w:rPr>
        <w:t>people can:</w:t>
      </w:r>
    </w:p>
    <w:p w14:paraId="5CB04206" w14:textId="405E125C" w:rsidR="004B06E2" w:rsidRPr="004B06E2" w:rsidRDefault="004B06E2" w:rsidP="004B06E2">
      <w:pPr>
        <w:pStyle w:val="NormalWeb"/>
        <w:numPr>
          <w:ilvl w:val="0"/>
          <w:numId w:val="41"/>
        </w:numPr>
        <w:spacing w:before="240" w:after="240"/>
        <w:jc w:val="both"/>
        <w:rPr>
          <w:color w:val="000000"/>
        </w:rPr>
      </w:pPr>
      <w:r w:rsidRPr="004B06E2">
        <w:rPr>
          <w:color w:val="000000"/>
        </w:rPr>
        <w:t>Make more informed judgments and decisions</w:t>
      </w:r>
    </w:p>
    <w:p w14:paraId="70E1B96B" w14:textId="77777777" w:rsidR="004B06E2" w:rsidRPr="004B06E2" w:rsidRDefault="004B06E2" w:rsidP="004B06E2">
      <w:pPr>
        <w:pStyle w:val="NormalWeb"/>
        <w:numPr>
          <w:ilvl w:val="0"/>
          <w:numId w:val="41"/>
        </w:numPr>
        <w:spacing w:before="240" w:after="240"/>
        <w:jc w:val="both"/>
        <w:rPr>
          <w:color w:val="000000"/>
        </w:rPr>
      </w:pPr>
      <w:r w:rsidRPr="004B06E2">
        <w:rPr>
          <w:color w:val="000000"/>
        </w:rPr>
        <w:t>Choose the best course of action</w:t>
      </w:r>
    </w:p>
    <w:p w14:paraId="1E932486" w14:textId="77777777" w:rsidR="004B06E2" w:rsidRPr="004B06E2" w:rsidRDefault="004B06E2" w:rsidP="004B06E2">
      <w:pPr>
        <w:pStyle w:val="NormalWeb"/>
        <w:numPr>
          <w:ilvl w:val="0"/>
          <w:numId w:val="41"/>
        </w:numPr>
        <w:spacing w:before="240" w:after="240"/>
        <w:jc w:val="both"/>
        <w:rPr>
          <w:color w:val="000000"/>
        </w:rPr>
      </w:pPr>
      <w:r w:rsidRPr="004B06E2">
        <w:rPr>
          <w:color w:val="000000"/>
        </w:rPr>
        <w:t>Solve problems effectively</w:t>
      </w:r>
    </w:p>
    <w:p w14:paraId="0DECFCD4" w14:textId="77777777" w:rsidR="004B06E2" w:rsidRPr="004B06E2" w:rsidRDefault="004B06E2" w:rsidP="004B06E2">
      <w:pPr>
        <w:pStyle w:val="NormalWeb"/>
        <w:numPr>
          <w:ilvl w:val="0"/>
          <w:numId w:val="41"/>
        </w:numPr>
        <w:spacing w:before="240" w:after="240"/>
        <w:jc w:val="both"/>
        <w:rPr>
          <w:color w:val="000000"/>
        </w:rPr>
      </w:pPr>
      <w:r w:rsidRPr="004B06E2">
        <w:rPr>
          <w:color w:val="000000"/>
        </w:rPr>
        <w:t>Conduct research ethically and responsibly</w:t>
      </w:r>
    </w:p>
    <w:p w14:paraId="57AC03D1" w14:textId="77777777" w:rsidR="004B06E2" w:rsidRPr="004B06E2" w:rsidRDefault="004B06E2" w:rsidP="004B06E2">
      <w:pPr>
        <w:pStyle w:val="NormalWeb"/>
        <w:numPr>
          <w:ilvl w:val="0"/>
          <w:numId w:val="41"/>
        </w:numPr>
        <w:spacing w:before="240" w:after="240"/>
        <w:jc w:val="both"/>
        <w:rPr>
          <w:color w:val="000000"/>
        </w:rPr>
      </w:pPr>
      <w:r w:rsidRPr="004B06E2">
        <w:rPr>
          <w:color w:val="000000"/>
        </w:rPr>
        <w:t>Communicate our ideas effectively</w:t>
      </w:r>
    </w:p>
    <w:p w14:paraId="7D1B489B" w14:textId="77777777" w:rsidR="004B06E2" w:rsidRDefault="004B06E2" w:rsidP="004B06E2">
      <w:pPr>
        <w:pStyle w:val="NormalWeb"/>
        <w:spacing w:before="240" w:after="240"/>
        <w:ind w:left="360"/>
        <w:jc w:val="both"/>
        <w:rPr>
          <w:color w:val="000000"/>
        </w:rPr>
      </w:pPr>
      <w:r w:rsidRPr="004B06E2">
        <w:rPr>
          <w:color w:val="000000"/>
        </w:rPr>
        <w:t>Evaluation is used in all areas of life, from making personal decisions to solving problems at work. It is a skill that is essential for success in today's complex world.</w:t>
      </w:r>
    </w:p>
    <w:p w14:paraId="1B7EA4EC" w14:textId="4CB847BF" w:rsidR="004B06E2" w:rsidRDefault="004B06E2" w:rsidP="004B06E2">
      <w:pPr>
        <w:pStyle w:val="NormalWeb"/>
        <w:numPr>
          <w:ilvl w:val="0"/>
          <w:numId w:val="34"/>
        </w:numPr>
        <w:spacing w:before="120" w:beforeAutospacing="0" w:after="120" w:afterAutospacing="0"/>
        <w:jc w:val="both"/>
        <w:textAlignment w:val="baseline"/>
        <w:rPr>
          <w:color w:val="000000"/>
        </w:rPr>
      </w:pPr>
      <w:r>
        <w:rPr>
          <w:b/>
          <w:bCs/>
          <w:color w:val="000000"/>
          <w:sz w:val="26"/>
          <w:szCs w:val="26"/>
        </w:rPr>
        <w:t xml:space="preserve"> Inference </w:t>
      </w:r>
    </w:p>
    <w:p w14:paraId="729D4441" w14:textId="2B0B02B4" w:rsidR="004B06E2" w:rsidRPr="004B06E2" w:rsidRDefault="004B06E2" w:rsidP="004B06E2">
      <w:pPr>
        <w:pStyle w:val="NormalWeb"/>
        <w:spacing w:before="240" w:after="240"/>
        <w:ind w:left="360"/>
        <w:jc w:val="both"/>
        <w:rPr>
          <w:color w:val="000000"/>
        </w:rPr>
      </w:pPr>
      <w:r>
        <w:rPr>
          <w:color w:val="000000"/>
        </w:rPr>
        <w:t>According</w:t>
      </w:r>
      <w:r w:rsidRPr="004B06E2">
        <w:rPr>
          <w:color w:val="000000"/>
        </w:rPr>
        <w:t xml:space="preserve"> </w:t>
      </w:r>
      <w:r>
        <w:rPr>
          <w:color w:val="000000"/>
        </w:rPr>
        <w:t xml:space="preserve">to </w:t>
      </w:r>
      <w:r w:rsidRPr="004B06E2">
        <w:rPr>
          <w:color w:val="000000"/>
        </w:rPr>
        <w:t xml:space="preserve">Ennis </w:t>
      </w:r>
      <w:r>
        <w:rPr>
          <w:color w:val="000000"/>
        </w:rPr>
        <w:t>(</w:t>
      </w:r>
      <w:r w:rsidRPr="004B06E2">
        <w:rPr>
          <w:color w:val="000000"/>
        </w:rPr>
        <w:t>19</w:t>
      </w:r>
      <w:r>
        <w:rPr>
          <w:color w:val="000000"/>
        </w:rPr>
        <w:t>9</w:t>
      </w:r>
      <w:r w:rsidRPr="004B06E2">
        <w:rPr>
          <w:color w:val="000000"/>
        </w:rPr>
        <w:t>9)</w:t>
      </w:r>
      <w:r>
        <w:rPr>
          <w:color w:val="000000"/>
        </w:rPr>
        <w:t xml:space="preserve"> i</w:t>
      </w:r>
      <w:r w:rsidRPr="004B06E2">
        <w:rPr>
          <w:color w:val="000000"/>
        </w:rPr>
        <w:t>nference is the process of drawing conclusions from evidence. It is a key component of critical thinking, as it allows us to go beyond the information that is given to us and make judgments about the world around us.</w:t>
      </w:r>
      <w:r>
        <w:rPr>
          <w:color w:val="000000"/>
        </w:rPr>
        <w:t xml:space="preserve"> </w:t>
      </w:r>
      <w:r w:rsidRPr="004B06E2">
        <w:rPr>
          <w:color w:val="000000"/>
        </w:rPr>
        <w:t>In critical thinking, inferences are typically drawn from two types of evidence:</w:t>
      </w:r>
    </w:p>
    <w:p w14:paraId="16505891" w14:textId="77777777" w:rsidR="004B06E2" w:rsidRPr="004B06E2" w:rsidRDefault="004B06E2" w:rsidP="004B06E2">
      <w:pPr>
        <w:pStyle w:val="NormalWeb"/>
        <w:numPr>
          <w:ilvl w:val="0"/>
          <w:numId w:val="42"/>
        </w:numPr>
        <w:spacing w:before="240" w:after="240"/>
        <w:jc w:val="both"/>
        <w:rPr>
          <w:color w:val="000000"/>
        </w:rPr>
      </w:pPr>
      <w:r w:rsidRPr="004B06E2">
        <w:rPr>
          <w:color w:val="000000"/>
        </w:rPr>
        <w:t>Empirical evidence: This is evidence that is based on observation or experience. For example, if you see a wet spot on the floor, you can infer that it is raining.</w:t>
      </w:r>
    </w:p>
    <w:p w14:paraId="6870BFB3" w14:textId="1C9D46F3" w:rsidR="0073620E" w:rsidRPr="00EC6C1D" w:rsidRDefault="004B06E2" w:rsidP="00EC6C1D">
      <w:pPr>
        <w:pStyle w:val="NormalWeb"/>
        <w:numPr>
          <w:ilvl w:val="0"/>
          <w:numId w:val="42"/>
        </w:numPr>
        <w:spacing w:before="240" w:after="240"/>
        <w:jc w:val="both"/>
        <w:rPr>
          <w:color w:val="000000"/>
        </w:rPr>
      </w:pPr>
      <w:r w:rsidRPr="004B06E2">
        <w:rPr>
          <w:color w:val="000000"/>
        </w:rPr>
        <w:t>Logical evidence: This is evidence that is based on reason. For example, if you know that all mammals are warm-blooded and that humans are mammals, then you can logically infer that humans are warm-blooded.</w:t>
      </w:r>
    </w:p>
    <w:p w14:paraId="5063FBA1" w14:textId="6067D67B" w:rsidR="00EC6C1D" w:rsidRPr="00EC6C1D" w:rsidRDefault="00EC6C1D" w:rsidP="00EC6C1D">
      <w:pPr>
        <w:pStyle w:val="NormalWeb"/>
        <w:numPr>
          <w:ilvl w:val="0"/>
          <w:numId w:val="34"/>
        </w:numPr>
        <w:spacing w:before="120" w:beforeAutospacing="0" w:after="120" w:afterAutospacing="0"/>
        <w:jc w:val="both"/>
        <w:textAlignment w:val="baseline"/>
        <w:rPr>
          <w:color w:val="000000"/>
        </w:rPr>
      </w:pPr>
      <w:r>
        <w:rPr>
          <w:b/>
          <w:bCs/>
          <w:color w:val="000000"/>
          <w:sz w:val="26"/>
          <w:szCs w:val="26"/>
        </w:rPr>
        <w:t> Deductive reasoning</w:t>
      </w:r>
    </w:p>
    <w:p w14:paraId="4D3CCC1F" w14:textId="77777777" w:rsidR="00EC6C1D" w:rsidRDefault="00EC6C1D" w:rsidP="00EC6C1D">
      <w:pPr>
        <w:pStyle w:val="NormalWeb"/>
        <w:spacing w:before="120" w:beforeAutospacing="0" w:after="120" w:afterAutospacing="0"/>
        <w:ind w:left="360"/>
        <w:jc w:val="both"/>
        <w:rPr>
          <w:color w:val="000000"/>
        </w:rPr>
      </w:pPr>
      <w:r>
        <w:rPr>
          <w:color w:val="000000"/>
        </w:rPr>
        <w:t xml:space="preserve">According to </w:t>
      </w:r>
      <w:r w:rsidRPr="00EC6C1D">
        <w:rPr>
          <w:color w:val="000000"/>
        </w:rPr>
        <w:t>Papathanasiou</w:t>
      </w:r>
      <w:r>
        <w:rPr>
          <w:color w:val="000000"/>
        </w:rPr>
        <w:t xml:space="preserve"> (2014), </w:t>
      </w:r>
      <w:r w:rsidRPr="00EC6C1D">
        <w:rPr>
          <w:color w:val="000000"/>
        </w:rPr>
        <w:t xml:space="preserve">Deductive reasoning is a logical approach where one goes from general ideas to specific conclusions. It is often contrasted with inductive reasoning, where one starts with specific observations and forms general conclusions. Deductive reasoning is a precise and well-ordered system that aims to provide definite support for a conclusion. If a deductive argument is valid and its premises are true, then its conclusion must be true. Deductive reasoning is commonly used in scientific research, and </w:t>
      </w:r>
      <w:r w:rsidRPr="00EC6C1D">
        <w:rPr>
          <w:color w:val="000000"/>
        </w:rPr>
        <w:lastRenderedPageBreak/>
        <w:t>it’s especially associated with quantitative research. The hypothetico-deductive method is the scientific method of testing hypotheses to check whether predictions are substantiated by real-world data.</w:t>
      </w:r>
    </w:p>
    <w:p w14:paraId="16C0CB91" w14:textId="50B813F5" w:rsidR="00EC6C1D" w:rsidRDefault="00455350" w:rsidP="00EC6C1D">
      <w:pPr>
        <w:pStyle w:val="NormalWeb"/>
        <w:spacing w:before="120" w:beforeAutospacing="0" w:after="120" w:afterAutospacing="0"/>
        <w:ind w:left="360"/>
        <w:jc w:val="both"/>
        <w:rPr>
          <w:color w:val="000000"/>
        </w:rPr>
      </w:pPr>
      <w:r>
        <w:rPr>
          <w:color w:val="000000"/>
        </w:rPr>
        <w:t xml:space="preserve">By </w:t>
      </w:r>
      <w:r w:rsidRPr="00455350">
        <w:rPr>
          <w:color w:val="000000"/>
        </w:rPr>
        <w:t>Ayalon</w:t>
      </w:r>
      <w:r w:rsidR="00966467">
        <w:rPr>
          <w:color w:val="000000"/>
        </w:rPr>
        <w:t xml:space="preserve"> </w:t>
      </w:r>
      <w:r>
        <w:rPr>
          <w:color w:val="000000"/>
        </w:rPr>
        <w:t>(2012) d</w:t>
      </w:r>
      <w:r w:rsidR="00EC6C1D" w:rsidRPr="00EC6C1D">
        <w:rPr>
          <w:color w:val="000000"/>
        </w:rPr>
        <w:t>eductive reasoning is a critical thinking approach where one progresses from general ideas to specific conclusions. It is a logical process of inferring conclusions from known information (premises) based on formal logic rules, where conclusions are necessarily derived from the given information and there is no need to validate them by experiments. Deductive reasoning involves drawing conclusions based on at least two true statements, often called premises. Valid deductive arguments preserve truth, in the sense that if the premises are true, then the conclusion is also true. However, the truth (or falsehood) of a conclusion or premises does not imply that an argument is valid (or invalid). Deductive reasoning can be contrasted with inductive reasoning, in which premises provide probable, not necessary, evidence for conclusions</w:t>
      </w:r>
      <w:r w:rsidR="00EC6C1D">
        <w:rPr>
          <w:color w:val="000000"/>
        </w:rPr>
        <w:t>.</w:t>
      </w:r>
    </w:p>
    <w:p w14:paraId="081FD8B0" w14:textId="4AC7092E" w:rsidR="004A2A59" w:rsidRPr="004B06E2" w:rsidRDefault="00966467" w:rsidP="00966467">
      <w:pPr>
        <w:pStyle w:val="NormalWeb"/>
        <w:numPr>
          <w:ilvl w:val="0"/>
          <w:numId w:val="43"/>
        </w:numPr>
        <w:spacing w:before="120" w:beforeAutospacing="0" w:after="120" w:afterAutospacing="0"/>
        <w:jc w:val="both"/>
        <w:rPr>
          <w:color w:val="000000"/>
        </w:rPr>
      </w:pPr>
      <w:r>
        <w:rPr>
          <w:b/>
          <w:bCs/>
          <w:color w:val="000000"/>
          <w:sz w:val="26"/>
          <w:szCs w:val="26"/>
        </w:rPr>
        <w:t>Inductive reasoning</w:t>
      </w:r>
    </w:p>
    <w:p w14:paraId="752F5A73" w14:textId="334A51A1" w:rsidR="0073620E" w:rsidRPr="001F744E" w:rsidRDefault="00966467" w:rsidP="001F744E">
      <w:pPr>
        <w:pStyle w:val="NormalWeb"/>
        <w:spacing w:before="120" w:beforeAutospacing="0" w:after="120" w:afterAutospacing="0"/>
        <w:ind w:left="360"/>
        <w:jc w:val="both"/>
        <w:rPr>
          <w:rFonts w:hint="cs"/>
          <w:color w:val="000000"/>
        </w:rPr>
      </w:pPr>
      <w:r>
        <w:rPr>
          <w:color w:val="000000"/>
        </w:rPr>
        <w:t xml:space="preserve">According to </w:t>
      </w:r>
      <w:r w:rsidRPr="00EC6C1D">
        <w:rPr>
          <w:color w:val="000000"/>
        </w:rPr>
        <w:t>Papathanasiou</w:t>
      </w:r>
      <w:r>
        <w:rPr>
          <w:color w:val="000000"/>
        </w:rPr>
        <w:t xml:space="preserve"> (2014) </w:t>
      </w:r>
      <w:r w:rsidRPr="00966467">
        <w:rPr>
          <w:color w:val="000000"/>
        </w:rPr>
        <w:t>Inductive reasoning is a critical thinking approach where one starts with specific observations and forms general conclusions based on patterns and trends. It is a process of reasoning that moves from particular facts to a general conclusion, where the conclusion is not necessarily true, but rather probable. Inductive reasoning is often used in qualitative research, where the goal is to develop theories and hypotheses based on observations. It can be contrasted with deductive reasoning, which progresses from general ideas to specific conclusions based on true premises. Inductive reasoning requires critical thinking skills, such as analysis, interpretation, and evaluation, to make accurate conclusions.</w:t>
      </w:r>
    </w:p>
    <w:p w14:paraId="6B182125" w14:textId="6304EBB1" w:rsidR="004A2A59" w:rsidRPr="004A2A59" w:rsidRDefault="00825ABA" w:rsidP="004A2A59">
      <w:pPr>
        <w:pStyle w:val="Heading2"/>
        <w:numPr>
          <w:ilvl w:val="1"/>
          <w:numId w:val="14"/>
        </w:numPr>
        <w:spacing w:line="360" w:lineRule="auto"/>
        <w:jc w:val="both"/>
        <w:rPr>
          <w:b/>
          <w:bCs/>
          <w:sz w:val="28"/>
          <w:szCs w:val="28"/>
        </w:rPr>
      </w:pPr>
      <w:bookmarkStart w:id="35" w:name="_Toc138959863"/>
      <w:r>
        <w:rPr>
          <w:b/>
          <w:bCs/>
          <w:sz w:val="28"/>
          <w:szCs w:val="28"/>
        </w:rPr>
        <w:t xml:space="preserve"> </w:t>
      </w:r>
      <w:r w:rsidR="00B5355F" w:rsidRPr="005C3490">
        <w:rPr>
          <w:b/>
          <w:bCs/>
          <w:sz w:val="28"/>
          <w:szCs w:val="28"/>
        </w:rPr>
        <w:t>Why critical thinking skills is important</w:t>
      </w:r>
      <w:bookmarkStart w:id="36" w:name="_Toc133562008"/>
      <w:bookmarkStart w:id="37" w:name="_Toc133562652"/>
      <w:bookmarkEnd w:id="33"/>
      <w:bookmarkEnd w:id="34"/>
      <w:bookmarkEnd w:id="35"/>
    </w:p>
    <w:p w14:paraId="005341B2" w14:textId="77777777" w:rsidR="001F744E" w:rsidRDefault="001F744E" w:rsidP="001F744E">
      <w:pPr>
        <w:pStyle w:val="NormalWeb"/>
        <w:spacing w:before="240" w:beforeAutospacing="0" w:after="240" w:afterAutospacing="0"/>
        <w:ind w:left="360"/>
        <w:jc w:val="both"/>
      </w:pPr>
      <w:r>
        <w:rPr>
          <w:color w:val="000000"/>
        </w:rPr>
        <w:t xml:space="preserve">The importance of critical thinking is a domain-general thinking skill and promotes creativity through self-reflection and justifies our ways of life and opinions. According to I. </w:t>
      </w:r>
      <w:proofErr w:type="spellStart"/>
      <w:r>
        <w:rPr>
          <w:color w:val="000000"/>
        </w:rPr>
        <w:t>Tojiboyev</w:t>
      </w:r>
      <w:proofErr w:type="spellEnd"/>
      <w:r>
        <w:rPr>
          <w:color w:val="000000"/>
        </w:rPr>
        <w:t>, (2020), Critical thinking is one of the major and rapidly growing concepts and it is expected to become the essential outcomes of university education. Nowadays, Critical thinking (CT) is a widely debated concept in education. Critical thinking is not only about acquisition of knowledge but about a complex set of abilities and a process of dealing with ideas (Cromwell, 1992).</w:t>
      </w:r>
    </w:p>
    <w:p w14:paraId="150BFF9E" w14:textId="77777777" w:rsidR="001F744E" w:rsidRDefault="001F744E" w:rsidP="001F744E">
      <w:pPr>
        <w:pStyle w:val="NormalWeb"/>
        <w:spacing w:before="240" w:beforeAutospacing="0" w:after="240" w:afterAutospacing="0"/>
        <w:ind w:left="360"/>
        <w:jc w:val="both"/>
      </w:pPr>
      <w:r>
        <w:rPr>
          <w:color w:val="000000"/>
        </w:rPr>
        <w:t>Here are a few essential reasons why it’s crucial to have these skills:</w:t>
      </w:r>
    </w:p>
    <w:p w14:paraId="018B91EE" w14:textId="77777777" w:rsidR="001F744E" w:rsidRPr="001F744E" w:rsidRDefault="001F744E" w:rsidP="001F744E">
      <w:pPr>
        <w:pStyle w:val="NormalWeb"/>
        <w:numPr>
          <w:ilvl w:val="0"/>
          <w:numId w:val="43"/>
        </w:numPr>
        <w:spacing w:before="240" w:beforeAutospacing="0" w:after="240" w:afterAutospacing="0"/>
        <w:jc w:val="both"/>
      </w:pPr>
      <w:r>
        <w:rPr>
          <w:color w:val="000000"/>
        </w:rPr>
        <w:t>According to Ur (1996), Critical thinking isn't about thinking more or thinking harder it's about thinking better. Critical thinking helps students to enhance language and presentation skills. Having the ability to think critically and systematically is the best way to solve problems since it requires looking at an issue from several stands before reaching a final decision and it is the best way to improve the way they express their ideas in an argument. </w:t>
      </w:r>
    </w:p>
    <w:p w14:paraId="49F95C45" w14:textId="77777777" w:rsidR="001F744E" w:rsidRPr="001F744E" w:rsidRDefault="001F744E" w:rsidP="001F744E">
      <w:pPr>
        <w:pStyle w:val="NormalWeb"/>
        <w:numPr>
          <w:ilvl w:val="0"/>
          <w:numId w:val="43"/>
        </w:numPr>
        <w:spacing w:before="240" w:beforeAutospacing="0" w:after="240" w:afterAutospacing="0"/>
        <w:jc w:val="both"/>
      </w:pPr>
      <w:r w:rsidRPr="001F744E">
        <w:rPr>
          <w:color w:val="000000"/>
          <w:sz w:val="14"/>
          <w:szCs w:val="14"/>
        </w:rPr>
        <w:t xml:space="preserve"> </w:t>
      </w:r>
      <w:r w:rsidRPr="001F744E">
        <w:rPr>
          <w:color w:val="000000"/>
        </w:rPr>
        <w:t>Critical thinking also helps each student to decide what is right or what is wrong. It helps them to find out their own ways in thinking about an issue or topic. Critical thinking isn't about thinking more or thinking harder it's about thinking better (Ur, 1996).</w:t>
      </w:r>
    </w:p>
    <w:p w14:paraId="58EF9BBC" w14:textId="77777777" w:rsidR="001F744E" w:rsidRPr="001F744E" w:rsidRDefault="001F744E" w:rsidP="001F744E">
      <w:pPr>
        <w:pStyle w:val="NormalWeb"/>
        <w:numPr>
          <w:ilvl w:val="0"/>
          <w:numId w:val="43"/>
        </w:numPr>
        <w:spacing w:before="240" w:beforeAutospacing="0" w:after="240" w:afterAutospacing="0"/>
        <w:jc w:val="both"/>
      </w:pPr>
      <w:r w:rsidRPr="001F744E">
        <w:rPr>
          <w:color w:val="000000"/>
        </w:rPr>
        <w:lastRenderedPageBreak/>
        <w:t>Critical thinking skills enable students to deal effectively with practical problems. Students must be able to think critically because it can help students to be able to solve problems and to make effective decisions even in the workplace and in their personal lives (Shakirova, 2007).</w:t>
      </w:r>
    </w:p>
    <w:p w14:paraId="51DC9B8B" w14:textId="77777777" w:rsidR="001F744E" w:rsidRPr="001F744E" w:rsidRDefault="001F744E" w:rsidP="001F744E">
      <w:pPr>
        <w:pStyle w:val="NormalWeb"/>
        <w:numPr>
          <w:ilvl w:val="0"/>
          <w:numId w:val="43"/>
        </w:numPr>
        <w:spacing w:before="240" w:beforeAutospacing="0" w:after="240" w:afterAutospacing="0"/>
        <w:jc w:val="both"/>
      </w:pPr>
      <w:r w:rsidRPr="001F744E">
        <w:rPr>
          <w:color w:val="000000"/>
          <w:sz w:val="14"/>
          <w:szCs w:val="14"/>
        </w:rPr>
        <w:t xml:space="preserve"> </w:t>
      </w:r>
      <w:r w:rsidRPr="001F744E">
        <w:rPr>
          <w:color w:val="000000"/>
        </w:rPr>
        <w:t>Critical thinking skills can improve your creative thinking. Critical thinking does require information and creativity. Some view critical thinking as a dry dust exercise in analysis. Although it is true that critical thinking requires painstaking analysis, it also can call for creative thinking. While the critical and creative aspects of thinking can be distinguished, they cannot be easily separated. The effective critical thinker inevitably is creative (Barry, 1984).</w:t>
      </w:r>
    </w:p>
    <w:p w14:paraId="54590F8D" w14:textId="77777777" w:rsidR="001F744E" w:rsidRPr="001F744E" w:rsidRDefault="001F744E" w:rsidP="001F744E">
      <w:pPr>
        <w:pStyle w:val="NormalWeb"/>
        <w:numPr>
          <w:ilvl w:val="0"/>
          <w:numId w:val="43"/>
        </w:numPr>
        <w:spacing w:before="240" w:beforeAutospacing="0" w:after="240" w:afterAutospacing="0"/>
        <w:jc w:val="both"/>
      </w:pPr>
      <w:r w:rsidRPr="001F744E">
        <w:rPr>
          <w:color w:val="000000"/>
        </w:rPr>
        <w:t>Critical thinking can provide you with a more insightful understanding of yourself.   It will offer you an opportunity to be objective, less emotional, and more open-minded as you appreciate others' views and opinions. By thinking ahead, you will gain the confidence to present fresh perspectives and new insights into some concerns (Hader, 2005).</w:t>
      </w:r>
    </w:p>
    <w:p w14:paraId="17B26E9E" w14:textId="77777777" w:rsidR="001F744E" w:rsidRPr="001F744E" w:rsidRDefault="001F744E" w:rsidP="001F744E">
      <w:pPr>
        <w:pStyle w:val="NormalWeb"/>
        <w:numPr>
          <w:ilvl w:val="0"/>
          <w:numId w:val="43"/>
        </w:numPr>
        <w:spacing w:before="240" w:beforeAutospacing="0" w:after="240" w:afterAutospacing="0"/>
        <w:jc w:val="both"/>
      </w:pPr>
      <w:r w:rsidRPr="001F744E">
        <w:rPr>
          <w:color w:val="000000"/>
          <w:sz w:val="14"/>
          <w:szCs w:val="14"/>
        </w:rPr>
        <w:t xml:space="preserve"> </w:t>
      </w:r>
      <w:r w:rsidRPr="001F744E">
        <w:rPr>
          <w:color w:val="000000"/>
        </w:rPr>
        <w:t>Critical thinking skills also improve, the competency to analyze data and real issues in a manner that makes sense of the information you have (Wilson, 2017). This competency will lead you to ask the right question that guides you to deeper understanding and more meaningful connections between people (Rayan, 2017).</w:t>
      </w:r>
    </w:p>
    <w:p w14:paraId="68C75962" w14:textId="0B5003E7" w:rsidR="001F744E" w:rsidRDefault="001F744E" w:rsidP="001F744E">
      <w:pPr>
        <w:pStyle w:val="NormalWeb"/>
        <w:spacing w:before="240" w:beforeAutospacing="0" w:after="240" w:afterAutospacing="0"/>
        <w:ind w:left="420"/>
        <w:jc w:val="both"/>
      </w:pPr>
      <w:r w:rsidRPr="001F744E">
        <w:rPr>
          <w:color w:val="000000"/>
        </w:rPr>
        <w:t>In conclusion, Critical thinking allows someone to anticipate the probable consequences of an alternative argument. It helps individuals learn independently and most of all enables an individual to recognize the fallibility of their opinions, recognize their biases, and the danger involved in using personal preferences in weighing evidence (Makau, 1990).</w:t>
      </w:r>
    </w:p>
    <w:p w14:paraId="4F773005" w14:textId="77777777" w:rsidR="004A2A59" w:rsidRPr="004A2A59" w:rsidRDefault="004A2A59" w:rsidP="004A2A59">
      <w:pPr>
        <w:pStyle w:val="NormalWeb"/>
        <w:spacing w:before="0" w:beforeAutospacing="0" w:after="160" w:afterAutospacing="0"/>
        <w:ind w:left="360"/>
        <w:jc w:val="both"/>
      </w:pPr>
    </w:p>
    <w:p w14:paraId="57336321" w14:textId="48D2BCA5" w:rsidR="00875083" w:rsidRDefault="008E6B42" w:rsidP="00482B30">
      <w:pPr>
        <w:pStyle w:val="Heading2"/>
        <w:numPr>
          <w:ilvl w:val="1"/>
          <w:numId w:val="14"/>
        </w:numPr>
        <w:spacing w:line="360" w:lineRule="auto"/>
        <w:jc w:val="both"/>
        <w:rPr>
          <w:b/>
          <w:bCs/>
          <w:sz w:val="28"/>
          <w:szCs w:val="28"/>
        </w:rPr>
      </w:pPr>
      <w:bookmarkStart w:id="38" w:name="_Toc138959864"/>
      <w:r>
        <w:rPr>
          <w:b/>
          <w:bCs/>
          <w:sz w:val="28"/>
          <w:szCs w:val="28"/>
        </w:rPr>
        <w:t xml:space="preserve"> </w:t>
      </w:r>
      <w:r w:rsidR="00B5355F" w:rsidRPr="005C3490">
        <w:rPr>
          <w:b/>
          <w:bCs/>
          <w:sz w:val="28"/>
          <w:szCs w:val="28"/>
        </w:rPr>
        <w:t>How to measure critical thinking skills</w:t>
      </w:r>
      <w:bookmarkStart w:id="39" w:name="_Toc133562009"/>
      <w:bookmarkStart w:id="40" w:name="_Toc133562653"/>
      <w:bookmarkEnd w:id="36"/>
      <w:bookmarkEnd w:id="37"/>
      <w:bookmarkEnd w:id="38"/>
    </w:p>
    <w:p w14:paraId="4A00BDB1" w14:textId="77777777" w:rsidR="00B74430" w:rsidRDefault="00A31937" w:rsidP="00B74430">
      <w:pPr>
        <w:ind w:left="360"/>
        <w:jc w:val="both"/>
        <w:rPr>
          <w:rFonts w:ascii="Times New Roman" w:eastAsia="Times New Roman" w:hAnsi="Times New Roman" w:cs="Times New Roman"/>
          <w:color w:val="000000"/>
          <w:kern w:val="0"/>
          <w:sz w:val="24"/>
          <w:szCs w:val="24"/>
          <w14:ligatures w14:val="none"/>
        </w:rPr>
      </w:pPr>
      <w:r w:rsidRPr="00A31937">
        <w:rPr>
          <w:rFonts w:ascii="Times New Roman" w:eastAsia="Times New Roman" w:hAnsi="Times New Roman" w:cs="Times New Roman"/>
          <w:color w:val="000000"/>
          <w:kern w:val="0"/>
          <w:sz w:val="24"/>
          <w:szCs w:val="24"/>
          <w14:ligatures w14:val="none"/>
        </w:rPr>
        <w:t xml:space="preserve">According to </w:t>
      </w:r>
      <w:proofErr w:type="spellStart"/>
      <w:r w:rsidRPr="00A31937">
        <w:rPr>
          <w:rFonts w:ascii="Times New Roman" w:eastAsia="Times New Roman" w:hAnsi="Times New Roman" w:cs="Times New Roman"/>
          <w:color w:val="000000"/>
          <w:kern w:val="0"/>
          <w:sz w:val="24"/>
          <w:szCs w:val="24"/>
          <w14:ligatures w14:val="none"/>
        </w:rPr>
        <w:t>BioScience’s</w:t>
      </w:r>
      <w:proofErr w:type="spellEnd"/>
      <w:r w:rsidRPr="00A31937">
        <w:rPr>
          <w:rFonts w:ascii="Times New Roman" w:eastAsia="Times New Roman" w:hAnsi="Times New Roman" w:cs="Times New Roman"/>
          <w:color w:val="000000"/>
          <w:kern w:val="0"/>
          <w:sz w:val="24"/>
          <w:szCs w:val="24"/>
          <w14:ligatures w14:val="none"/>
        </w:rPr>
        <w:t xml:space="preserve"> journal (Bissell, A. N., &amp; Lemons, P. P. (</w:t>
      </w:r>
      <w:r w:rsidRPr="00A31937">
        <w:rPr>
          <w:rFonts w:ascii="Times New Roman" w:eastAsia="Times New Roman" w:hAnsi="Times New Roman" w:cs="Times New Roman"/>
          <w:color w:val="000000"/>
          <w:kern w:val="0"/>
          <w:sz w:val="24"/>
          <w:szCs w:val="24"/>
          <w:cs/>
          <w14:ligatures w14:val="none"/>
        </w:rPr>
        <w:t>2006))</w:t>
      </w:r>
      <w:r w:rsidRPr="00A31937">
        <w:rPr>
          <w:rFonts w:ascii="Times New Roman" w:eastAsia="Times New Roman" w:hAnsi="Times New Roman" w:cs="Times New Roman"/>
          <w:color w:val="000000"/>
          <w:kern w:val="0"/>
          <w:sz w:val="24"/>
          <w:szCs w:val="24"/>
          <w14:ligatures w14:val="none"/>
        </w:rPr>
        <w:t xml:space="preserve">, they chose Bloom's taxonomy of educational objectives (Bloom </w:t>
      </w:r>
      <w:r w:rsidRPr="00A31937">
        <w:rPr>
          <w:rFonts w:ascii="Times New Roman" w:eastAsia="Times New Roman" w:hAnsi="Times New Roman" w:cs="Times New Roman"/>
          <w:color w:val="000000"/>
          <w:kern w:val="0"/>
          <w:sz w:val="24"/>
          <w:szCs w:val="24"/>
          <w:cs/>
          <w14:ligatures w14:val="none"/>
        </w:rPr>
        <w:t>1956)</w:t>
      </w:r>
      <w:r w:rsidRPr="00A31937">
        <w:rPr>
          <w:rFonts w:ascii="Times New Roman" w:eastAsia="Times New Roman" w:hAnsi="Times New Roman" w:cs="Times New Roman"/>
          <w:color w:val="000000"/>
          <w:kern w:val="0"/>
          <w:sz w:val="24"/>
          <w:szCs w:val="24"/>
          <w14:ligatures w14:val="none"/>
        </w:rPr>
        <w:t xml:space="preserve">, which is a well-accepted explanation for different types of learning and is widely applied in the development of learning objectives for teaching and assessment (e.g., Aviles </w:t>
      </w:r>
      <w:r w:rsidRPr="00A31937">
        <w:rPr>
          <w:rFonts w:ascii="Times New Roman" w:eastAsia="Times New Roman" w:hAnsi="Times New Roman" w:cs="Times New Roman"/>
          <w:color w:val="000000"/>
          <w:kern w:val="0"/>
          <w:sz w:val="24"/>
          <w:szCs w:val="24"/>
          <w:cs/>
          <w14:ligatures w14:val="none"/>
        </w:rPr>
        <w:t xml:space="preserve">1999). </w:t>
      </w:r>
      <w:r w:rsidRPr="00A31937">
        <w:rPr>
          <w:rFonts w:ascii="Times New Roman" w:eastAsia="Times New Roman" w:hAnsi="Times New Roman" w:cs="Times New Roman"/>
          <w:color w:val="000000"/>
          <w:kern w:val="0"/>
          <w:sz w:val="24"/>
          <w:szCs w:val="24"/>
          <w14:ligatures w14:val="none"/>
        </w:rPr>
        <w:t xml:space="preserve">Bloom's taxonomy delineates six categories of learning: basic knowledge, secondary comprehension, application, analysis, synthesis, and evaluation (box </w:t>
      </w:r>
      <w:r w:rsidRPr="00A31937">
        <w:rPr>
          <w:rFonts w:ascii="Times New Roman" w:eastAsia="Times New Roman" w:hAnsi="Times New Roman" w:cs="Times New Roman"/>
          <w:color w:val="000000"/>
          <w:kern w:val="0"/>
          <w:sz w:val="24"/>
          <w:szCs w:val="24"/>
          <w:cs/>
          <w14:ligatures w14:val="none"/>
        </w:rPr>
        <w:t xml:space="preserve">1). </w:t>
      </w:r>
      <w:r w:rsidRPr="00A31937">
        <w:rPr>
          <w:rFonts w:ascii="Times New Roman" w:eastAsia="Times New Roman" w:hAnsi="Times New Roman" w:cs="Times New Roman"/>
          <w:color w:val="000000"/>
          <w:kern w:val="0"/>
          <w:sz w:val="24"/>
          <w:szCs w:val="24"/>
          <w14:ligatures w14:val="none"/>
        </w:rPr>
        <w:t xml:space="preserve">The first two categories, basic knowledge, and secondary comprehension do not require critical-thinking skills, but the last four—application, analysis, synthesis, and evaluation—all require the higher-order thinking that characterizes critical thought. The definitions for these categories provide a smooth transition from educational theory to practice by suggesting specific assessment designs that researchers and instructors can use to evaluate student skills in any given category. Other researchers and even entire departments have investigated how to apply Bloom's taxonomy to refine questions and drive teaching strategies (e.g., Aviles </w:t>
      </w:r>
      <w:r w:rsidRPr="00A31937">
        <w:rPr>
          <w:rFonts w:ascii="Times New Roman" w:eastAsia="Times New Roman" w:hAnsi="Times New Roman" w:cs="Times New Roman"/>
          <w:color w:val="000000"/>
          <w:kern w:val="0"/>
          <w:sz w:val="24"/>
          <w:szCs w:val="24"/>
          <w:cs/>
          <w14:ligatures w14:val="none"/>
        </w:rPr>
        <w:t>1999</w:t>
      </w:r>
      <w:r w:rsidRPr="00A31937">
        <w:rPr>
          <w:rFonts w:ascii="Times New Roman" w:eastAsia="Times New Roman" w:hAnsi="Times New Roman" w:cs="Times New Roman"/>
          <w:color w:val="000000"/>
          <w:kern w:val="0"/>
          <w:sz w:val="24"/>
          <w:szCs w:val="24"/>
          <w14:ligatures w14:val="none"/>
        </w:rPr>
        <w:t xml:space="preserve">, Anderson and Krathwohl </w:t>
      </w:r>
      <w:r w:rsidRPr="00A31937">
        <w:rPr>
          <w:rFonts w:ascii="Times New Roman" w:eastAsia="Times New Roman" w:hAnsi="Times New Roman" w:cs="Times New Roman"/>
          <w:color w:val="000000"/>
          <w:kern w:val="0"/>
          <w:sz w:val="24"/>
          <w:szCs w:val="24"/>
          <w:cs/>
          <w14:ligatures w14:val="none"/>
        </w:rPr>
        <w:t xml:space="preserve">2001). </w:t>
      </w:r>
      <w:r w:rsidRPr="00A31937">
        <w:rPr>
          <w:rFonts w:ascii="Times New Roman" w:eastAsia="Times New Roman" w:hAnsi="Times New Roman" w:cs="Times New Roman"/>
          <w:color w:val="000000"/>
          <w:kern w:val="0"/>
          <w:sz w:val="24"/>
          <w:szCs w:val="24"/>
          <w14:ligatures w14:val="none"/>
        </w:rPr>
        <w:t xml:space="preserve">Nonetheless, the assessments developed as part of these efforts cannot be used to measure critical thinking independent of content. The second major impediment to developing critical thinking in the classroom is the difficulty that faculty face in measuring critical-thinking ability per se. It is relatively straightforward to assess students' knowledge of content; however, many faculty lack the time and resources </w:t>
      </w:r>
      <w:r w:rsidRPr="00A31937">
        <w:rPr>
          <w:rFonts w:ascii="Times New Roman" w:eastAsia="Times New Roman" w:hAnsi="Times New Roman" w:cs="Times New Roman"/>
          <w:color w:val="000000"/>
          <w:kern w:val="0"/>
          <w:sz w:val="24"/>
          <w:szCs w:val="24"/>
          <w14:ligatures w14:val="none"/>
        </w:rPr>
        <w:lastRenderedPageBreak/>
        <w:t>to design assessments that accurately measure critical-thinking ability (</w:t>
      </w:r>
      <w:proofErr w:type="spellStart"/>
      <w:r w:rsidRPr="00A31937">
        <w:rPr>
          <w:rFonts w:ascii="Times New Roman" w:eastAsia="Times New Roman" w:hAnsi="Times New Roman" w:cs="Times New Roman"/>
          <w:color w:val="000000"/>
          <w:kern w:val="0"/>
          <w:sz w:val="24"/>
          <w:szCs w:val="24"/>
          <w14:ligatures w14:val="none"/>
        </w:rPr>
        <w:t>Facione</w:t>
      </w:r>
      <w:proofErr w:type="spellEnd"/>
      <w:r w:rsidRPr="00A31937">
        <w:rPr>
          <w:rFonts w:ascii="Times New Roman" w:eastAsia="Times New Roman" w:hAnsi="Times New Roman" w:cs="Times New Roman"/>
          <w:color w:val="000000"/>
          <w:kern w:val="0"/>
          <w:sz w:val="24"/>
          <w:szCs w:val="24"/>
          <w14:ligatures w14:val="none"/>
        </w:rPr>
        <w:t xml:space="preserve"> </w:t>
      </w:r>
      <w:r w:rsidRPr="00A31937">
        <w:rPr>
          <w:rFonts w:ascii="Times New Roman" w:eastAsia="Times New Roman" w:hAnsi="Times New Roman" w:cs="Times New Roman"/>
          <w:color w:val="000000"/>
          <w:kern w:val="0"/>
          <w:sz w:val="24"/>
          <w:szCs w:val="24"/>
          <w:cs/>
          <w14:ligatures w14:val="none"/>
        </w:rPr>
        <w:t>1990</w:t>
      </w:r>
      <w:r w:rsidRPr="00A31937">
        <w:rPr>
          <w:rFonts w:ascii="Times New Roman" w:eastAsia="Times New Roman" w:hAnsi="Times New Roman" w:cs="Times New Roman"/>
          <w:color w:val="000000"/>
          <w:kern w:val="0"/>
          <w:sz w:val="24"/>
          <w:szCs w:val="24"/>
          <w14:ligatures w14:val="none"/>
        </w:rPr>
        <w:t xml:space="preserve">, Paul et al. </w:t>
      </w:r>
      <w:r w:rsidRPr="00A31937">
        <w:rPr>
          <w:rFonts w:ascii="Times New Roman" w:eastAsia="Times New Roman" w:hAnsi="Times New Roman" w:cs="Times New Roman"/>
          <w:color w:val="000000"/>
          <w:kern w:val="0"/>
          <w:sz w:val="24"/>
          <w:szCs w:val="24"/>
          <w:cs/>
          <w14:ligatures w14:val="none"/>
        </w:rPr>
        <w:t>1997</w:t>
      </w:r>
      <w:r w:rsidRPr="00A31937">
        <w:rPr>
          <w:rFonts w:ascii="Times New Roman" w:eastAsia="Times New Roman" w:hAnsi="Times New Roman" w:cs="Times New Roman"/>
          <w:color w:val="000000"/>
          <w:kern w:val="0"/>
          <w:sz w:val="24"/>
          <w:szCs w:val="24"/>
          <w14:ligatures w14:val="none"/>
        </w:rPr>
        <w:t xml:space="preserve">, Aviles </w:t>
      </w:r>
      <w:r w:rsidRPr="00A31937">
        <w:rPr>
          <w:rFonts w:ascii="Times New Roman" w:eastAsia="Times New Roman" w:hAnsi="Times New Roman" w:cs="Times New Roman"/>
          <w:color w:val="000000"/>
          <w:kern w:val="0"/>
          <w:sz w:val="24"/>
          <w:szCs w:val="24"/>
          <w:cs/>
          <w14:ligatures w14:val="none"/>
        </w:rPr>
        <w:t xml:space="preserve">1999). </w:t>
      </w:r>
      <w:r w:rsidRPr="00A31937">
        <w:rPr>
          <w:rFonts w:ascii="Times New Roman" w:eastAsia="Times New Roman" w:hAnsi="Times New Roman" w:cs="Times New Roman"/>
          <w:color w:val="000000"/>
          <w:kern w:val="0"/>
          <w:sz w:val="24"/>
          <w:szCs w:val="24"/>
          <w14:ligatures w14:val="none"/>
        </w:rPr>
        <w:t xml:space="preserve">A large body of literature already exists showing that critical thinking can be assessed (e.g., Cromwell </w:t>
      </w:r>
      <w:r w:rsidRPr="00A31937">
        <w:rPr>
          <w:rFonts w:ascii="Times New Roman" w:eastAsia="Times New Roman" w:hAnsi="Times New Roman" w:cs="Times New Roman"/>
          <w:color w:val="000000"/>
          <w:kern w:val="0"/>
          <w:sz w:val="24"/>
          <w:szCs w:val="24"/>
          <w:cs/>
          <w14:ligatures w14:val="none"/>
        </w:rPr>
        <w:t>1992</w:t>
      </w:r>
      <w:r w:rsidRPr="00A31937">
        <w:rPr>
          <w:rFonts w:ascii="Times New Roman" w:eastAsia="Times New Roman" w:hAnsi="Times New Roman" w:cs="Times New Roman"/>
          <w:color w:val="000000"/>
          <w:kern w:val="0"/>
          <w:sz w:val="24"/>
          <w:szCs w:val="24"/>
          <w14:ligatures w14:val="none"/>
        </w:rPr>
        <w:t xml:space="preserve">, Fisher and Scriven </w:t>
      </w:r>
      <w:r w:rsidRPr="00A31937">
        <w:rPr>
          <w:rFonts w:ascii="Times New Roman" w:eastAsia="Times New Roman" w:hAnsi="Times New Roman" w:cs="Times New Roman"/>
          <w:color w:val="000000"/>
          <w:kern w:val="0"/>
          <w:sz w:val="24"/>
          <w:szCs w:val="24"/>
          <w:cs/>
          <w14:ligatures w14:val="none"/>
        </w:rPr>
        <w:t xml:space="preserve">1997). </w:t>
      </w:r>
      <w:r w:rsidRPr="00A31937">
        <w:rPr>
          <w:rFonts w:ascii="Times New Roman" w:eastAsia="Times New Roman" w:hAnsi="Times New Roman" w:cs="Times New Roman"/>
          <w:color w:val="000000"/>
          <w:kern w:val="0"/>
          <w:sz w:val="24"/>
          <w:szCs w:val="24"/>
          <w14:ligatures w14:val="none"/>
        </w:rPr>
        <w:t xml:space="preserve">The critical-thinking assessments that have been most rigorously tested are subject-independent assessments. These assessments presumably have the advantage of allowing measurements of critical-thinking ability regardless of the context, thus making it possible to compare different groups of people (Aretz et al. </w:t>
      </w:r>
      <w:r w:rsidRPr="00A31937">
        <w:rPr>
          <w:rFonts w:ascii="Times New Roman" w:eastAsia="Times New Roman" w:hAnsi="Times New Roman" w:cs="Times New Roman"/>
          <w:color w:val="000000"/>
          <w:kern w:val="0"/>
          <w:sz w:val="24"/>
          <w:szCs w:val="24"/>
          <w:cs/>
          <w14:ligatures w14:val="none"/>
        </w:rPr>
        <w:t>1997</w:t>
      </w:r>
      <w:r w:rsidRPr="00A31937">
        <w:rPr>
          <w:rFonts w:ascii="Times New Roman" w:eastAsia="Times New Roman" w:hAnsi="Times New Roman" w:cs="Times New Roman"/>
          <w:color w:val="000000"/>
          <w:kern w:val="0"/>
          <w:sz w:val="24"/>
          <w:szCs w:val="24"/>
          <w14:ligatures w14:val="none"/>
        </w:rPr>
        <w:t xml:space="preserve">, </w:t>
      </w:r>
      <w:proofErr w:type="spellStart"/>
      <w:r w:rsidRPr="00A31937">
        <w:rPr>
          <w:rFonts w:ascii="Times New Roman" w:eastAsia="Times New Roman" w:hAnsi="Times New Roman" w:cs="Times New Roman"/>
          <w:color w:val="000000"/>
          <w:kern w:val="0"/>
          <w:sz w:val="24"/>
          <w:szCs w:val="24"/>
          <w14:ligatures w14:val="none"/>
        </w:rPr>
        <w:t>Facione</w:t>
      </w:r>
      <w:proofErr w:type="spellEnd"/>
      <w:r w:rsidRPr="00A31937">
        <w:rPr>
          <w:rFonts w:ascii="Times New Roman" w:eastAsia="Times New Roman" w:hAnsi="Times New Roman" w:cs="Times New Roman"/>
          <w:color w:val="000000"/>
          <w:kern w:val="0"/>
          <w:sz w:val="24"/>
          <w:szCs w:val="24"/>
          <w14:ligatures w14:val="none"/>
        </w:rPr>
        <w:t xml:space="preserve"> et al. </w:t>
      </w:r>
      <w:r w:rsidRPr="00A31937">
        <w:rPr>
          <w:rFonts w:ascii="Times New Roman" w:eastAsia="Times New Roman" w:hAnsi="Times New Roman" w:cs="Times New Roman"/>
          <w:color w:val="000000"/>
          <w:kern w:val="0"/>
          <w:sz w:val="24"/>
          <w:szCs w:val="24"/>
          <w:cs/>
          <w14:ligatures w14:val="none"/>
        </w:rPr>
        <w:t xml:space="preserve">2000). </w:t>
      </w:r>
    </w:p>
    <w:p w14:paraId="33F084CA" w14:textId="77777777" w:rsidR="00B74430" w:rsidRDefault="00A31937" w:rsidP="00B74430">
      <w:pPr>
        <w:ind w:left="360"/>
        <w:jc w:val="both"/>
        <w:rPr>
          <w:rFonts w:ascii="Times New Roman" w:eastAsia="Times New Roman" w:hAnsi="Times New Roman" w:cs="Times New Roman"/>
          <w:color w:val="000000"/>
          <w:kern w:val="0"/>
          <w:sz w:val="24"/>
          <w:szCs w:val="24"/>
          <w14:ligatures w14:val="none"/>
        </w:rPr>
      </w:pPr>
      <w:r w:rsidRPr="00A31937">
        <w:rPr>
          <w:rFonts w:ascii="Times New Roman" w:eastAsia="Times New Roman" w:hAnsi="Times New Roman" w:cs="Times New Roman"/>
          <w:color w:val="000000"/>
          <w:kern w:val="0"/>
          <w:sz w:val="24"/>
          <w:szCs w:val="24"/>
          <w14:ligatures w14:val="none"/>
        </w:rPr>
        <w:t xml:space="preserve">And according to Psychology Learning and Teaching, </w:t>
      </w:r>
      <w:r w:rsidRPr="00A31937">
        <w:rPr>
          <w:rFonts w:ascii="Times New Roman" w:eastAsia="Times New Roman" w:hAnsi="Times New Roman" w:cs="Times New Roman"/>
          <w:color w:val="000000"/>
          <w:kern w:val="0"/>
          <w:sz w:val="24"/>
          <w:szCs w:val="24"/>
          <w:cs/>
          <w14:ligatures w14:val="none"/>
        </w:rPr>
        <w:t>2(1)</w:t>
      </w:r>
      <w:r w:rsidRPr="00A31937">
        <w:rPr>
          <w:rFonts w:ascii="Times New Roman" w:eastAsia="Times New Roman" w:hAnsi="Times New Roman" w:cs="Times New Roman"/>
          <w:color w:val="000000"/>
          <w:kern w:val="0"/>
          <w:sz w:val="24"/>
          <w:szCs w:val="24"/>
          <w14:ligatures w14:val="none"/>
        </w:rPr>
        <w:t xml:space="preserve">, </w:t>
      </w:r>
      <w:r w:rsidRPr="00A31937">
        <w:rPr>
          <w:rFonts w:ascii="Times New Roman" w:eastAsia="Times New Roman" w:hAnsi="Times New Roman" w:cs="Times New Roman"/>
          <w:color w:val="000000"/>
          <w:kern w:val="0"/>
          <w:sz w:val="24"/>
          <w:szCs w:val="24"/>
          <w:cs/>
          <w14:ligatures w14:val="none"/>
        </w:rPr>
        <w:t>17-22</w:t>
      </w:r>
      <w:r w:rsidRPr="00A31937">
        <w:rPr>
          <w:rFonts w:ascii="Times New Roman" w:eastAsia="Times New Roman" w:hAnsi="Times New Roman" w:cs="Times New Roman"/>
          <w:color w:val="000000"/>
          <w:kern w:val="0"/>
          <w:sz w:val="24"/>
          <w:szCs w:val="24"/>
          <w14:ligatures w14:val="none"/>
        </w:rPr>
        <w:t xml:space="preserve"> by VAIVA RIMIENE at Vilnius Pedagogical University. They used the California Critical Thinking Skills Test (CCTST) and California Critical Thinking Disposition Inventory (CCTDI) to measure the cognitive and motivational components of critical thinking. The CCTST yields an overall score (</w:t>
      </w:r>
      <w:r w:rsidRPr="00A31937">
        <w:rPr>
          <w:rFonts w:ascii="Times New Roman" w:eastAsia="Times New Roman" w:hAnsi="Times New Roman" w:cs="Times New Roman"/>
          <w:color w:val="000000"/>
          <w:kern w:val="0"/>
          <w:sz w:val="24"/>
          <w:szCs w:val="24"/>
          <w:cs/>
          <w14:ligatures w14:val="none"/>
        </w:rPr>
        <w:t xml:space="preserve">0-34) </w:t>
      </w:r>
      <w:r w:rsidRPr="00A31937">
        <w:rPr>
          <w:rFonts w:ascii="Times New Roman" w:eastAsia="Times New Roman" w:hAnsi="Times New Roman" w:cs="Times New Roman"/>
          <w:color w:val="000000"/>
          <w:kern w:val="0"/>
          <w:sz w:val="24"/>
          <w:szCs w:val="24"/>
          <w14:ligatures w14:val="none"/>
        </w:rPr>
        <w:t>on critical thinking skills, and five sub-scales: analysis (</w:t>
      </w:r>
      <w:r w:rsidRPr="00A31937">
        <w:rPr>
          <w:rFonts w:ascii="Times New Roman" w:eastAsia="Times New Roman" w:hAnsi="Times New Roman" w:cs="Times New Roman"/>
          <w:color w:val="000000"/>
          <w:kern w:val="0"/>
          <w:sz w:val="24"/>
          <w:szCs w:val="24"/>
          <w:cs/>
          <w14:ligatures w14:val="none"/>
        </w:rPr>
        <w:t>0-9)</w:t>
      </w:r>
      <w:r w:rsidRPr="00A31937">
        <w:rPr>
          <w:rFonts w:ascii="Times New Roman" w:eastAsia="Times New Roman" w:hAnsi="Times New Roman" w:cs="Times New Roman"/>
          <w:color w:val="000000"/>
          <w:kern w:val="0"/>
          <w:sz w:val="24"/>
          <w:szCs w:val="24"/>
          <w14:ligatures w14:val="none"/>
        </w:rPr>
        <w:t>; evaluation (</w:t>
      </w:r>
      <w:r w:rsidRPr="00A31937">
        <w:rPr>
          <w:rFonts w:ascii="Times New Roman" w:eastAsia="Times New Roman" w:hAnsi="Times New Roman" w:cs="Times New Roman"/>
          <w:color w:val="000000"/>
          <w:kern w:val="0"/>
          <w:sz w:val="24"/>
          <w:szCs w:val="24"/>
          <w:cs/>
          <w14:ligatures w14:val="none"/>
        </w:rPr>
        <w:t>0-14)</w:t>
      </w:r>
      <w:r w:rsidRPr="00A31937">
        <w:rPr>
          <w:rFonts w:ascii="Times New Roman" w:eastAsia="Times New Roman" w:hAnsi="Times New Roman" w:cs="Times New Roman"/>
          <w:color w:val="000000"/>
          <w:kern w:val="0"/>
          <w:sz w:val="24"/>
          <w:szCs w:val="24"/>
          <w14:ligatures w14:val="none"/>
        </w:rPr>
        <w:t>; inference (</w:t>
      </w:r>
      <w:r w:rsidRPr="00A31937">
        <w:rPr>
          <w:rFonts w:ascii="Times New Roman" w:eastAsia="Times New Roman" w:hAnsi="Times New Roman" w:cs="Times New Roman"/>
          <w:color w:val="000000"/>
          <w:kern w:val="0"/>
          <w:sz w:val="24"/>
          <w:szCs w:val="24"/>
          <w:cs/>
          <w14:ligatures w14:val="none"/>
        </w:rPr>
        <w:t>0-11)</w:t>
      </w:r>
      <w:r w:rsidRPr="00A31937">
        <w:rPr>
          <w:rFonts w:ascii="Times New Roman" w:eastAsia="Times New Roman" w:hAnsi="Times New Roman" w:cs="Times New Roman"/>
          <w:color w:val="000000"/>
          <w:kern w:val="0"/>
          <w:sz w:val="24"/>
          <w:szCs w:val="24"/>
          <w14:ligatures w14:val="none"/>
        </w:rPr>
        <w:t>; deductive (</w:t>
      </w:r>
      <w:r w:rsidRPr="00A31937">
        <w:rPr>
          <w:rFonts w:ascii="Times New Roman" w:eastAsia="Times New Roman" w:hAnsi="Times New Roman" w:cs="Times New Roman"/>
          <w:color w:val="000000"/>
          <w:kern w:val="0"/>
          <w:sz w:val="24"/>
          <w:szCs w:val="24"/>
          <w:cs/>
          <w14:ligatures w14:val="none"/>
        </w:rPr>
        <w:t>0-16)</w:t>
      </w:r>
      <w:r w:rsidRPr="00A31937">
        <w:rPr>
          <w:rFonts w:ascii="Times New Roman" w:eastAsia="Times New Roman" w:hAnsi="Times New Roman" w:cs="Times New Roman"/>
          <w:color w:val="000000"/>
          <w:kern w:val="0"/>
          <w:sz w:val="24"/>
          <w:szCs w:val="24"/>
          <w14:ligatures w14:val="none"/>
        </w:rPr>
        <w:t>; and inductive (</w:t>
      </w:r>
      <w:r w:rsidRPr="00A31937">
        <w:rPr>
          <w:rFonts w:ascii="Times New Roman" w:eastAsia="Times New Roman" w:hAnsi="Times New Roman" w:cs="Times New Roman"/>
          <w:color w:val="000000"/>
          <w:kern w:val="0"/>
          <w:sz w:val="24"/>
          <w:szCs w:val="24"/>
          <w:cs/>
          <w14:ligatures w14:val="none"/>
        </w:rPr>
        <w:t xml:space="preserve">0-13). </w:t>
      </w:r>
      <w:r w:rsidRPr="00A31937">
        <w:rPr>
          <w:rFonts w:ascii="Times New Roman" w:eastAsia="Times New Roman" w:hAnsi="Times New Roman" w:cs="Times New Roman"/>
          <w:color w:val="000000"/>
          <w:kern w:val="0"/>
          <w:sz w:val="24"/>
          <w:szCs w:val="24"/>
          <w14:ligatures w14:val="none"/>
        </w:rPr>
        <w:t xml:space="preserve">Scores on the seven CCTDI scales (truth seeking, open-mindedness, analyticity, systematicity, self-confidence, inquisitiveness, maturity) can range from </w:t>
      </w:r>
      <w:r w:rsidRPr="00A31937">
        <w:rPr>
          <w:rFonts w:ascii="Times New Roman" w:eastAsia="Times New Roman" w:hAnsi="Times New Roman" w:cs="Times New Roman"/>
          <w:color w:val="000000"/>
          <w:kern w:val="0"/>
          <w:sz w:val="24"/>
          <w:szCs w:val="24"/>
          <w:cs/>
          <w14:ligatures w14:val="none"/>
        </w:rPr>
        <w:t>10</w:t>
      </w:r>
      <w:r w:rsidRPr="00A31937">
        <w:rPr>
          <w:rFonts w:ascii="Times New Roman" w:eastAsia="Times New Roman" w:hAnsi="Times New Roman" w:cs="Times New Roman"/>
          <w:color w:val="000000"/>
          <w:kern w:val="0"/>
          <w:sz w:val="24"/>
          <w:szCs w:val="24"/>
          <w14:ligatures w14:val="none"/>
        </w:rPr>
        <w:t xml:space="preserve"> to </w:t>
      </w:r>
      <w:r w:rsidRPr="00A31937">
        <w:rPr>
          <w:rFonts w:ascii="Times New Roman" w:eastAsia="Times New Roman" w:hAnsi="Times New Roman" w:cs="Times New Roman"/>
          <w:color w:val="000000"/>
          <w:kern w:val="0"/>
          <w:sz w:val="24"/>
          <w:szCs w:val="24"/>
          <w:cs/>
          <w14:ligatures w14:val="none"/>
        </w:rPr>
        <w:t>60</w:t>
      </w:r>
      <w:r w:rsidRPr="00A31937">
        <w:rPr>
          <w:rFonts w:ascii="Times New Roman" w:eastAsia="Times New Roman" w:hAnsi="Times New Roman" w:cs="Times New Roman"/>
          <w:color w:val="000000"/>
          <w:kern w:val="0"/>
          <w:sz w:val="24"/>
          <w:szCs w:val="24"/>
          <w14:ligatures w14:val="none"/>
        </w:rPr>
        <w:t xml:space="preserve">; scores above </w:t>
      </w:r>
      <w:r w:rsidRPr="00A31937">
        <w:rPr>
          <w:rFonts w:ascii="Times New Roman" w:eastAsia="Times New Roman" w:hAnsi="Times New Roman" w:cs="Times New Roman"/>
          <w:color w:val="000000"/>
          <w:kern w:val="0"/>
          <w:sz w:val="24"/>
          <w:szCs w:val="24"/>
          <w:cs/>
          <w14:ligatures w14:val="none"/>
        </w:rPr>
        <w:t>40</w:t>
      </w:r>
      <w:r w:rsidRPr="00A31937">
        <w:rPr>
          <w:rFonts w:ascii="Times New Roman" w:eastAsia="Times New Roman" w:hAnsi="Times New Roman" w:cs="Times New Roman"/>
          <w:color w:val="000000"/>
          <w:kern w:val="0"/>
          <w:sz w:val="24"/>
          <w:szCs w:val="24"/>
          <w14:ligatures w14:val="none"/>
        </w:rPr>
        <w:t xml:space="preserve"> indicate a positive inclination toward the scale’s target disposition. The overall score can therefore range from </w:t>
      </w:r>
      <w:r w:rsidRPr="00A31937">
        <w:rPr>
          <w:rFonts w:ascii="Times New Roman" w:eastAsia="Times New Roman" w:hAnsi="Times New Roman" w:cs="Times New Roman"/>
          <w:color w:val="000000"/>
          <w:kern w:val="0"/>
          <w:sz w:val="24"/>
          <w:szCs w:val="24"/>
          <w:cs/>
          <w14:ligatures w14:val="none"/>
        </w:rPr>
        <w:t>70</w:t>
      </w:r>
      <w:r w:rsidRPr="00A31937">
        <w:rPr>
          <w:rFonts w:ascii="Times New Roman" w:eastAsia="Times New Roman" w:hAnsi="Times New Roman" w:cs="Times New Roman"/>
          <w:color w:val="000000"/>
          <w:kern w:val="0"/>
          <w:sz w:val="24"/>
          <w:szCs w:val="24"/>
          <w14:ligatures w14:val="none"/>
        </w:rPr>
        <w:t xml:space="preserve"> to </w:t>
      </w:r>
      <w:r w:rsidRPr="00A31937">
        <w:rPr>
          <w:rFonts w:ascii="Times New Roman" w:eastAsia="Times New Roman" w:hAnsi="Times New Roman" w:cs="Times New Roman"/>
          <w:color w:val="000000"/>
          <w:kern w:val="0"/>
          <w:sz w:val="24"/>
          <w:szCs w:val="24"/>
          <w:cs/>
          <w14:ligatures w14:val="none"/>
        </w:rPr>
        <w:t>420</w:t>
      </w:r>
      <w:r w:rsidRPr="00A31937">
        <w:rPr>
          <w:rFonts w:ascii="Times New Roman" w:eastAsia="Times New Roman" w:hAnsi="Times New Roman" w:cs="Times New Roman"/>
          <w:color w:val="000000"/>
          <w:kern w:val="0"/>
          <w:sz w:val="24"/>
          <w:szCs w:val="24"/>
          <w14:ligatures w14:val="none"/>
        </w:rPr>
        <w:t xml:space="preserve">, scores above </w:t>
      </w:r>
      <w:r w:rsidRPr="00A31937">
        <w:rPr>
          <w:rFonts w:ascii="Times New Roman" w:eastAsia="Times New Roman" w:hAnsi="Times New Roman" w:cs="Times New Roman"/>
          <w:color w:val="000000"/>
          <w:kern w:val="0"/>
          <w:sz w:val="24"/>
          <w:szCs w:val="24"/>
          <w:cs/>
          <w14:ligatures w14:val="none"/>
        </w:rPr>
        <w:t>280</w:t>
      </w:r>
      <w:r w:rsidRPr="00A31937">
        <w:rPr>
          <w:rFonts w:ascii="Times New Roman" w:eastAsia="Times New Roman" w:hAnsi="Times New Roman" w:cs="Times New Roman"/>
          <w:color w:val="000000"/>
          <w:kern w:val="0"/>
          <w:sz w:val="24"/>
          <w:szCs w:val="24"/>
          <w14:ligatures w14:val="none"/>
        </w:rPr>
        <w:t xml:space="preserve"> indicating a positive inclination toward critical thinking. </w:t>
      </w:r>
    </w:p>
    <w:p w14:paraId="57C5F18E" w14:textId="77777777" w:rsidR="00B74430" w:rsidRDefault="00A31937" w:rsidP="00B74430">
      <w:pPr>
        <w:ind w:left="360"/>
        <w:jc w:val="both"/>
        <w:rPr>
          <w:rFonts w:ascii="Times New Roman" w:eastAsia="Times New Roman" w:hAnsi="Times New Roman" w:cs="Times New Roman"/>
          <w:color w:val="000000"/>
          <w:kern w:val="0"/>
          <w:sz w:val="24"/>
          <w:szCs w:val="24"/>
          <w14:ligatures w14:val="none"/>
        </w:rPr>
      </w:pPr>
      <w:r w:rsidRPr="00A31937">
        <w:rPr>
          <w:rFonts w:ascii="Times New Roman" w:eastAsia="Times New Roman" w:hAnsi="Times New Roman" w:cs="Times New Roman"/>
          <w:color w:val="000000"/>
          <w:kern w:val="0"/>
          <w:sz w:val="24"/>
          <w:szCs w:val="24"/>
          <w14:ligatures w14:val="none"/>
        </w:rPr>
        <w:t xml:space="preserve">As we have researched so far, we decided to measure critical </w:t>
      </w:r>
      <w:proofErr w:type="gramStart"/>
      <w:r w:rsidRPr="00A31937">
        <w:rPr>
          <w:rFonts w:ascii="Times New Roman" w:eastAsia="Times New Roman" w:hAnsi="Times New Roman" w:cs="Times New Roman"/>
          <w:color w:val="000000"/>
          <w:kern w:val="0"/>
          <w:sz w:val="24"/>
          <w:szCs w:val="24"/>
          <w14:ligatures w14:val="none"/>
        </w:rPr>
        <w:t>thinking</w:t>
      </w:r>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CT)</w:t>
      </w:r>
      <w:r w:rsidRPr="00A31937">
        <w:rPr>
          <w:rFonts w:ascii="Times New Roman" w:eastAsia="Times New Roman" w:hAnsi="Times New Roman" w:cs="Times New Roman"/>
          <w:color w:val="000000"/>
          <w:kern w:val="0"/>
          <w:sz w:val="24"/>
          <w:szCs w:val="24"/>
          <w14:ligatures w14:val="none"/>
        </w:rPr>
        <w:t xml:space="preserve"> skill </w:t>
      </w:r>
      <w:r>
        <w:rPr>
          <w:rFonts w:ascii="Times New Roman" w:eastAsia="Times New Roman" w:hAnsi="Times New Roman" w:cs="Times New Roman"/>
          <w:color w:val="000000"/>
          <w:kern w:val="0"/>
          <w:sz w:val="24"/>
          <w:szCs w:val="24"/>
          <w14:ligatures w14:val="none"/>
        </w:rPr>
        <w:t>of</w:t>
      </w:r>
      <w:r w:rsidRPr="00A31937">
        <w:rPr>
          <w:rFonts w:ascii="Times New Roman" w:eastAsia="Times New Roman" w:hAnsi="Times New Roman" w:cs="Times New Roman"/>
          <w:color w:val="000000"/>
          <w:kern w:val="0"/>
          <w:sz w:val="24"/>
          <w:szCs w:val="24"/>
          <w14:ligatures w14:val="none"/>
        </w:rPr>
        <w:t xml:space="preserve"> university students depending on </w:t>
      </w:r>
      <w:r w:rsidRPr="00A31937">
        <w:rPr>
          <w:rFonts w:ascii="Times New Roman" w:eastAsia="Times New Roman" w:hAnsi="Times New Roman" w:cs="Times New Roman"/>
          <w:color w:val="000000"/>
          <w:kern w:val="0"/>
          <w:sz w:val="24"/>
          <w:szCs w:val="24"/>
          <w:cs/>
          <w14:ligatures w14:val="none"/>
        </w:rPr>
        <w:t>2</w:t>
      </w:r>
      <w:r w:rsidRPr="00A31937">
        <w:rPr>
          <w:rFonts w:ascii="Times New Roman" w:eastAsia="Times New Roman" w:hAnsi="Times New Roman" w:cs="Times New Roman"/>
          <w:color w:val="000000"/>
          <w:kern w:val="0"/>
          <w:sz w:val="24"/>
          <w:szCs w:val="24"/>
          <w14:ligatures w14:val="none"/>
        </w:rPr>
        <w:t xml:space="preserve"> main groups opponents such as CT Disposition and CT skills.</w:t>
      </w:r>
    </w:p>
    <w:p w14:paraId="5E0C4C18" w14:textId="77777777" w:rsidR="00B74430" w:rsidRDefault="00A31937" w:rsidP="00B74430">
      <w:pPr>
        <w:ind w:left="360"/>
        <w:jc w:val="both"/>
        <w:rPr>
          <w:rFonts w:ascii="Times New Roman" w:eastAsia="Times New Roman" w:hAnsi="Times New Roman" w:cs="Times New Roman"/>
          <w:color w:val="000000"/>
          <w:kern w:val="0"/>
          <w:sz w:val="24"/>
          <w:szCs w:val="24"/>
          <w14:ligatures w14:val="none"/>
        </w:rPr>
      </w:pPr>
      <w:r w:rsidRPr="00A31937">
        <w:rPr>
          <w:rFonts w:ascii="Times New Roman" w:eastAsia="Times New Roman" w:hAnsi="Times New Roman" w:cs="Times New Roman"/>
          <w:color w:val="000000"/>
          <w:kern w:val="0"/>
          <w:sz w:val="24"/>
          <w:szCs w:val="24"/>
          <w14:ligatures w14:val="none"/>
        </w:rPr>
        <w:t>For Disposition</w:t>
      </w:r>
      <w:r w:rsidR="00DC0C66">
        <w:rPr>
          <w:rFonts w:ascii="Times New Roman" w:eastAsia="Times New Roman" w:hAnsi="Times New Roman" w:cs="Times New Roman"/>
          <w:color w:val="000000"/>
          <w:kern w:val="0"/>
          <w:sz w:val="24"/>
          <w:szCs w:val="24"/>
          <w14:ligatures w14:val="none"/>
        </w:rPr>
        <w:t xml:space="preserve"> skills</w:t>
      </w:r>
      <w:r w:rsidRPr="00A31937">
        <w:rPr>
          <w:rFonts w:ascii="Times New Roman" w:eastAsia="Times New Roman" w:hAnsi="Times New Roman" w:cs="Times New Roman"/>
          <w:color w:val="000000"/>
          <w:kern w:val="0"/>
          <w:sz w:val="24"/>
          <w:szCs w:val="24"/>
          <w14:ligatures w14:val="none"/>
        </w:rPr>
        <w:t xml:space="preserve">, we will focus on asking questions that involve the topics of truth seeking, open-mindedness, self-confidence, and maturity. </w:t>
      </w:r>
    </w:p>
    <w:p w14:paraId="28CFC04E" w14:textId="62DD477C" w:rsidR="006C2C03" w:rsidRDefault="00A31937" w:rsidP="00B74430">
      <w:pPr>
        <w:ind w:left="360"/>
        <w:jc w:val="both"/>
        <w:rPr>
          <w:rFonts w:ascii="Times New Roman" w:eastAsia="Times New Roman" w:hAnsi="Times New Roman" w:cs="Times New Roman"/>
          <w:color w:val="000000"/>
          <w:kern w:val="0"/>
          <w:sz w:val="24"/>
          <w:szCs w:val="24"/>
          <w14:ligatures w14:val="none"/>
        </w:rPr>
      </w:pPr>
      <w:r w:rsidRPr="00DC0C66">
        <w:rPr>
          <w:rFonts w:ascii="Times New Roman" w:eastAsia="Times New Roman" w:hAnsi="Times New Roman" w:cs="Times New Roman"/>
          <w:color w:val="000000"/>
          <w:kern w:val="0"/>
          <w:sz w:val="24"/>
          <w:szCs w:val="24"/>
          <w14:ligatures w14:val="none"/>
        </w:rPr>
        <w:t xml:space="preserve">For </w:t>
      </w:r>
      <w:r w:rsidR="00DC0C66" w:rsidRPr="00DC0C66">
        <w:rPr>
          <w:rFonts w:ascii="Times New Roman" w:eastAsia="Times New Roman" w:hAnsi="Times New Roman" w:cs="Times New Roman"/>
          <w:color w:val="000000"/>
          <w:kern w:val="0"/>
          <w:sz w:val="28"/>
          <w:szCs w:val="28"/>
          <w14:ligatures w14:val="none"/>
        </w:rPr>
        <w:t>cognitive</w:t>
      </w:r>
      <w:r w:rsidR="00DC0C66" w:rsidRPr="00DC0C66">
        <w:rPr>
          <w:rFonts w:ascii="Times New Roman" w:eastAsia="Times New Roman" w:hAnsi="Times New Roman" w:cs="Times New Roman"/>
          <w:color w:val="000000"/>
          <w:kern w:val="0"/>
          <w:sz w:val="24"/>
          <w:szCs w:val="24"/>
          <w14:ligatures w14:val="none"/>
        </w:rPr>
        <w:t xml:space="preserve"> </w:t>
      </w:r>
      <w:r w:rsidRPr="00DC0C66">
        <w:rPr>
          <w:rFonts w:ascii="Times New Roman" w:eastAsia="Times New Roman" w:hAnsi="Times New Roman" w:cs="Times New Roman"/>
          <w:color w:val="000000"/>
          <w:kern w:val="0"/>
          <w:sz w:val="24"/>
          <w:szCs w:val="24"/>
          <w14:ligatures w14:val="none"/>
        </w:rPr>
        <w:t>Skills, we will focus on asking questions that involve the topics of analysis, evaluation,</w:t>
      </w:r>
      <w:r w:rsidR="00DC0C66" w:rsidRPr="00DC0C66">
        <w:rPr>
          <w:rFonts w:ascii="Times New Roman" w:eastAsia="Times New Roman" w:hAnsi="Times New Roman" w:cs="Times New Roman"/>
          <w:color w:val="000000"/>
          <w:kern w:val="0"/>
          <w:sz w:val="24"/>
          <w:szCs w:val="24"/>
          <w14:ligatures w14:val="none"/>
        </w:rPr>
        <w:t xml:space="preserve"> Inference</w:t>
      </w:r>
      <w:r w:rsidR="00DC0C66">
        <w:rPr>
          <w:rFonts w:ascii="Times New Roman" w:eastAsia="Times New Roman" w:hAnsi="Times New Roman" w:cs="Times New Roman"/>
          <w:color w:val="000000"/>
          <w:kern w:val="0"/>
          <w:sz w:val="24"/>
          <w:szCs w:val="24"/>
          <w14:ligatures w14:val="none"/>
        </w:rPr>
        <w:t xml:space="preserve">, </w:t>
      </w:r>
      <w:r w:rsidRPr="00A31937">
        <w:rPr>
          <w:rFonts w:ascii="Times New Roman" w:eastAsia="Times New Roman" w:hAnsi="Times New Roman" w:cs="Times New Roman"/>
          <w:color w:val="000000"/>
          <w:kern w:val="0"/>
          <w:sz w:val="24"/>
          <w:szCs w:val="24"/>
          <w14:ligatures w14:val="none"/>
        </w:rPr>
        <w:t>deductive and inductive.</w:t>
      </w:r>
      <w:r w:rsidR="00DC0C66">
        <w:rPr>
          <w:rFonts w:ascii="Times New Roman" w:eastAsia="Times New Roman" w:hAnsi="Times New Roman" w:cs="Times New Roman"/>
          <w:color w:val="000000"/>
          <w:kern w:val="0"/>
          <w:sz w:val="24"/>
          <w:szCs w:val="24"/>
          <w14:ligatures w14:val="none"/>
        </w:rPr>
        <w:t xml:space="preserve"> </w:t>
      </w:r>
      <w:r w:rsidRPr="00A31937">
        <w:rPr>
          <w:rFonts w:ascii="Times New Roman" w:eastAsia="Times New Roman" w:hAnsi="Times New Roman" w:cs="Times New Roman"/>
          <w:color w:val="000000"/>
          <w:kern w:val="0"/>
          <w:sz w:val="24"/>
          <w:szCs w:val="24"/>
          <w14:ligatures w14:val="none"/>
        </w:rPr>
        <w:t xml:space="preserve">Both of these </w:t>
      </w:r>
      <w:r w:rsidRPr="00A31937">
        <w:rPr>
          <w:rFonts w:ascii="Times New Roman" w:eastAsia="Times New Roman" w:hAnsi="Times New Roman" w:cs="Times New Roman"/>
          <w:color w:val="000000"/>
          <w:kern w:val="0"/>
          <w:sz w:val="24"/>
          <w:szCs w:val="24"/>
          <w:cs/>
          <w14:ligatures w14:val="none"/>
        </w:rPr>
        <w:t xml:space="preserve">2 </w:t>
      </w:r>
      <w:r w:rsidRPr="00A31937">
        <w:rPr>
          <w:rFonts w:ascii="Times New Roman" w:eastAsia="Times New Roman" w:hAnsi="Times New Roman" w:cs="Times New Roman"/>
          <w:color w:val="000000"/>
          <w:kern w:val="0"/>
          <w:sz w:val="24"/>
          <w:szCs w:val="24"/>
          <w14:ligatures w14:val="none"/>
        </w:rPr>
        <w:t xml:space="preserve">main group </w:t>
      </w:r>
      <w:r>
        <w:rPr>
          <w:rFonts w:ascii="Times New Roman" w:eastAsia="Times New Roman" w:hAnsi="Times New Roman" w:cs="Times New Roman"/>
          <w:color w:val="000000"/>
          <w:kern w:val="0"/>
          <w:sz w:val="24"/>
          <w:szCs w:val="24"/>
          <w14:ligatures w14:val="none"/>
        </w:rPr>
        <w:t>c</w:t>
      </w:r>
      <w:r w:rsidRPr="00A31937">
        <w:rPr>
          <w:rFonts w:ascii="Times New Roman" w:eastAsia="Times New Roman" w:hAnsi="Times New Roman" w:cs="Times New Roman"/>
          <w:color w:val="000000"/>
          <w:kern w:val="0"/>
          <w:sz w:val="24"/>
          <w:szCs w:val="24"/>
          <w14:ligatures w14:val="none"/>
        </w:rPr>
        <w:t>o</w:t>
      </w:r>
      <w:r>
        <w:rPr>
          <w:rFonts w:ascii="Times New Roman" w:eastAsia="Times New Roman" w:hAnsi="Times New Roman" w:cs="Times New Roman"/>
          <w:color w:val="000000"/>
          <w:kern w:val="0"/>
          <w:sz w:val="24"/>
          <w:szCs w:val="24"/>
          <w14:ligatures w14:val="none"/>
        </w:rPr>
        <w:t>m</w:t>
      </w:r>
      <w:r w:rsidRPr="00A31937">
        <w:rPr>
          <w:rFonts w:ascii="Times New Roman" w:eastAsia="Times New Roman" w:hAnsi="Times New Roman" w:cs="Times New Roman"/>
          <w:color w:val="000000"/>
          <w:kern w:val="0"/>
          <w:sz w:val="24"/>
          <w:szCs w:val="24"/>
          <w14:ligatures w14:val="none"/>
        </w:rPr>
        <w:t xml:space="preserve">ponents will be measured in </w:t>
      </w:r>
      <w:r w:rsidRPr="00A31937">
        <w:rPr>
          <w:rFonts w:ascii="Times New Roman" w:eastAsia="Times New Roman" w:hAnsi="Times New Roman" w:cs="Times New Roman"/>
          <w:color w:val="000000"/>
          <w:kern w:val="0"/>
          <w:sz w:val="24"/>
          <w:szCs w:val="24"/>
          <w:cs/>
          <w14:ligatures w14:val="none"/>
        </w:rPr>
        <w:t xml:space="preserve">2 </w:t>
      </w:r>
      <w:r w:rsidRPr="00A31937">
        <w:rPr>
          <w:rFonts w:ascii="Times New Roman" w:eastAsia="Times New Roman" w:hAnsi="Times New Roman" w:cs="Times New Roman"/>
          <w:color w:val="000000"/>
          <w:kern w:val="0"/>
          <w:sz w:val="24"/>
          <w:szCs w:val="24"/>
          <w14:ligatures w14:val="none"/>
        </w:rPr>
        <w:t>categories for the experimental and the control.</w:t>
      </w:r>
    </w:p>
    <w:p w14:paraId="062997AF" w14:textId="77777777" w:rsidR="004A2A59" w:rsidRPr="00A31937" w:rsidRDefault="004A2A59" w:rsidP="00B74430">
      <w:pPr>
        <w:ind w:left="360"/>
        <w:jc w:val="both"/>
        <w:rPr>
          <w:rFonts w:ascii="Times New Roman" w:eastAsia="Times New Roman" w:hAnsi="Times New Roman" w:cs="Times New Roman"/>
          <w:color w:val="000000"/>
          <w:kern w:val="0"/>
          <w:sz w:val="24"/>
          <w:szCs w:val="24"/>
          <w14:ligatures w14:val="none"/>
        </w:rPr>
      </w:pPr>
    </w:p>
    <w:p w14:paraId="696ECF1D" w14:textId="0394336C" w:rsidR="00875083" w:rsidRDefault="005C3490" w:rsidP="00482B30">
      <w:pPr>
        <w:pStyle w:val="Heading2"/>
        <w:numPr>
          <w:ilvl w:val="1"/>
          <w:numId w:val="14"/>
        </w:numPr>
        <w:spacing w:line="360" w:lineRule="auto"/>
        <w:jc w:val="both"/>
        <w:rPr>
          <w:b/>
          <w:bCs/>
          <w:sz w:val="28"/>
          <w:szCs w:val="28"/>
        </w:rPr>
      </w:pPr>
      <w:r>
        <w:rPr>
          <w:b/>
          <w:bCs/>
          <w:sz w:val="28"/>
          <w:szCs w:val="28"/>
        </w:rPr>
        <w:t xml:space="preserve"> </w:t>
      </w:r>
      <w:bookmarkStart w:id="41" w:name="_Toc138959865"/>
      <w:r w:rsidR="00B5355F" w:rsidRPr="005C3490">
        <w:rPr>
          <w:b/>
          <w:bCs/>
          <w:sz w:val="28"/>
          <w:szCs w:val="28"/>
        </w:rPr>
        <w:t>Level of critical thinking skills</w:t>
      </w:r>
      <w:bookmarkStart w:id="42" w:name="_Toc133562010"/>
      <w:bookmarkStart w:id="43" w:name="_Toc133562654"/>
      <w:bookmarkEnd w:id="39"/>
      <w:bookmarkEnd w:id="40"/>
      <w:bookmarkEnd w:id="41"/>
    </w:p>
    <w:p w14:paraId="45AEF065" w14:textId="77777777" w:rsidR="00B74430" w:rsidRDefault="002C2723" w:rsidP="00B74430">
      <w:pPr>
        <w:ind w:left="36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According to a</w:t>
      </w:r>
      <w:r w:rsidRPr="002C2723">
        <w:rPr>
          <w:rFonts w:ascii="Times New Roman" w:eastAsia="Times New Roman" w:hAnsi="Times New Roman" w:cs="Times New Roman"/>
          <w:color w:val="000000"/>
          <w:kern w:val="0"/>
          <w:sz w:val="24"/>
          <w:szCs w:val="24"/>
          <w14:ligatures w14:val="none"/>
        </w:rPr>
        <w:t xml:space="preserve"> study by Sarah R. Bevan (2016) found that Cambodian students scored significantly lower on a critical thinking test than students from other countries. The study, which was published in the journal Thinking Skills and Creativity, found that Cambodian students scored an average of 39 out of 100 on the critical thinking test, while students from other countries scored an average of 56. This suggests that critical thinking skills in Cambodia are generally low.</w:t>
      </w:r>
    </w:p>
    <w:p w14:paraId="153D4ABC" w14:textId="6BEB8735" w:rsidR="00065F64" w:rsidRPr="002C2723" w:rsidRDefault="00065F64" w:rsidP="00B74430">
      <w:pPr>
        <w:ind w:left="360"/>
        <w:jc w:val="both"/>
        <w:rPr>
          <w:rFonts w:ascii="Times New Roman" w:eastAsia="Times New Roman" w:hAnsi="Times New Roman" w:cs="Times New Roman"/>
          <w:color w:val="000000"/>
          <w:kern w:val="0"/>
          <w:sz w:val="24"/>
          <w:szCs w:val="24"/>
          <w14:ligatures w14:val="none"/>
        </w:rPr>
      </w:pPr>
      <w:r w:rsidRPr="00065F64">
        <w:rPr>
          <w:rFonts w:ascii="Times New Roman" w:eastAsia="Times New Roman" w:hAnsi="Times New Roman" w:cs="Times New Roman"/>
          <w:color w:val="000000"/>
          <w:kern w:val="0"/>
          <w:sz w:val="24"/>
          <w:szCs w:val="24"/>
          <w14:ligatures w14:val="none"/>
        </w:rPr>
        <w:t xml:space="preserve">Another study by Sorn Sopheap, Keo Sovannarith, and Bun Sopheak (2019) found that Cambodian teachers also have low critical thinking skills. The study, which was published in the journal </w:t>
      </w:r>
      <w:r w:rsidRPr="00065F64">
        <w:rPr>
          <w:rFonts w:ascii="Times New Roman" w:eastAsia="Times New Roman" w:hAnsi="Times New Roman" w:cs="Times New Roman"/>
          <w:i/>
          <w:iCs/>
          <w:color w:val="000000"/>
          <w:kern w:val="0"/>
          <w:sz w:val="24"/>
          <w:szCs w:val="24"/>
          <w14:ligatures w14:val="none"/>
        </w:rPr>
        <w:t>Instructional Science</w:t>
      </w:r>
      <w:r w:rsidRPr="00065F64">
        <w:rPr>
          <w:rFonts w:ascii="Times New Roman" w:eastAsia="Times New Roman" w:hAnsi="Times New Roman" w:cs="Times New Roman"/>
          <w:color w:val="000000"/>
          <w:kern w:val="0"/>
          <w:sz w:val="24"/>
          <w:szCs w:val="24"/>
          <w14:ligatures w14:val="none"/>
        </w:rPr>
        <w:t>, found that Cambodian teachers scored an average of 36 out of 100 on the critical thinking test, while teachers from other countries scored an average of 52. This suggests that critical thinking skills among Cambodian teachers are also generally low</w:t>
      </w:r>
      <w:r>
        <w:rPr>
          <w:rFonts w:ascii="Times New Roman" w:eastAsia="Times New Roman" w:hAnsi="Times New Roman" w:cs="Times New Roman"/>
          <w:color w:val="000000"/>
          <w:kern w:val="0"/>
          <w:sz w:val="24"/>
          <w:szCs w:val="24"/>
          <w14:ligatures w14:val="none"/>
        </w:rPr>
        <w:t>.</w:t>
      </w:r>
    </w:p>
    <w:p w14:paraId="56776001" w14:textId="382CAA3D" w:rsidR="00126B2B" w:rsidRPr="00147C12" w:rsidRDefault="00B5355F" w:rsidP="00482B30">
      <w:pPr>
        <w:pStyle w:val="Heading2"/>
        <w:numPr>
          <w:ilvl w:val="1"/>
          <w:numId w:val="14"/>
        </w:numPr>
        <w:spacing w:line="360" w:lineRule="auto"/>
        <w:jc w:val="both"/>
        <w:rPr>
          <w:rFonts w:eastAsia="Times New Roman" w:cs="Times New Roman"/>
          <w:b/>
          <w:bCs/>
          <w:color w:val="000000"/>
          <w:kern w:val="0"/>
          <w:szCs w:val="24"/>
          <w14:ligatures w14:val="none"/>
        </w:rPr>
      </w:pPr>
      <w:bookmarkStart w:id="44" w:name="_Toc138959866"/>
      <w:r w:rsidRPr="00147C12">
        <w:rPr>
          <w:rFonts w:eastAsia="Times New Roman" w:cs="Times New Roman"/>
          <w:b/>
          <w:bCs/>
          <w:color w:val="000000"/>
          <w:kern w:val="0"/>
          <w:szCs w:val="24"/>
          <w14:ligatures w14:val="none"/>
        </w:rPr>
        <w:lastRenderedPageBreak/>
        <w:t>Conceptual framework</w:t>
      </w:r>
      <w:bookmarkEnd w:id="42"/>
      <w:bookmarkEnd w:id="43"/>
      <w:bookmarkEnd w:id="44"/>
    </w:p>
    <w:p w14:paraId="7E4D7DA8" w14:textId="774B6EEB" w:rsidR="00825ABA" w:rsidRDefault="00065F64" w:rsidP="00B74430">
      <w:pPr>
        <w:spacing w:line="360" w:lineRule="auto"/>
        <w:ind w:left="360"/>
        <w:jc w:val="both"/>
        <w:rPr>
          <w:rFonts w:ascii="Times New Roman" w:eastAsia="Times New Roman" w:hAnsi="Times New Roman" w:cs="Times New Roman"/>
          <w:color w:val="000000"/>
          <w:kern w:val="0"/>
          <w:sz w:val="24"/>
          <w:szCs w:val="24"/>
          <w14:ligatures w14:val="none"/>
        </w:rPr>
      </w:pPr>
      <w:r w:rsidRPr="00065F64">
        <w:rPr>
          <w:rFonts w:ascii="Times New Roman" w:eastAsia="Times New Roman" w:hAnsi="Times New Roman" w:cs="Times New Roman"/>
          <w:color w:val="000000"/>
          <w:kern w:val="0"/>
          <w:sz w:val="24"/>
          <w:szCs w:val="24"/>
          <w14:ligatures w14:val="none"/>
        </w:rPr>
        <w:t>We decided to measure cognitive skills and dispositions to see the level of critical thinking skills of university students in Cambodia.</w:t>
      </w:r>
    </w:p>
    <w:p w14:paraId="60B4D8FB" w14:textId="6218A33C" w:rsidR="00937156" w:rsidRPr="00B94CB9" w:rsidRDefault="00937156" w:rsidP="00B74430">
      <w:pPr>
        <w:spacing w:line="360" w:lineRule="auto"/>
        <w:ind w:left="360"/>
        <w:jc w:val="both"/>
        <w:rPr>
          <w:rFonts w:ascii="Times New Roman" w:eastAsia="Times New Roman" w:hAnsi="Times New Roman" w:cs="Times New Roman"/>
          <w:color w:val="000000"/>
          <w:kern w:val="0"/>
          <w:sz w:val="24"/>
          <w:szCs w:val="24"/>
          <w14:ligatures w14:val="none"/>
        </w:rPr>
      </w:pPr>
    </w:p>
    <w:p w14:paraId="2432931E" w14:textId="663B0EDC" w:rsidR="00126B2B" w:rsidRPr="00126B2B" w:rsidRDefault="00B82196" w:rsidP="00482B3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0B10FA6" wp14:editId="58044A1E">
                <wp:simplePos x="0" y="0"/>
                <wp:positionH relativeFrom="column">
                  <wp:posOffset>3108325</wp:posOffset>
                </wp:positionH>
                <wp:positionV relativeFrom="paragraph">
                  <wp:posOffset>256540</wp:posOffset>
                </wp:positionV>
                <wp:extent cx="2286000" cy="228600"/>
                <wp:effectExtent l="0" t="0" r="19050" b="19050"/>
                <wp:wrapNone/>
                <wp:docPr id="344825305" name="Text Box 4"/>
                <wp:cNvGraphicFramePr/>
                <a:graphic xmlns:a="http://schemas.openxmlformats.org/drawingml/2006/main">
                  <a:graphicData uri="http://schemas.microsoft.com/office/word/2010/wordprocessingShape">
                    <wps:wsp>
                      <wps:cNvSpPr txBox="1"/>
                      <wps:spPr>
                        <a:xfrm>
                          <a:off x="0" y="0"/>
                          <a:ext cx="2286000" cy="228600"/>
                        </a:xfrm>
                        <a:prstGeom prst="rect">
                          <a:avLst/>
                        </a:prstGeom>
                        <a:solidFill>
                          <a:schemeClr val="lt1"/>
                        </a:solidFill>
                        <a:ln w="6350">
                          <a:solidFill>
                            <a:schemeClr val="bg1"/>
                          </a:solidFill>
                        </a:ln>
                      </wps:spPr>
                      <wps:txbx>
                        <w:txbxContent>
                          <w:p w14:paraId="169F6FCA" w14:textId="04B0B242" w:rsidR="00A25A39" w:rsidRPr="00A25A39" w:rsidRDefault="00A25A39">
                            <w:pPr>
                              <w:rPr>
                                <w:sz w:val="14"/>
                                <w:szCs w:val="28"/>
                              </w:rPr>
                            </w:pPr>
                            <w:r w:rsidRPr="00A25A39">
                              <w:rPr>
                                <w:rFonts w:ascii="Times New Roman" w:eastAsia="Times New Roman" w:hAnsi="Times New Roman" w:cs="Times New Roman"/>
                                <w:b/>
                                <w:bCs/>
                                <w:color w:val="000000"/>
                                <w:kern w:val="0"/>
                                <w:sz w:val="20"/>
                                <w:szCs w:val="20"/>
                                <w14:ligatures w14:val="none"/>
                              </w:rPr>
                              <w:t>RQ</w:t>
                            </w:r>
                            <w:r w:rsidRPr="00A25A39">
                              <w:rPr>
                                <w:rFonts w:ascii="Times New Roman" w:eastAsia="Times New Roman" w:hAnsi="Times New Roman" w:cs="Times New Roman"/>
                                <w:b/>
                                <w:bCs/>
                                <w:color w:val="000000"/>
                                <w:kern w:val="0"/>
                                <w:sz w:val="20"/>
                                <w:szCs w:val="20"/>
                                <w:vertAlign w:val="subscript"/>
                                <w14:ligatures w14:val="none"/>
                              </w:rPr>
                              <w:t>1</w:t>
                            </w:r>
                            <w:r w:rsidRPr="00A25A39">
                              <w:rPr>
                                <w:rFonts w:ascii="Times New Roman" w:eastAsia="Times New Roman" w:hAnsi="Times New Roman" w:cs="Times New Roman"/>
                                <w:b/>
                                <w:bCs/>
                                <w:color w:val="000000"/>
                                <w:kern w:val="0"/>
                                <w:sz w:val="20"/>
                                <w:szCs w:val="20"/>
                                <w14:ligatures w14:val="none"/>
                              </w:rPr>
                              <w:t>: Level</w:t>
                            </w:r>
                            <w:r>
                              <w:rPr>
                                <w:rFonts w:ascii="Times New Roman" w:eastAsia="Times New Roman" w:hAnsi="Times New Roman" w:cs="Times New Roman"/>
                                <w:b/>
                                <w:bCs/>
                                <w:color w:val="000000"/>
                                <w:kern w:val="0"/>
                                <w:sz w:val="20"/>
                                <w:szCs w:val="20"/>
                                <w14:ligatures w14:val="none"/>
                              </w:rPr>
                              <w:t xml:space="preserve"> of critical thinking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10FA6" id="_x0000_t202" coordsize="21600,21600" o:spt="202" path="m,l,21600r21600,l21600,xe">
                <v:stroke joinstyle="miter"/>
                <v:path gradientshapeok="t" o:connecttype="rect"/>
              </v:shapetype>
              <v:shape id="Text Box 4" o:spid="_x0000_s1026" type="#_x0000_t202" style="position:absolute;left:0;text-align:left;margin-left:244.75pt;margin-top:20.2pt;width:180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" fillcolor="white [3201]" strokecolor="white [3212]" strokeweight=".5pt">
                <v:textbox>
                  <w:txbxContent>
                    <w:p w14:paraId="169F6FCA" w14:textId="04B0B242" w:rsidR="00A25A39" w:rsidRPr="00A25A39" w:rsidRDefault="00A25A39">
                      <w:pPr>
                        <w:rPr>
                          <w:sz w:val="14"/>
                          <w:szCs w:val="28"/>
                        </w:rPr>
                      </w:pPr>
                      <w:r w:rsidRPr="00A25A39">
                        <w:rPr>
                          <w:rFonts w:ascii="Times New Roman" w:eastAsia="Times New Roman" w:hAnsi="Times New Roman" w:cs="Times New Roman"/>
                          <w:b/>
                          <w:bCs/>
                          <w:color w:val="000000"/>
                          <w:kern w:val="0"/>
                          <w:sz w:val="20"/>
                          <w:szCs w:val="20"/>
                          <w14:ligatures w14:val="none"/>
                        </w:rPr>
                        <w:t>RQ</w:t>
                      </w:r>
                      <w:r w:rsidRPr="00A25A39">
                        <w:rPr>
                          <w:rFonts w:ascii="Times New Roman" w:eastAsia="Times New Roman" w:hAnsi="Times New Roman" w:cs="Times New Roman"/>
                          <w:b/>
                          <w:bCs/>
                          <w:color w:val="000000"/>
                          <w:kern w:val="0"/>
                          <w:sz w:val="20"/>
                          <w:szCs w:val="20"/>
                          <w:vertAlign w:val="subscript"/>
                          <w14:ligatures w14:val="none"/>
                        </w:rPr>
                        <w:t>1</w:t>
                      </w:r>
                      <w:r w:rsidRPr="00A25A39">
                        <w:rPr>
                          <w:rFonts w:ascii="Times New Roman" w:eastAsia="Times New Roman" w:hAnsi="Times New Roman" w:cs="Times New Roman"/>
                          <w:b/>
                          <w:bCs/>
                          <w:color w:val="000000"/>
                          <w:kern w:val="0"/>
                          <w:sz w:val="20"/>
                          <w:szCs w:val="20"/>
                          <w14:ligatures w14:val="none"/>
                        </w:rPr>
                        <w:t>: Level</w:t>
                      </w:r>
                      <w:r>
                        <w:rPr>
                          <w:rFonts w:ascii="Times New Roman" w:eastAsia="Times New Roman" w:hAnsi="Times New Roman" w:cs="Times New Roman"/>
                          <w:b/>
                          <w:bCs/>
                          <w:color w:val="000000"/>
                          <w:kern w:val="0"/>
                          <w:sz w:val="20"/>
                          <w:szCs w:val="20"/>
                          <w14:ligatures w14:val="none"/>
                        </w:rPr>
                        <w:t xml:space="preserve"> of critical thinking skills</w:t>
                      </w:r>
                    </w:p>
                  </w:txbxContent>
                </v:textbox>
              </v:shape>
            </w:pict>
          </mc:Fallback>
        </mc:AlternateContent>
      </w:r>
    </w:p>
    <w:p w14:paraId="722D250F" w14:textId="2010282B" w:rsidR="00126B2B" w:rsidRDefault="00126B2B" w:rsidP="00482B30">
      <w:pPr>
        <w:jc w:val="both"/>
        <w:rPr>
          <w:rFonts w:ascii="Times New Roman" w:eastAsia="Times New Roman" w:hAnsi="Times New Roman" w:cs="Times New Roman"/>
          <w:color w:val="000000"/>
          <w:kern w:val="0"/>
          <w:sz w:val="24"/>
          <w:szCs w:val="24"/>
          <w14:ligatures w14:val="none"/>
        </w:rPr>
      </w:pPr>
    </w:p>
    <w:tbl>
      <w:tblPr>
        <w:tblStyle w:val="TableGrid"/>
        <w:tblpPr w:leftFromText="180" w:rightFromText="180" w:vertAnchor="page" w:horzAnchor="page" w:tblpX="2101" w:tblpY="4576"/>
        <w:tblW w:w="0" w:type="auto"/>
        <w:tblLook w:val="04A0" w:firstRow="1" w:lastRow="0" w:firstColumn="1" w:lastColumn="0" w:noHBand="0" w:noVBand="1"/>
      </w:tblPr>
      <w:tblGrid>
        <w:gridCol w:w="2875"/>
      </w:tblGrid>
      <w:tr w:rsidR="00937156" w:rsidRPr="00126B2B" w14:paraId="4366D22D" w14:textId="77777777" w:rsidTr="00B82196">
        <w:tc>
          <w:tcPr>
            <w:tcW w:w="2875" w:type="dxa"/>
          </w:tcPr>
          <w:p w14:paraId="4FF9F633" w14:textId="639BCC3F" w:rsidR="00937156" w:rsidRPr="00937156" w:rsidRDefault="00937156" w:rsidP="00B82196">
            <w:pPr>
              <w:spacing w:line="360" w:lineRule="auto"/>
              <w:jc w:val="center"/>
              <w:rPr>
                <w:rFonts w:ascii="Times New Roman" w:eastAsia="Times New Roman" w:hAnsi="Times New Roman" w:cs="DaunPenh"/>
                <w:b/>
                <w:bCs/>
                <w:color w:val="000000"/>
                <w:kern w:val="0"/>
                <w:sz w:val="26"/>
                <w:szCs w:val="43"/>
                <w14:ligatures w14:val="none"/>
              </w:rPr>
            </w:pPr>
            <w:r w:rsidRPr="00937156">
              <w:rPr>
                <w:rFonts w:ascii="Times New Roman" w:eastAsia="Times New Roman" w:hAnsi="Times New Roman" w:cs="DaunPenh"/>
                <w:b/>
                <w:bCs/>
                <w:color w:val="000000"/>
                <w:kern w:val="0"/>
                <w:sz w:val="26"/>
                <w:szCs w:val="43"/>
                <w14:ligatures w14:val="none"/>
              </w:rPr>
              <w:t>Demographic variable</w:t>
            </w:r>
            <w:r w:rsidR="00B82196">
              <w:rPr>
                <w:rFonts w:ascii="Times New Roman" w:eastAsia="Times New Roman" w:hAnsi="Times New Roman" w:cs="DaunPenh"/>
                <w:b/>
                <w:bCs/>
                <w:color w:val="000000"/>
                <w:kern w:val="0"/>
                <w:sz w:val="26"/>
                <w:szCs w:val="43"/>
                <w14:ligatures w14:val="none"/>
              </w:rPr>
              <w:t>s</w:t>
            </w:r>
          </w:p>
        </w:tc>
      </w:tr>
      <w:tr w:rsidR="00937156" w:rsidRPr="00126B2B" w14:paraId="0F459F43" w14:textId="77777777" w:rsidTr="00B82196">
        <w:tc>
          <w:tcPr>
            <w:tcW w:w="2875" w:type="dxa"/>
          </w:tcPr>
          <w:p w14:paraId="5A99E568" w14:textId="77777777" w:rsidR="00937156" w:rsidRDefault="00937156" w:rsidP="00B82196">
            <w:pPr>
              <w:pStyle w:val="ListParagraph"/>
              <w:numPr>
                <w:ilvl w:val="0"/>
                <w:numId w:val="15"/>
              </w:numPr>
              <w:spacing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Gender</w:t>
            </w:r>
          </w:p>
          <w:p w14:paraId="5D02B78C" w14:textId="77777777" w:rsidR="00937156" w:rsidRDefault="00937156" w:rsidP="00B82196">
            <w:pPr>
              <w:pStyle w:val="ListParagraph"/>
              <w:numPr>
                <w:ilvl w:val="0"/>
                <w:numId w:val="15"/>
              </w:numPr>
              <w:spacing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Year</w:t>
            </w:r>
          </w:p>
          <w:p w14:paraId="4C485DDC" w14:textId="77777777" w:rsidR="00937156" w:rsidRPr="00126B2B" w:rsidRDefault="00937156" w:rsidP="00B82196">
            <w:pPr>
              <w:pStyle w:val="ListParagraph"/>
              <w:numPr>
                <w:ilvl w:val="0"/>
                <w:numId w:val="15"/>
              </w:numPr>
              <w:spacing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shift</w:t>
            </w:r>
          </w:p>
        </w:tc>
      </w:tr>
    </w:tbl>
    <w:tbl>
      <w:tblPr>
        <w:tblStyle w:val="TableGrid"/>
        <w:tblpPr w:leftFromText="180" w:rightFromText="180" w:vertAnchor="page" w:horzAnchor="page" w:tblpX="6856" w:tblpY="4261"/>
        <w:tblW w:w="0" w:type="auto"/>
        <w:tblLook w:val="04A0" w:firstRow="1" w:lastRow="0" w:firstColumn="1" w:lastColumn="0" w:noHBand="0" w:noVBand="1"/>
      </w:tblPr>
      <w:tblGrid>
        <w:gridCol w:w="2689"/>
      </w:tblGrid>
      <w:tr w:rsidR="00B82196" w:rsidRPr="00126B2B" w14:paraId="6E84D671" w14:textId="77777777" w:rsidTr="00B82196">
        <w:tc>
          <w:tcPr>
            <w:tcW w:w="2689" w:type="dxa"/>
          </w:tcPr>
          <w:p w14:paraId="132E33C5" w14:textId="77777777" w:rsidR="00B82196" w:rsidRPr="00126B2B" w:rsidRDefault="00B82196" w:rsidP="00B82196">
            <w:pPr>
              <w:spacing w:line="360" w:lineRule="auto"/>
              <w:jc w:val="center"/>
              <w:rPr>
                <w:rFonts w:ascii="Times New Roman" w:eastAsia="Times New Roman" w:hAnsi="Times New Roman" w:cs="Times New Roman"/>
                <w:b/>
                <w:bCs/>
                <w:color w:val="000000"/>
                <w:kern w:val="0"/>
                <w:sz w:val="28"/>
                <w:szCs w:val="28"/>
                <w14:ligatures w14:val="none"/>
              </w:rPr>
            </w:pPr>
            <w:r w:rsidRPr="00126B2B">
              <w:rPr>
                <w:rFonts w:ascii="Times New Roman" w:eastAsia="Times New Roman" w:hAnsi="Times New Roman" w:cs="Times New Roman"/>
                <w:b/>
                <w:bCs/>
                <w:color w:val="000000"/>
                <w:kern w:val="0"/>
                <w:sz w:val="28"/>
                <w:szCs w:val="28"/>
                <w14:ligatures w14:val="none"/>
              </w:rPr>
              <w:t>cognitive skill</w:t>
            </w:r>
          </w:p>
        </w:tc>
      </w:tr>
      <w:tr w:rsidR="00B82196" w:rsidRPr="00126B2B" w14:paraId="27B34F27" w14:textId="77777777" w:rsidTr="00B82196">
        <w:tc>
          <w:tcPr>
            <w:tcW w:w="2689" w:type="dxa"/>
          </w:tcPr>
          <w:p w14:paraId="7923B0FF" w14:textId="77777777" w:rsidR="00B82196" w:rsidRDefault="00B82196" w:rsidP="00B82196">
            <w:pPr>
              <w:pStyle w:val="ListParagraph"/>
              <w:numPr>
                <w:ilvl w:val="0"/>
                <w:numId w:val="15"/>
              </w:numPr>
              <w:spacing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Analysis</w:t>
            </w:r>
          </w:p>
          <w:p w14:paraId="694A21E4" w14:textId="77777777" w:rsidR="00B82196" w:rsidRDefault="00B82196" w:rsidP="00B82196">
            <w:pPr>
              <w:pStyle w:val="ListParagraph"/>
              <w:numPr>
                <w:ilvl w:val="0"/>
                <w:numId w:val="15"/>
              </w:numPr>
              <w:spacing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Evaluation</w:t>
            </w:r>
          </w:p>
          <w:p w14:paraId="5C032063" w14:textId="77777777" w:rsidR="00B82196" w:rsidRDefault="00B82196" w:rsidP="00B82196">
            <w:pPr>
              <w:pStyle w:val="ListParagraph"/>
              <w:numPr>
                <w:ilvl w:val="0"/>
                <w:numId w:val="15"/>
              </w:numPr>
              <w:spacing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Inference</w:t>
            </w:r>
          </w:p>
          <w:p w14:paraId="7EFE59C4" w14:textId="77777777" w:rsidR="00B82196" w:rsidRDefault="00B82196" w:rsidP="00B82196">
            <w:pPr>
              <w:pStyle w:val="ListParagraph"/>
              <w:numPr>
                <w:ilvl w:val="0"/>
                <w:numId w:val="15"/>
              </w:numPr>
              <w:spacing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Deductive</w:t>
            </w:r>
          </w:p>
          <w:p w14:paraId="7EC6B24E" w14:textId="77777777" w:rsidR="00B82196" w:rsidRPr="00B82196" w:rsidRDefault="00B82196" w:rsidP="00B82196">
            <w:pPr>
              <w:pStyle w:val="ListParagraph"/>
              <w:numPr>
                <w:ilvl w:val="0"/>
                <w:numId w:val="15"/>
              </w:numPr>
              <w:spacing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Inductive</w:t>
            </w:r>
          </w:p>
        </w:tc>
      </w:tr>
    </w:tbl>
    <w:p w14:paraId="296F8432" w14:textId="6AF76BBE" w:rsidR="00126B2B" w:rsidRDefault="00B82196" w:rsidP="00482B30">
      <w:pPr>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rPr>
        <w:t xml:space="preserve"> </w:t>
      </w:r>
    </w:p>
    <w:p w14:paraId="7A5AF995" w14:textId="72747796" w:rsidR="00126B2B" w:rsidRDefault="00B82196" w:rsidP="00482B30">
      <w:pPr>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rPr>
        <mc:AlternateContent>
          <mc:Choice Requires="wps">
            <w:drawing>
              <wp:anchor distT="0" distB="0" distL="114300" distR="114300" simplePos="0" relativeHeight="251663360" behindDoc="0" locked="0" layoutInCell="1" allowOverlap="1" wp14:anchorId="3225E2DD" wp14:editId="708AEAD8">
                <wp:simplePos x="0" y="0"/>
                <wp:positionH relativeFrom="column">
                  <wp:posOffset>2596063</wp:posOffset>
                </wp:positionH>
                <wp:positionV relativeFrom="paragraph">
                  <wp:posOffset>157388</wp:posOffset>
                </wp:positionV>
                <wp:extent cx="1337037" cy="361315"/>
                <wp:effectExtent l="0" t="7620" r="27305" b="27305"/>
                <wp:wrapNone/>
                <wp:docPr id="501340812" name="Text Box 2"/>
                <wp:cNvGraphicFramePr/>
                <a:graphic xmlns:a="http://schemas.openxmlformats.org/drawingml/2006/main">
                  <a:graphicData uri="http://schemas.microsoft.com/office/word/2010/wordprocessingShape">
                    <wps:wsp>
                      <wps:cNvSpPr txBox="1"/>
                      <wps:spPr>
                        <a:xfrm rot="16200000">
                          <a:off x="0" y="0"/>
                          <a:ext cx="1337037" cy="361315"/>
                        </a:xfrm>
                        <a:prstGeom prst="rect">
                          <a:avLst/>
                        </a:prstGeom>
                        <a:solidFill>
                          <a:schemeClr val="lt1"/>
                        </a:solidFill>
                        <a:ln w="6350">
                          <a:solidFill>
                            <a:prstClr val="black"/>
                          </a:solidFill>
                        </a:ln>
                      </wps:spPr>
                      <wps:txbx>
                        <w:txbxContent>
                          <w:p w14:paraId="42B18CDC" w14:textId="30F49F8F" w:rsidR="00937156" w:rsidRPr="00B82196" w:rsidRDefault="00937156" w:rsidP="00937156">
                            <w:pPr>
                              <w:spacing w:after="0" w:line="276" w:lineRule="auto"/>
                              <w:jc w:val="center"/>
                              <w:rPr>
                                <w:rFonts w:ascii="Times New Roman" w:eastAsia="Times New Roman" w:hAnsi="Times New Roman" w:cs="Times New Roman"/>
                                <w:b/>
                                <w:bCs/>
                                <w:color w:val="000000"/>
                                <w:kern w:val="0"/>
                                <w:sz w:val="18"/>
                                <w:szCs w:val="18"/>
                                <w14:ligatures w14:val="none"/>
                              </w:rPr>
                            </w:pPr>
                            <w:r w:rsidRPr="00B82196">
                              <w:rPr>
                                <w:rFonts w:ascii="Times New Roman" w:eastAsia="Times New Roman" w:hAnsi="Times New Roman" w:cs="Times New Roman"/>
                                <w:b/>
                                <w:bCs/>
                                <w:color w:val="000000"/>
                                <w:kern w:val="0"/>
                                <w:sz w:val="18"/>
                                <w:szCs w:val="18"/>
                                <w14:ligatures w14:val="none"/>
                              </w:rPr>
                              <w:t>Critical Thinking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E2DD" id="Text Box 2" o:spid="_x0000_s1027" type="#_x0000_t202" style="position:absolute;left:0;text-align:left;margin-left:204.4pt;margin-top:12.4pt;width:105.3pt;height:28.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" fillcolor="white [3201]" strokeweight=".5pt">
                <v:textbox>
                  <w:txbxContent>
                    <w:p w14:paraId="42B18CDC" w14:textId="30F49F8F" w:rsidR="00937156" w:rsidRPr="00B82196" w:rsidRDefault="00937156" w:rsidP="00937156">
                      <w:pPr>
                        <w:spacing w:after="0" w:line="276" w:lineRule="auto"/>
                        <w:jc w:val="center"/>
                        <w:rPr>
                          <w:rFonts w:ascii="Times New Roman" w:eastAsia="Times New Roman" w:hAnsi="Times New Roman" w:cs="Times New Roman"/>
                          <w:b/>
                          <w:bCs/>
                          <w:color w:val="000000"/>
                          <w:kern w:val="0"/>
                          <w:sz w:val="18"/>
                          <w:szCs w:val="18"/>
                          <w14:ligatures w14:val="none"/>
                        </w:rPr>
                      </w:pPr>
                      <w:r w:rsidRPr="00B82196">
                        <w:rPr>
                          <w:rFonts w:ascii="Times New Roman" w:eastAsia="Times New Roman" w:hAnsi="Times New Roman" w:cs="Times New Roman"/>
                          <w:b/>
                          <w:bCs/>
                          <w:color w:val="000000"/>
                          <w:kern w:val="0"/>
                          <w:sz w:val="18"/>
                          <w:szCs w:val="18"/>
                          <w14:ligatures w14:val="none"/>
                        </w:rPr>
                        <w:t>Critical Thinking skills</w:t>
                      </w:r>
                    </w:p>
                  </w:txbxContent>
                </v:textbox>
              </v:shape>
            </w:pict>
          </mc:Fallback>
        </mc:AlternateContent>
      </w:r>
      <w:r>
        <w:rPr>
          <w:rFonts w:ascii="Times New Roman" w:eastAsia="Times New Roman" w:hAnsi="Times New Roman" w:cs="Times New Roman"/>
          <w:noProof/>
          <w:color w:val="000000"/>
          <w:kern w:val="0"/>
          <w:sz w:val="24"/>
          <w:szCs w:val="24"/>
        </w:rPr>
        <mc:AlternateContent>
          <mc:Choice Requires="wps">
            <w:drawing>
              <wp:anchor distT="0" distB="0" distL="114300" distR="114300" simplePos="0" relativeHeight="251664384" behindDoc="0" locked="0" layoutInCell="1" allowOverlap="1" wp14:anchorId="3CFECBBC" wp14:editId="1331A917">
                <wp:simplePos x="0" y="0"/>
                <wp:positionH relativeFrom="column">
                  <wp:posOffset>2352675</wp:posOffset>
                </wp:positionH>
                <wp:positionV relativeFrom="paragraph">
                  <wp:posOffset>254635</wp:posOffset>
                </wp:positionV>
                <wp:extent cx="636270" cy="318654"/>
                <wp:effectExtent l="0" t="19050" r="30480" b="43815"/>
                <wp:wrapNone/>
                <wp:docPr id="2053125561" name="Arrow: Right 3"/>
                <wp:cNvGraphicFramePr/>
                <a:graphic xmlns:a="http://schemas.openxmlformats.org/drawingml/2006/main">
                  <a:graphicData uri="http://schemas.microsoft.com/office/word/2010/wordprocessingShape">
                    <wps:wsp>
                      <wps:cNvSpPr/>
                      <wps:spPr>
                        <a:xfrm>
                          <a:off x="0" y="0"/>
                          <a:ext cx="636270" cy="318654"/>
                        </a:xfrm>
                        <a:prstGeom prst="righ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F71D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85.25pt;margin-top:20.05pt;width:50.1pt;height:25.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" adj="16191" filled="f" strokecolor="black [3213]"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2C32603" wp14:editId="1C285713">
                <wp:simplePos x="0" y="0"/>
                <wp:positionH relativeFrom="column">
                  <wp:posOffset>2382520</wp:posOffset>
                </wp:positionH>
                <wp:positionV relativeFrom="paragraph">
                  <wp:posOffset>6985</wp:posOffset>
                </wp:positionV>
                <wp:extent cx="464127" cy="261505"/>
                <wp:effectExtent l="0" t="0" r="12700" b="24765"/>
                <wp:wrapNone/>
                <wp:docPr id="569118240" name="Text Box 4"/>
                <wp:cNvGraphicFramePr/>
                <a:graphic xmlns:a="http://schemas.openxmlformats.org/drawingml/2006/main">
                  <a:graphicData uri="http://schemas.microsoft.com/office/word/2010/wordprocessingShape">
                    <wps:wsp>
                      <wps:cNvSpPr txBox="1"/>
                      <wps:spPr>
                        <a:xfrm>
                          <a:off x="0" y="0"/>
                          <a:ext cx="464127" cy="261505"/>
                        </a:xfrm>
                        <a:prstGeom prst="rect">
                          <a:avLst/>
                        </a:prstGeom>
                        <a:solidFill>
                          <a:schemeClr val="lt1"/>
                        </a:solidFill>
                        <a:ln w="6350">
                          <a:solidFill>
                            <a:schemeClr val="bg1"/>
                          </a:solidFill>
                        </a:ln>
                      </wps:spPr>
                      <wps:txbx>
                        <w:txbxContent>
                          <w:p w14:paraId="5E6343A1" w14:textId="793F9427" w:rsidR="00937156" w:rsidRDefault="00937156">
                            <w:r w:rsidRPr="00A25A39">
                              <w:rPr>
                                <w:rFonts w:ascii="Times New Roman" w:eastAsia="Times New Roman" w:hAnsi="Times New Roman" w:cs="Times New Roman"/>
                                <w:b/>
                                <w:bCs/>
                                <w:color w:val="000000"/>
                                <w:kern w:val="0"/>
                                <w:sz w:val="20"/>
                                <w:szCs w:val="20"/>
                                <w14:ligatures w14:val="none"/>
                              </w:rPr>
                              <w:t>RQ</w:t>
                            </w:r>
                            <w:r w:rsidRPr="00A25A39">
                              <w:rPr>
                                <w:rFonts w:ascii="Times New Roman" w:eastAsia="Times New Roman" w:hAnsi="Times New Roman" w:cs="Times New Roman"/>
                                <w:b/>
                                <w:bCs/>
                                <w:color w:val="000000"/>
                                <w:kern w:val="0"/>
                                <w:sz w:val="20"/>
                                <w:szCs w:val="20"/>
                                <w:vertAlign w:val="subscript"/>
                                <w14:ligatures w14:val="none"/>
                              </w:rPr>
                              <w:t>2</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32603" id="_x0000_s1028" type="#_x0000_t202" style="position:absolute;left:0;text-align:left;margin-left:187.6pt;margin-top:.55pt;width:36.55pt;height:2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" fillcolor="white [3201]" strokecolor="white [3212]" strokeweight=".5pt">
                <v:textbox>
                  <w:txbxContent>
                    <w:p w14:paraId="5E6343A1" w14:textId="793F9427" w:rsidR="00937156" w:rsidRDefault="00937156">
                      <w:r w:rsidRPr="00A25A39">
                        <w:rPr>
                          <w:rFonts w:ascii="Times New Roman" w:eastAsia="Times New Roman" w:hAnsi="Times New Roman" w:cs="Times New Roman"/>
                          <w:b/>
                          <w:bCs/>
                          <w:color w:val="000000"/>
                          <w:kern w:val="0"/>
                          <w:sz w:val="20"/>
                          <w:szCs w:val="20"/>
                          <w14:ligatures w14:val="none"/>
                        </w:rPr>
                        <w:t>RQ</w:t>
                      </w:r>
                      <w:r w:rsidRPr="00A25A39">
                        <w:rPr>
                          <w:rFonts w:ascii="Times New Roman" w:eastAsia="Times New Roman" w:hAnsi="Times New Roman" w:cs="Times New Roman"/>
                          <w:b/>
                          <w:bCs/>
                          <w:color w:val="000000"/>
                          <w:kern w:val="0"/>
                          <w:sz w:val="20"/>
                          <w:szCs w:val="20"/>
                          <w:vertAlign w:val="subscript"/>
                          <w14:ligatures w14:val="none"/>
                        </w:rPr>
                        <w:t>2</w:t>
                      </w:r>
                      <w:r>
                        <w:t xml:space="preserve">  </w:t>
                      </w:r>
                    </w:p>
                  </w:txbxContent>
                </v:textbox>
              </v:shape>
            </w:pict>
          </mc:Fallback>
        </mc:AlternateContent>
      </w:r>
      <w:r w:rsidR="00011306">
        <w:rPr>
          <w:rFonts w:ascii="Times New Roman" w:eastAsia="Times New Roman" w:hAnsi="Times New Roman" w:cs="Times New Roman"/>
          <w:noProof/>
          <w:sz w:val="24"/>
          <w:szCs w:val="24"/>
        </w:rPr>
        <w:t xml:space="preserve"> </w:t>
      </w:r>
    </w:p>
    <w:p w14:paraId="0F2C0AFF" w14:textId="4528E1EB" w:rsidR="00126B2B" w:rsidRPr="00126B2B" w:rsidRDefault="00126B2B" w:rsidP="00482B30">
      <w:pPr>
        <w:jc w:val="both"/>
        <w:rPr>
          <w:rFonts w:ascii="Times New Roman" w:eastAsia="Times New Roman" w:hAnsi="Times New Roman" w:cs="DaunPenh"/>
          <w:sz w:val="24"/>
          <w:szCs w:val="24"/>
          <w:cs/>
        </w:rPr>
        <w:sectPr w:rsidR="00126B2B" w:rsidRPr="00126B2B" w:rsidSect="000F2019">
          <w:headerReference w:type="default" r:id="rId14"/>
          <w:footerReference w:type="default" r:id="rId15"/>
          <w:pgSz w:w="11909" w:h="16834" w:code="9"/>
          <w:pgMar w:top="1440" w:right="1440" w:bottom="1440" w:left="1440" w:header="720" w:footer="720" w:gutter="0"/>
          <w:cols w:space="720"/>
          <w:docGrid w:linePitch="360"/>
        </w:sectPr>
      </w:pPr>
    </w:p>
    <w:p w14:paraId="27AEA24B" w14:textId="77777777" w:rsidR="00B5355F" w:rsidRPr="00D25524" w:rsidRDefault="00B5355F" w:rsidP="00482B30">
      <w:pPr>
        <w:pStyle w:val="Heading1"/>
        <w:spacing w:line="360" w:lineRule="auto"/>
        <w:jc w:val="center"/>
        <w:rPr>
          <w:sz w:val="32"/>
          <w:szCs w:val="60"/>
        </w:rPr>
      </w:pPr>
      <w:bookmarkStart w:id="45" w:name="_Toc133562011"/>
      <w:bookmarkStart w:id="46" w:name="_Toc133562655"/>
      <w:bookmarkStart w:id="47" w:name="_Toc138959867"/>
      <w:r w:rsidRPr="00D25524">
        <w:rPr>
          <w:sz w:val="32"/>
          <w:szCs w:val="60"/>
        </w:rPr>
        <w:lastRenderedPageBreak/>
        <w:t>CHAPTER 3: RESEARCH METHOD</w:t>
      </w:r>
      <w:r w:rsidR="00A646A1" w:rsidRPr="00D25524">
        <w:rPr>
          <w:sz w:val="32"/>
          <w:szCs w:val="60"/>
        </w:rPr>
        <w:t>O</w:t>
      </w:r>
      <w:r w:rsidRPr="00D25524">
        <w:rPr>
          <w:sz w:val="32"/>
          <w:szCs w:val="60"/>
        </w:rPr>
        <w:t>LOGY</w:t>
      </w:r>
      <w:bookmarkEnd w:id="45"/>
      <w:bookmarkEnd w:id="46"/>
      <w:bookmarkEnd w:id="47"/>
    </w:p>
    <w:p w14:paraId="7194DFED" w14:textId="77777777" w:rsidR="001312FD" w:rsidRDefault="001312FD" w:rsidP="00482B30">
      <w:pPr>
        <w:pStyle w:val="Heading2"/>
        <w:numPr>
          <w:ilvl w:val="1"/>
          <w:numId w:val="13"/>
        </w:numPr>
        <w:spacing w:line="360" w:lineRule="auto"/>
        <w:jc w:val="both"/>
        <w:rPr>
          <w:b/>
          <w:bCs/>
          <w:sz w:val="28"/>
          <w:szCs w:val="44"/>
        </w:rPr>
      </w:pPr>
      <w:bookmarkStart w:id="48" w:name="_Toc133562012"/>
      <w:bookmarkStart w:id="49" w:name="_Toc133562656"/>
      <w:bookmarkStart w:id="50" w:name="_Toc138959868"/>
      <w:r>
        <w:rPr>
          <w:b/>
          <w:bCs/>
          <w:sz w:val="28"/>
          <w:szCs w:val="44"/>
        </w:rPr>
        <w:t xml:space="preserve">. </w:t>
      </w:r>
      <w:r w:rsidR="00B5355F" w:rsidRPr="001312FD">
        <w:rPr>
          <w:b/>
          <w:bCs/>
          <w:sz w:val="28"/>
          <w:szCs w:val="44"/>
        </w:rPr>
        <w:t>Research design</w:t>
      </w:r>
      <w:bookmarkStart w:id="51" w:name="_Toc133562014"/>
      <w:bookmarkEnd w:id="48"/>
      <w:bookmarkEnd w:id="49"/>
      <w:bookmarkEnd w:id="50"/>
      <w:r>
        <w:rPr>
          <w:b/>
          <w:bCs/>
          <w:sz w:val="28"/>
          <w:szCs w:val="44"/>
        </w:rPr>
        <w:t xml:space="preserve"> </w:t>
      </w:r>
      <w:bookmarkStart w:id="52" w:name="_Toc133562657"/>
      <w:bookmarkStart w:id="53" w:name="_Toc133562015"/>
      <w:bookmarkEnd w:id="51"/>
    </w:p>
    <w:p w14:paraId="775F6847" w14:textId="57AD7303" w:rsidR="00875083" w:rsidRPr="00875083" w:rsidRDefault="00875083" w:rsidP="00B74430">
      <w:pPr>
        <w:pStyle w:val="NormalWeb"/>
        <w:spacing w:before="0" w:beforeAutospacing="0" w:after="160" w:afterAutospacing="0" w:line="360" w:lineRule="auto"/>
        <w:ind w:left="360"/>
        <w:jc w:val="both"/>
      </w:pPr>
      <w:r w:rsidRPr="005C3490">
        <w:rPr>
          <w:color w:val="000000"/>
        </w:rPr>
        <w:t xml:space="preserve">The current study will employ a quantitative method in descriptive design on measuring the level of critical thinking skills of university students in Cambodia. The main purpose of this study is to investigate and understand the level of critical thinking skills of </w:t>
      </w:r>
      <w:proofErr w:type="gramStart"/>
      <w:r w:rsidRPr="005C3490">
        <w:rPr>
          <w:color w:val="000000"/>
        </w:rPr>
        <w:t xml:space="preserve">the </w:t>
      </w:r>
      <w:r w:rsidR="00011306">
        <w:rPr>
          <w:color w:val="000000"/>
        </w:rPr>
        <w:t>a</w:t>
      </w:r>
      <w:proofErr w:type="gramEnd"/>
      <w:r w:rsidR="00011306">
        <w:rPr>
          <w:color w:val="000000"/>
        </w:rPr>
        <w:t xml:space="preserve"> public </w:t>
      </w:r>
      <w:r w:rsidRPr="005C3490">
        <w:rPr>
          <w:color w:val="000000"/>
        </w:rPr>
        <w:t>university students in Cambodia.</w:t>
      </w:r>
    </w:p>
    <w:p w14:paraId="22305C43" w14:textId="77777777" w:rsidR="001312FD" w:rsidRDefault="005C3490" w:rsidP="00482B30">
      <w:pPr>
        <w:pStyle w:val="Heading2"/>
        <w:numPr>
          <w:ilvl w:val="1"/>
          <w:numId w:val="13"/>
        </w:numPr>
        <w:spacing w:line="360" w:lineRule="auto"/>
        <w:jc w:val="both"/>
        <w:rPr>
          <w:b/>
          <w:bCs/>
          <w:sz w:val="28"/>
          <w:szCs w:val="44"/>
        </w:rPr>
      </w:pPr>
      <w:r>
        <w:rPr>
          <w:b/>
          <w:bCs/>
          <w:sz w:val="28"/>
          <w:szCs w:val="44"/>
        </w:rPr>
        <w:t xml:space="preserve"> </w:t>
      </w:r>
      <w:bookmarkStart w:id="54" w:name="_Toc138959869"/>
      <w:r w:rsidR="001312FD" w:rsidRPr="001312FD">
        <w:rPr>
          <w:b/>
          <w:bCs/>
          <w:sz w:val="28"/>
          <w:szCs w:val="44"/>
        </w:rPr>
        <w:t>Research instrument</w:t>
      </w:r>
      <w:bookmarkEnd w:id="52"/>
      <w:bookmarkEnd w:id="54"/>
    </w:p>
    <w:p w14:paraId="1DAA974F" w14:textId="5A9A3545" w:rsidR="00482B30" w:rsidRPr="00482B30" w:rsidRDefault="00482B30" w:rsidP="00B74430">
      <w:pPr>
        <w:ind w:left="360"/>
        <w:jc w:val="both"/>
        <w:rPr>
          <w:rFonts w:ascii="Times New Roman" w:eastAsia="Times New Roman" w:hAnsi="Times New Roman" w:cs="Times New Roman"/>
          <w:color w:val="000000"/>
          <w:kern w:val="0"/>
          <w:sz w:val="24"/>
          <w:szCs w:val="24"/>
          <w14:ligatures w14:val="none"/>
        </w:rPr>
      </w:pPr>
      <w:r w:rsidRPr="00482B30">
        <w:rPr>
          <w:rFonts w:ascii="Times New Roman" w:eastAsia="Times New Roman" w:hAnsi="Times New Roman" w:cs="Times New Roman"/>
          <w:color w:val="000000"/>
          <w:kern w:val="0"/>
          <w:sz w:val="24"/>
          <w:szCs w:val="24"/>
          <w14:ligatures w14:val="none"/>
        </w:rPr>
        <w:t xml:space="preserve">In order to conduct this research, we will use surveys and questionnaires to collect data. We will use Google Forms to survey college students in </w:t>
      </w:r>
      <w:r w:rsidR="00011306">
        <w:rPr>
          <w:rFonts w:ascii="Times New Roman" w:eastAsia="Times New Roman" w:hAnsi="Times New Roman" w:cs="Times New Roman"/>
          <w:color w:val="000000"/>
          <w:kern w:val="0"/>
          <w:sz w:val="24"/>
          <w:szCs w:val="24"/>
          <w14:ligatures w14:val="none"/>
        </w:rPr>
        <w:t xml:space="preserve">8 programs </w:t>
      </w:r>
      <w:r w:rsidRPr="00482B30">
        <w:rPr>
          <w:rFonts w:ascii="Times New Roman" w:eastAsia="Times New Roman" w:hAnsi="Times New Roman" w:cs="Times New Roman"/>
          <w:color w:val="000000"/>
          <w:kern w:val="0"/>
          <w:sz w:val="24"/>
          <w:szCs w:val="24"/>
          <w14:ligatures w14:val="none"/>
        </w:rPr>
        <w:t>at th</w:t>
      </w:r>
      <w:r w:rsidR="00011306">
        <w:rPr>
          <w:rFonts w:ascii="Times New Roman" w:eastAsia="Times New Roman" w:hAnsi="Times New Roman" w:cs="Times New Roman"/>
          <w:color w:val="000000"/>
          <w:kern w:val="0"/>
          <w:sz w:val="24"/>
          <w:szCs w:val="24"/>
          <w14:ligatures w14:val="none"/>
        </w:rPr>
        <w:t>at u</w:t>
      </w:r>
      <w:r w:rsidRPr="00482B30">
        <w:rPr>
          <w:rFonts w:ascii="Times New Roman" w:eastAsia="Times New Roman" w:hAnsi="Times New Roman" w:cs="Times New Roman"/>
          <w:color w:val="000000"/>
          <w:kern w:val="0"/>
          <w:sz w:val="24"/>
          <w:szCs w:val="24"/>
          <w14:ligatures w14:val="none"/>
        </w:rPr>
        <w:t>niversity. After collecting the data, we will analyze it using content analysis. We will arrange the data in a way that make it easy to analyze. To measure the level of critical thinking among university in Cambodia. The questionnaires will be divided into three main parts. First of all, student information questionnaires such as; age, gender, education, income, married status, married family status, career and religion will be conducted. Secondly, the questionnaires that based on their disposition and cognitive skills will be asked in the second section. Finally, the questionnaires that can pointed out about the level of their critical thinking skills will be conducted.</w:t>
      </w:r>
      <w:r w:rsidR="00DC0C66">
        <w:rPr>
          <w:rFonts w:ascii="Times New Roman" w:eastAsia="Times New Roman" w:hAnsi="Times New Roman" w:cs="Times New Roman"/>
          <w:color w:val="000000"/>
          <w:kern w:val="0"/>
          <w:sz w:val="24"/>
          <w:szCs w:val="24"/>
          <w14:ligatures w14:val="none"/>
        </w:rPr>
        <w:t xml:space="preserve"> The data collection process will be done in quantitative.</w:t>
      </w:r>
    </w:p>
    <w:p w14:paraId="3450428B" w14:textId="6B9BF2B7" w:rsidR="001312FD" w:rsidRPr="001312FD" w:rsidRDefault="00813FCA" w:rsidP="00482B30">
      <w:pPr>
        <w:pStyle w:val="Heading2"/>
        <w:numPr>
          <w:ilvl w:val="1"/>
          <w:numId w:val="13"/>
        </w:numPr>
        <w:spacing w:line="360" w:lineRule="auto"/>
        <w:jc w:val="both"/>
        <w:rPr>
          <w:b/>
          <w:bCs/>
          <w:sz w:val="28"/>
          <w:szCs w:val="44"/>
        </w:rPr>
      </w:pPr>
      <w:bookmarkStart w:id="55" w:name="_Toc138959870"/>
      <w:r>
        <w:rPr>
          <w:b/>
          <w:bCs/>
          <w:sz w:val="28"/>
          <w:szCs w:val="44"/>
        </w:rPr>
        <w:t xml:space="preserve"> </w:t>
      </w:r>
      <w:r w:rsidR="001312FD" w:rsidRPr="001312FD">
        <w:rPr>
          <w:b/>
          <w:bCs/>
          <w:sz w:val="28"/>
          <w:szCs w:val="44"/>
        </w:rPr>
        <w:t>Research sample and sampling</w:t>
      </w:r>
      <w:bookmarkEnd w:id="55"/>
    </w:p>
    <w:p w14:paraId="06159DED" w14:textId="42544B77" w:rsidR="001312FD" w:rsidRPr="001312FD" w:rsidRDefault="001312FD" w:rsidP="00B74430">
      <w:pPr>
        <w:spacing w:line="360" w:lineRule="auto"/>
        <w:ind w:left="360"/>
        <w:jc w:val="both"/>
        <w:rPr>
          <w:rFonts w:ascii="Times New Roman" w:eastAsia="Times New Roman" w:hAnsi="Times New Roman" w:cs="Times New Roman"/>
          <w:kern w:val="0"/>
          <w:sz w:val="28"/>
          <w:szCs w:val="28"/>
          <w14:ligatures w14:val="none"/>
        </w:rPr>
      </w:pPr>
      <w:r w:rsidRPr="001312FD">
        <w:rPr>
          <w:rFonts w:ascii="Times New Roman" w:eastAsia="Times New Roman" w:hAnsi="Times New Roman" w:cs="Times New Roman"/>
          <w:color w:val="000000"/>
          <w:kern w:val="0"/>
          <w:sz w:val="24"/>
          <w:szCs w:val="24"/>
          <w14:ligatures w14:val="none"/>
        </w:rPr>
        <w:t xml:space="preserve">To conduct our research a sample of 320 students from </w:t>
      </w:r>
      <w:r w:rsidR="00240334">
        <w:rPr>
          <w:rFonts w:ascii="Times New Roman" w:eastAsia="Times New Roman" w:hAnsi="Times New Roman" w:cs="Times New Roman"/>
          <w:color w:val="000000"/>
          <w:kern w:val="0"/>
          <w:sz w:val="24"/>
          <w:szCs w:val="24"/>
          <w14:ligatures w14:val="none"/>
        </w:rPr>
        <w:t xml:space="preserve">a public university </w:t>
      </w:r>
      <w:r w:rsidRPr="001312FD">
        <w:rPr>
          <w:rFonts w:ascii="Times New Roman" w:eastAsia="Times New Roman" w:hAnsi="Times New Roman" w:cs="Times New Roman"/>
          <w:color w:val="000000"/>
          <w:kern w:val="0"/>
          <w:sz w:val="24"/>
          <w:szCs w:val="24"/>
          <w14:ligatures w14:val="none"/>
        </w:rPr>
        <w:t xml:space="preserve">in Cambodia, 8 </w:t>
      </w:r>
      <w:r w:rsidR="00240334">
        <w:rPr>
          <w:rFonts w:ascii="Times New Roman" w:eastAsia="Times New Roman" w:hAnsi="Times New Roman" w:cs="Times New Roman"/>
          <w:color w:val="000000"/>
          <w:kern w:val="0"/>
          <w:sz w:val="24"/>
          <w:szCs w:val="24"/>
          <w14:ligatures w14:val="none"/>
        </w:rPr>
        <w:t>program</w:t>
      </w:r>
      <w:r w:rsidRPr="001312FD">
        <w:rPr>
          <w:rFonts w:ascii="Times New Roman" w:eastAsia="Times New Roman" w:hAnsi="Times New Roman" w:cs="Times New Roman"/>
          <w:color w:val="000000"/>
          <w:kern w:val="0"/>
          <w:sz w:val="24"/>
          <w:szCs w:val="24"/>
          <w14:ligatures w14:val="none"/>
        </w:rPr>
        <w:t xml:space="preserve">s who are studying in </w:t>
      </w:r>
      <w:r w:rsidR="00240334">
        <w:rPr>
          <w:rFonts w:ascii="Times New Roman" w:eastAsia="Times New Roman" w:hAnsi="Times New Roman" w:cs="Times New Roman"/>
          <w:color w:val="000000"/>
          <w:kern w:val="0"/>
          <w:sz w:val="24"/>
          <w:szCs w:val="24"/>
          <w14:ligatures w14:val="none"/>
        </w:rPr>
        <w:t>that</w:t>
      </w:r>
      <w:r w:rsidRPr="001312FD">
        <w:rPr>
          <w:rFonts w:ascii="Times New Roman" w:eastAsia="Times New Roman" w:hAnsi="Times New Roman" w:cs="Times New Roman"/>
          <w:color w:val="000000"/>
          <w:kern w:val="0"/>
          <w:sz w:val="24"/>
          <w:szCs w:val="24"/>
          <w14:ligatures w14:val="none"/>
        </w:rPr>
        <w:t xml:space="preserve"> university from year one to year 4, located in Phnom Penh will be asked to participate in the survey. This group of samples have been selected because these following reasons:</w:t>
      </w:r>
    </w:p>
    <w:p w14:paraId="06582EE5" w14:textId="77777777" w:rsidR="001312FD" w:rsidRPr="001312FD" w:rsidRDefault="001312FD" w:rsidP="00813FCA">
      <w:pPr>
        <w:numPr>
          <w:ilvl w:val="0"/>
          <w:numId w:val="9"/>
        </w:numPr>
        <w:tabs>
          <w:tab w:val="clear" w:pos="720"/>
          <w:tab w:val="num" w:pos="1080"/>
        </w:tabs>
        <w:spacing w:after="0" w:line="360" w:lineRule="auto"/>
        <w:ind w:left="1800"/>
        <w:jc w:val="both"/>
        <w:textAlignment w:val="baseline"/>
        <w:rPr>
          <w:rFonts w:ascii="Times New Roman" w:eastAsia="Times New Roman" w:hAnsi="Times New Roman" w:cs="Times New Roman"/>
          <w:color w:val="000000"/>
          <w:kern w:val="0"/>
          <w:sz w:val="24"/>
          <w:szCs w:val="24"/>
          <w14:ligatures w14:val="none"/>
        </w:rPr>
      </w:pPr>
      <w:r w:rsidRPr="001312FD">
        <w:rPr>
          <w:rFonts w:ascii="Times New Roman" w:eastAsia="Times New Roman" w:hAnsi="Times New Roman" w:cs="Times New Roman"/>
          <w:color w:val="000000"/>
          <w:kern w:val="0"/>
          <w:sz w:val="24"/>
          <w:szCs w:val="24"/>
          <w14:ligatures w14:val="none"/>
        </w:rPr>
        <w:t>Easy to conduct the research </w:t>
      </w:r>
    </w:p>
    <w:p w14:paraId="000BB799" w14:textId="77777777" w:rsidR="001312FD" w:rsidRPr="001312FD" w:rsidRDefault="001312FD" w:rsidP="00813FCA">
      <w:pPr>
        <w:numPr>
          <w:ilvl w:val="0"/>
          <w:numId w:val="10"/>
        </w:numPr>
        <w:tabs>
          <w:tab w:val="clear" w:pos="720"/>
          <w:tab w:val="num" w:pos="1080"/>
        </w:tabs>
        <w:spacing w:after="0" w:line="360" w:lineRule="auto"/>
        <w:ind w:left="1800"/>
        <w:jc w:val="both"/>
        <w:textAlignment w:val="baseline"/>
        <w:rPr>
          <w:rFonts w:ascii="Times New Roman" w:eastAsia="Times New Roman" w:hAnsi="Times New Roman" w:cs="Times New Roman"/>
          <w:color w:val="000000"/>
          <w:kern w:val="0"/>
          <w:sz w:val="24"/>
          <w:szCs w:val="24"/>
          <w14:ligatures w14:val="none"/>
        </w:rPr>
      </w:pPr>
      <w:r w:rsidRPr="001312FD">
        <w:rPr>
          <w:rFonts w:ascii="Times New Roman" w:eastAsia="Times New Roman" w:hAnsi="Times New Roman" w:cs="Times New Roman"/>
          <w:color w:val="000000"/>
          <w:kern w:val="0"/>
          <w:sz w:val="24"/>
          <w:szCs w:val="24"/>
          <w14:ligatures w14:val="none"/>
        </w:rPr>
        <w:t>Each department has different teaching technique</w:t>
      </w:r>
    </w:p>
    <w:p w14:paraId="5C8F2918" w14:textId="77777777" w:rsidR="001312FD" w:rsidRDefault="001312FD" w:rsidP="00813FCA">
      <w:pPr>
        <w:numPr>
          <w:ilvl w:val="0"/>
          <w:numId w:val="10"/>
        </w:numPr>
        <w:tabs>
          <w:tab w:val="clear" w:pos="720"/>
          <w:tab w:val="num" w:pos="1080"/>
        </w:tabs>
        <w:spacing w:line="360" w:lineRule="auto"/>
        <w:ind w:left="1800"/>
        <w:jc w:val="both"/>
        <w:textAlignment w:val="baseline"/>
        <w:rPr>
          <w:rFonts w:ascii="Times New Roman" w:eastAsia="Times New Roman" w:hAnsi="Times New Roman" w:cs="Times New Roman"/>
          <w:color w:val="000000"/>
          <w:kern w:val="0"/>
          <w:sz w:val="24"/>
          <w:szCs w:val="24"/>
          <w14:ligatures w14:val="none"/>
        </w:rPr>
      </w:pPr>
      <w:r w:rsidRPr="001312FD">
        <w:rPr>
          <w:rFonts w:ascii="Times New Roman" w:eastAsia="Times New Roman" w:hAnsi="Times New Roman" w:cs="Times New Roman"/>
          <w:color w:val="000000"/>
          <w:kern w:val="0"/>
          <w:sz w:val="24"/>
          <w:szCs w:val="24"/>
          <w14:ligatures w14:val="none"/>
        </w:rPr>
        <w:t>Compare the level of Critical Thinking skill from year 1 to year 4</w:t>
      </w:r>
    </w:p>
    <w:p w14:paraId="7B28669E" w14:textId="77777777" w:rsidR="001312FD" w:rsidRPr="001312FD" w:rsidRDefault="001312FD" w:rsidP="00813FCA">
      <w:pPr>
        <w:spacing w:line="360" w:lineRule="auto"/>
        <w:jc w:val="both"/>
        <w:textAlignment w:val="baseline"/>
        <w:rPr>
          <w:rFonts w:ascii="Times New Roman" w:eastAsia="Times New Roman" w:hAnsi="Times New Roman" w:cs="Times New Roman"/>
          <w:color w:val="000000"/>
          <w:kern w:val="0"/>
          <w:sz w:val="2"/>
          <w:szCs w:val="2"/>
          <w14:ligatures w14:val="none"/>
        </w:rPr>
      </w:pPr>
    </w:p>
    <w:p w14:paraId="57F5AE43" w14:textId="27CDAB11" w:rsidR="001312FD" w:rsidRPr="001312FD" w:rsidRDefault="001312FD" w:rsidP="00B74430">
      <w:pPr>
        <w:spacing w:line="360" w:lineRule="auto"/>
        <w:ind w:left="360"/>
        <w:jc w:val="both"/>
        <w:rPr>
          <w:sz w:val="24"/>
          <w:szCs w:val="40"/>
        </w:rPr>
      </w:pPr>
      <w:r w:rsidRPr="001312FD">
        <w:rPr>
          <w:rFonts w:ascii="Times New Roman" w:eastAsia="Times New Roman" w:hAnsi="Times New Roman" w:cs="Times New Roman"/>
          <w:color w:val="000000"/>
          <w:kern w:val="0"/>
          <w:sz w:val="24"/>
          <w:szCs w:val="24"/>
          <w14:ligatures w14:val="none"/>
        </w:rPr>
        <w:t xml:space="preserve">Moreover, the students will be selected by means of a multi-stage cluster random sampling method. To ensure the representation of the population, there are 8 </w:t>
      </w:r>
      <w:r w:rsidR="00240334">
        <w:rPr>
          <w:rFonts w:ascii="Times New Roman" w:eastAsia="Times New Roman" w:hAnsi="Times New Roman" w:cs="Times New Roman"/>
          <w:color w:val="000000"/>
          <w:kern w:val="0"/>
          <w:sz w:val="24"/>
          <w:szCs w:val="24"/>
          <w14:ligatures w14:val="none"/>
        </w:rPr>
        <w:t>program</w:t>
      </w:r>
      <w:r w:rsidRPr="001312FD">
        <w:rPr>
          <w:rFonts w:ascii="Times New Roman" w:eastAsia="Times New Roman" w:hAnsi="Times New Roman" w:cs="Times New Roman"/>
          <w:color w:val="000000"/>
          <w:kern w:val="0"/>
          <w:sz w:val="24"/>
          <w:szCs w:val="24"/>
          <w14:ligatures w14:val="none"/>
        </w:rPr>
        <w:t>s divided for students (IT, Management, Finance &amp; Accounting, Economic, Tourism &amp; Hospitality, Law,</w:t>
      </w:r>
      <w:r>
        <w:rPr>
          <w:rFonts w:ascii="Times New Roman" w:eastAsia="Times New Roman" w:hAnsi="Times New Roman" w:cs="Times New Roman"/>
          <w:color w:val="000000"/>
          <w:kern w:val="0"/>
          <w:sz w:val="24"/>
          <w:szCs w:val="24"/>
          <w14:ligatures w14:val="none"/>
        </w:rPr>
        <w:t xml:space="preserve"> </w:t>
      </w:r>
      <w:r w:rsidRPr="001312FD">
        <w:rPr>
          <w:rFonts w:ascii="Times New Roman" w:eastAsia="Times New Roman" w:hAnsi="Times New Roman" w:cs="Times New Roman"/>
          <w:color w:val="000000"/>
          <w:kern w:val="0"/>
          <w:sz w:val="24"/>
          <w:szCs w:val="24"/>
          <w14:ligatures w14:val="none"/>
        </w:rPr>
        <w:t xml:space="preserve">English, Digital Economy), while 40 students from each </w:t>
      </w:r>
      <w:r w:rsidR="00011306">
        <w:rPr>
          <w:rFonts w:ascii="Times New Roman" w:eastAsia="Times New Roman" w:hAnsi="Times New Roman" w:cs="Times New Roman"/>
          <w:color w:val="000000"/>
          <w:kern w:val="0"/>
          <w:sz w:val="24"/>
          <w:szCs w:val="24"/>
          <w14:ligatures w14:val="none"/>
        </w:rPr>
        <w:t>program</w:t>
      </w:r>
      <w:r w:rsidRPr="001312FD">
        <w:rPr>
          <w:rFonts w:ascii="Times New Roman" w:eastAsia="Times New Roman" w:hAnsi="Times New Roman" w:cs="Times New Roman"/>
          <w:color w:val="000000"/>
          <w:kern w:val="0"/>
          <w:sz w:val="24"/>
          <w:szCs w:val="24"/>
          <w14:ligatures w14:val="none"/>
        </w:rPr>
        <w:t xml:space="preserve"> (from year 1 to year</w:t>
      </w:r>
      <w:r>
        <w:rPr>
          <w:rFonts w:ascii="Times New Roman" w:eastAsia="Times New Roman" w:hAnsi="Times New Roman" w:cs="Times New Roman"/>
          <w:color w:val="000000"/>
          <w:kern w:val="0"/>
          <w:sz w:val="24"/>
          <w:szCs w:val="24"/>
          <w14:ligatures w14:val="none"/>
        </w:rPr>
        <w:t xml:space="preserve"> </w:t>
      </w:r>
      <w:r w:rsidRPr="001312FD">
        <w:rPr>
          <w:rFonts w:ascii="Times New Roman" w:eastAsia="Times New Roman" w:hAnsi="Times New Roman" w:cs="Times New Roman"/>
          <w:color w:val="000000"/>
          <w:kern w:val="0"/>
          <w:sz w:val="24"/>
          <w:szCs w:val="24"/>
          <w14:ligatures w14:val="none"/>
        </w:rPr>
        <w:t>4)</w:t>
      </w:r>
      <w:r>
        <w:rPr>
          <w:rFonts w:ascii="Times New Roman" w:eastAsia="Times New Roman" w:hAnsi="Times New Roman" w:cs="Times New Roman"/>
          <w:color w:val="000000"/>
          <w:kern w:val="0"/>
          <w:sz w:val="24"/>
          <w:szCs w:val="24"/>
          <w14:ligatures w14:val="none"/>
        </w:rPr>
        <w:t xml:space="preserve"> </w:t>
      </w:r>
      <w:r w:rsidRPr="001312FD">
        <w:rPr>
          <w:rFonts w:ascii="Times New Roman" w:eastAsia="Times New Roman" w:hAnsi="Times New Roman" w:cs="Times New Roman"/>
          <w:color w:val="000000"/>
          <w:kern w:val="0"/>
          <w:sz w:val="24"/>
          <w:szCs w:val="24"/>
          <w14:ligatures w14:val="none"/>
        </w:rPr>
        <w:t xml:space="preserve">will be chosen to study so that 40 students from </w:t>
      </w:r>
      <w:r w:rsidR="00011306">
        <w:rPr>
          <w:rFonts w:ascii="Times New Roman" w:eastAsia="Times New Roman" w:hAnsi="Times New Roman" w:cs="Times New Roman"/>
          <w:color w:val="000000"/>
          <w:kern w:val="0"/>
          <w:sz w:val="24"/>
          <w:szCs w:val="24"/>
          <w14:ligatures w14:val="none"/>
        </w:rPr>
        <w:t>each program</w:t>
      </w:r>
      <w:r w:rsidRPr="001312FD">
        <w:rPr>
          <w:rFonts w:ascii="Times New Roman" w:eastAsia="Times New Roman" w:hAnsi="Times New Roman" w:cs="Times New Roman"/>
          <w:color w:val="000000"/>
          <w:kern w:val="0"/>
          <w:sz w:val="24"/>
          <w:szCs w:val="24"/>
          <w14:ligatures w14:val="none"/>
        </w:rPr>
        <w:t xml:space="preserve"> will be chosen as a sample to study. All students in each year will be cluster selected to be the sample of the study and will be presented with the profile of the</w:t>
      </w:r>
      <w:r>
        <w:rPr>
          <w:rFonts w:ascii="Times New Roman" w:eastAsia="Times New Roman" w:hAnsi="Times New Roman" w:cs="Times New Roman"/>
          <w:color w:val="000000"/>
          <w:kern w:val="0"/>
          <w:sz w:val="24"/>
          <w:szCs w:val="24"/>
          <w14:ligatures w14:val="none"/>
        </w:rPr>
        <w:t xml:space="preserve"> </w:t>
      </w:r>
      <w:r w:rsidRPr="001312FD">
        <w:rPr>
          <w:rFonts w:ascii="Times New Roman" w:eastAsia="Times New Roman" w:hAnsi="Times New Roman" w:cs="Times New Roman"/>
          <w:color w:val="000000"/>
          <w:kern w:val="0"/>
          <w:sz w:val="24"/>
          <w:szCs w:val="24"/>
          <w14:ligatures w14:val="none"/>
        </w:rPr>
        <w:t>selected sample.</w:t>
      </w:r>
    </w:p>
    <w:p w14:paraId="072B2BB7" w14:textId="77777777" w:rsidR="005C3490" w:rsidRDefault="001312FD" w:rsidP="00482B30">
      <w:pPr>
        <w:pStyle w:val="Heading2"/>
        <w:numPr>
          <w:ilvl w:val="1"/>
          <w:numId w:val="13"/>
        </w:numPr>
        <w:spacing w:line="360" w:lineRule="auto"/>
        <w:jc w:val="both"/>
        <w:rPr>
          <w:b/>
          <w:bCs/>
          <w:sz w:val="28"/>
          <w:szCs w:val="44"/>
        </w:rPr>
      </w:pPr>
      <w:bookmarkStart w:id="56" w:name="_Toc133562659"/>
      <w:r>
        <w:rPr>
          <w:b/>
          <w:bCs/>
          <w:sz w:val="28"/>
          <w:szCs w:val="44"/>
        </w:rPr>
        <w:lastRenderedPageBreak/>
        <w:t xml:space="preserve"> </w:t>
      </w:r>
      <w:bookmarkStart w:id="57" w:name="_Toc138959871"/>
      <w:r w:rsidR="00B5355F" w:rsidRPr="001312FD">
        <w:rPr>
          <w:b/>
          <w:bCs/>
          <w:sz w:val="28"/>
          <w:szCs w:val="44"/>
        </w:rPr>
        <w:t>Data collection procedure</w:t>
      </w:r>
      <w:bookmarkStart w:id="58" w:name="_Toc133562016"/>
      <w:bookmarkStart w:id="59" w:name="_Toc133562660"/>
      <w:bookmarkEnd w:id="53"/>
      <w:bookmarkEnd w:id="56"/>
      <w:bookmarkEnd w:id="57"/>
    </w:p>
    <w:p w14:paraId="1E38CA1F" w14:textId="16A3CD6F" w:rsidR="005C3490" w:rsidRPr="005C3490" w:rsidRDefault="005C3490" w:rsidP="00B74430">
      <w:pPr>
        <w:spacing w:line="360" w:lineRule="auto"/>
        <w:ind w:left="360"/>
        <w:jc w:val="both"/>
        <w:rPr>
          <w:rFonts w:ascii="Times New Roman" w:eastAsia="Times New Roman" w:hAnsi="Times New Roman" w:cs="Times New Roman"/>
          <w:color w:val="000000"/>
          <w:kern w:val="0"/>
          <w:sz w:val="24"/>
          <w:szCs w:val="24"/>
          <w14:ligatures w14:val="none"/>
        </w:rPr>
      </w:pPr>
      <w:r w:rsidRPr="005C3490">
        <w:rPr>
          <w:rFonts w:ascii="Times New Roman" w:eastAsia="Times New Roman" w:hAnsi="Times New Roman" w:cs="Times New Roman"/>
          <w:color w:val="000000"/>
          <w:kern w:val="0"/>
          <w:sz w:val="24"/>
          <w:szCs w:val="24"/>
          <w14:ligatures w14:val="none"/>
        </w:rPr>
        <w:t xml:space="preserve">To conduct the data collection procedure, we will ask the rector of </w:t>
      </w:r>
      <w:r w:rsidR="00011306">
        <w:rPr>
          <w:rFonts w:ascii="Times New Roman" w:eastAsia="Times New Roman" w:hAnsi="Times New Roman" w:cs="Times New Roman"/>
          <w:color w:val="000000"/>
          <w:kern w:val="0"/>
          <w:sz w:val="24"/>
          <w:szCs w:val="24"/>
          <w14:ligatures w14:val="none"/>
        </w:rPr>
        <w:t>that</w:t>
      </w:r>
      <w:r w:rsidR="00240334">
        <w:rPr>
          <w:rFonts w:ascii="Times New Roman" w:eastAsia="Times New Roman" w:hAnsi="Times New Roman" w:cs="Times New Roman"/>
          <w:color w:val="000000"/>
          <w:kern w:val="0"/>
          <w:sz w:val="24"/>
          <w:szCs w:val="24"/>
          <w14:ligatures w14:val="none"/>
        </w:rPr>
        <w:t xml:space="preserve"> public university </w:t>
      </w:r>
      <w:r w:rsidRPr="005C3490">
        <w:rPr>
          <w:rFonts w:ascii="Times New Roman" w:eastAsia="Times New Roman" w:hAnsi="Times New Roman" w:cs="Times New Roman"/>
          <w:color w:val="000000"/>
          <w:kern w:val="0"/>
          <w:sz w:val="24"/>
          <w:szCs w:val="24"/>
          <w14:ligatures w14:val="none"/>
        </w:rPr>
        <w:t xml:space="preserve">for a permission </w:t>
      </w:r>
      <w:r w:rsidR="00240334">
        <w:rPr>
          <w:rFonts w:ascii="Times New Roman" w:eastAsia="Times New Roman" w:hAnsi="Times New Roman" w:cs="Times New Roman"/>
          <w:color w:val="000000"/>
          <w:kern w:val="0"/>
          <w:sz w:val="24"/>
          <w:szCs w:val="24"/>
          <w14:ligatures w14:val="none"/>
        </w:rPr>
        <w:t xml:space="preserve">paper </w:t>
      </w:r>
      <w:r w:rsidRPr="005C3490">
        <w:rPr>
          <w:rFonts w:ascii="Times New Roman" w:eastAsia="Times New Roman" w:hAnsi="Times New Roman" w:cs="Times New Roman"/>
          <w:color w:val="000000"/>
          <w:kern w:val="0"/>
          <w:sz w:val="24"/>
          <w:szCs w:val="24"/>
          <w14:ligatures w14:val="none"/>
        </w:rPr>
        <w:t xml:space="preserve">to allow us to do the survey in each of the </w:t>
      </w:r>
      <w:r w:rsidR="00240334">
        <w:rPr>
          <w:rFonts w:ascii="Times New Roman" w:eastAsia="Times New Roman" w:hAnsi="Times New Roman" w:cs="Times New Roman"/>
          <w:color w:val="000000"/>
          <w:kern w:val="0"/>
          <w:sz w:val="24"/>
          <w:szCs w:val="24"/>
          <w14:ligatures w14:val="none"/>
        </w:rPr>
        <w:t>program</w:t>
      </w:r>
      <w:r w:rsidRPr="005C3490">
        <w:rPr>
          <w:rFonts w:ascii="Times New Roman" w:eastAsia="Times New Roman" w:hAnsi="Times New Roman" w:cs="Times New Roman"/>
          <w:color w:val="000000"/>
          <w:kern w:val="0"/>
          <w:sz w:val="24"/>
          <w:szCs w:val="24"/>
          <w14:ligatures w14:val="none"/>
        </w:rPr>
        <w:t xml:space="preserve"> in the university. After that we will also </w:t>
      </w:r>
      <w:r w:rsidR="00240334">
        <w:rPr>
          <w:rFonts w:ascii="Times New Roman" w:eastAsia="Times New Roman" w:hAnsi="Times New Roman" w:cs="Times New Roman"/>
          <w:color w:val="000000"/>
          <w:kern w:val="0"/>
          <w:sz w:val="24"/>
          <w:szCs w:val="24"/>
          <w14:ligatures w14:val="none"/>
        </w:rPr>
        <w:t>inform</w:t>
      </w:r>
      <w:r w:rsidRPr="005C3490">
        <w:rPr>
          <w:rFonts w:ascii="Times New Roman" w:eastAsia="Times New Roman" w:hAnsi="Times New Roman" w:cs="Times New Roman"/>
          <w:color w:val="000000"/>
          <w:kern w:val="0"/>
          <w:sz w:val="24"/>
          <w:szCs w:val="24"/>
          <w14:ligatures w14:val="none"/>
        </w:rPr>
        <w:t xml:space="preserve"> the head of each department in order to let us collect the data. The participant will be asked to do via Google form to fill out, so after that, the information will be saved. Then the information will be evaluated after the required amount of data has been collected and the result will be present from the information collected.</w:t>
      </w:r>
      <w:r w:rsidR="006D4F59">
        <w:rPr>
          <w:rFonts w:ascii="Times New Roman" w:eastAsia="Times New Roman" w:hAnsi="Times New Roman" w:cs="Times New Roman"/>
          <w:color w:val="000000"/>
          <w:kern w:val="0"/>
          <w:sz w:val="24"/>
          <w:szCs w:val="24"/>
          <w14:ligatures w14:val="none"/>
        </w:rPr>
        <w:t xml:space="preserve"> </w:t>
      </w:r>
    </w:p>
    <w:p w14:paraId="03AEDB69" w14:textId="77777777" w:rsidR="00462083" w:rsidRDefault="005C3490" w:rsidP="00482B30">
      <w:pPr>
        <w:pStyle w:val="Heading2"/>
        <w:numPr>
          <w:ilvl w:val="1"/>
          <w:numId w:val="13"/>
        </w:numPr>
        <w:spacing w:line="360" w:lineRule="auto"/>
        <w:jc w:val="both"/>
        <w:rPr>
          <w:b/>
          <w:bCs/>
          <w:sz w:val="28"/>
          <w:szCs w:val="44"/>
        </w:rPr>
      </w:pPr>
      <w:r>
        <w:rPr>
          <w:b/>
          <w:bCs/>
          <w:sz w:val="28"/>
          <w:szCs w:val="44"/>
        </w:rPr>
        <w:t xml:space="preserve"> </w:t>
      </w:r>
      <w:bookmarkStart w:id="60" w:name="_Toc138959872"/>
      <w:r w:rsidR="00B5355F" w:rsidRPr="001312FD">
        <w:rPr>
          <w:b/>
          <w:bCs/>
          <w:sz w:val="28"/>
          <w:szCs w:val="44"/>
        </w:rPr>
        <w:t>Data analysis</w:t>
      </w:r>
      <w:bookmarkStart w:id="61" w:name="_Toc133562017"/>
      <w:bookmarkEnd w:id="58"/>
      <w:bookmarkEnd w:id="59"/>
      <w:bookmarkEnd w:id="60"/>
    </w:p>
    <w:p w14:paraId="6623FDF2" w14:textId="77777777" w:rsidR="005C3490" w:rsidRDefault="005C3490" w:rsidP="00B74430">
      <w:pPr>
        <w:spacing w:line="360" w:lineRule="auto"/>
        <w:ind w:left="360"/>
        <w:jc w:val="both"/>
        <w:rPr>
          <w:rFonts w:ascii="Times New Roman" w:eastAsia="Times New Roman" w:hAnsi="Times New Roman" w:cs="Times New Roman"/>
          <w:color w:val="000000"/>
          <w:kern w:val="0"/>
          <w:sz w:val="24"/>
          <w:szCs w:val="24"/>
          <w14:ligatures w14:val="none"/>
        </w:rPr>
      </w:pPr>
      <w:r w:rsidRPr="005C3490">
        <w:rPr>
          <w:rFonts w:ascii="Times New Roman" w:eastAsia="Times New Roman" w:hAnsi="Times New Roman" w:cs="Times New Roman"/>
          <w:color w:val="000000"/>
          <w:kern w:val="0"/>
          <w:sz w:val="24"/>
          <w:szCs w:val="24"/>
          <w14:ligatures w14:val="none"/>
        </w:rPr>
        <w:t>After the data has been collected, it will be analyzed by using SPSS (Statistical Package for Social Science).</w:t>
      </w:r>
    </w:p>
    <w:p w14:paraId="79CC11CE" w14:textId="08B225AD" w:rsidR="00890AE3" w:rsidRDefault="00890AE3" w:rsidP="00482B30">
      <w:pPr>
        <w:pStyle w:val="Heading1"/>
        <w:numPr>
          <w:ilvl w:val="2"/>
          <w:numId w:val="13"/>
        </w:numPr>
        <w:jc w:val="both"/>
        <w:rPr>
          <w:rFonts w:eastAsia="Times New Roman"/>
        </w:rPr>
      </w:pPr>
      <w:bookmarkStart w:id="62" w:name="_Toc138959873"/>
      <w:r>
        <w:rPr>
          <w:rFonts w:eastAsia="Times New Roman"/>
        </w:rPr>
        <w:t>Data analysis for research question 1:</w:t>
      </w:r>
      <w:bookmarkEnd w:id="62"/>
    </w:p>
    <w:p w14:paraId="22CC0A41" w14:textId="7795D08A" w:rsidR="00890AE3" w:rsidRPr="00DC0C66" w:rsidRDefault="00890AE3" w:rsidP="00813FCA">
      <w:pPr>
        <w:ind w:left="1440"/>
        <w:jc w:val="both"/>
        <w:rPr>
          <w:rFonts w:ascii="Times New Roman" w:eastAsia="Times New Roman" w:hAnsi="Times New Roman" w:cs="Times New Roman"/>
          <w:color w:val="000000"/>
          <w:kern w:val="0"/>
          <w:sz w:val="24"/>
          <w:szCs w:val="24"/>
          <w14:ligatures w14:val="none"/>
        </w:rPr>
      </w:pPr>
      <w:r w:rsidRPr="00DC0C66">
        <w:rPr>
          <w:rFonts w:ascii="Times New Roman" w:eastAsia="Times New Roman" w:hAnsi="Times New Roman" w:cs="Times New Roman"/>
          <w:color w:val="000000"/>
          <w:kern w:val="0"/>
          <w:sz w:val="24"/>
          <w:szCs w:val="24"/>
          <w14:ligatures w14:val="none"/>
        </w:rPr>
        <w:t xml:space="preserve">To analyze data for research question </w:t>
      </w:r>
      <w:r w:rsidR="00A169A7" w:rsidRPr="00DC0C66">
        <w:rPr>
          <w:rFonts w:ascii="Times New Roman" w:eastAsia="Times New Roman" w:hAnsi="Times New Roman" w:cs="Times New Roman"/>
          <w:color w:val="000000"/>
          <w:kern w:val="0"/>
          <w:sz w:val="24"/>
          <w:szCs w:val="24"/>
          <w14:ligatures w14:val="none"/>
        </w:rPr>
        <w:t>2</w:t>
      </w:r>
      <w:r w:rsidRPr="00DC0C66">
        <w:rPr>
          <w:rFonts w:ascii="Times New Roman" w:eastAsia="Times New Roman" w:hAnsi="Times New Roman" w:cs="Times New Roman"/>
          <w:color w:val="000000"/>
          <w:kern w:val="0"/>
          <w:sz w:val="24"/>
          <w:szCs w:val="24"/>
          <w14:ligatures w14:val="none"/>
        </w:rPr>
        <w:t>, this</w:t>
      </w:r>
      <w:r w:rsidR="00A169A7" w:rsidRPr="00DC0C66">
        <w:rPr>
          <w:rFonts w:ascii="Times New Roman" w:eastAsia="Times New Roman" w:hAnsi="Times New Roman" w:cs="Times New Roman"/>
          <w:color w:val="000000"/>
          <w:kern w:val="0"/>
          <w:sz w:val="24"/>
          <w:szCs w:val="24"/>
          <w14:ligatures w14:val="none"/>
        </w:rPr>
        <w:t xml:space="preserve"> study will employ (descriptive and comparative (Mean and standard deviation)</w:t>
      </w:r>
    </w:p>
    <w:p w14:paraId="3AD37011" w14:textId="38F93F46" w:rsidR="00A169A7" w:rsidRPr="00A169A7" w:rsidRDefault="00A169A7" w:rsidP="00482B30">
      <w:pPr>
        <w:pStyle w:val="Heading1"/>
        <w:numPr>
          <w:ilvl w:val="2"/>
          <w:numId w:val="13"/>
        </w:numPr>
        <w:jc w:val="both"/>
        <w:rPr>
          <w:rFonts w:eastAsia="Times New Roman"/>
        </w:rPr>
      </w:pPr>
      <w:bookmarkStart w:id="63" w:name="_Toc138959874"/>
      <w:r>
        <w:rPr>
          <w:rFonts w:eastAsia="Times New Roman"/>
        </w:rPr>
        <w:t>Data analysis for research question 2:</w:t>
      </w:r>
      <w:bookmarkEnd w:id="63"/>
    </w:p>
    <w:p w14:paraId="738825AA" w14:textId="6F4E8318" w:rsidR="00A169A7" w:rsidRDefault="00D924C2" w:rsidP="00813FCA">
      <w:pPr>
        <w:ind w:left="1440"/>
        <w:jc w:val="both"/>
        <w:rPr>
          <w:rFonts w:ascii="Times New Roman" w:eastAsia="Times New Roman" w:hAnsi="Times New Roman"/>
          <w:color w:val="000000"/>
          <w:kern w:val="0"/>
          <w:sz w:val="24"/>
          <w:szCs w:val="24"/>
          <w14:ligatures w14:val="none"/>
        </w:rPr>
      </w:pPr>
      <w:r w:rsidRPr="00A169A7">
        <w:rPr>
          <w:rFonts w:ascii="Times New Roman" w:eastAsia="Times New Roman" w:hAnsi="Times New Roman" w:cs="Times New Roman"/>
          <w:color w:val="000000"/>
          <w:kern w:val="0"/>
          <w:sz w:val="24"/>
          <w:szCs w:val="24"/>
          <w14:ligatures w14:val="none"/>
        </w:rPr>
        <w:t xml:space="preserve">To analyze data for research question </w:t>
      </w:r>
      <w:r>
        <w:rPr>
          <w:rFonts w:ascii="Times New Roman" w:eastAsia="Times New Roman" w:hAnsi="Times New Roman" w:cs="Times New Roman"/>
          <w:color w:val="000000"/>
          <w:kern w:val="0"/>
          <w:sz w:val="24"/>
          <w:szCs w:val="24"/>
          <w14:ligatures w14:val="none"/>
        </w:rPr>
        <w:t>2</w:t>
      </w:r>
      <w:r w:rsidRPr="00A169A7">
        <w:rPr>
          <w:rFonts w:ascii="Times New Roman" w:eastAsia="Times New Roman" w:hAnsi="Times New Roman" w:cs="Times New Roman"/>
          <w:color w:val="000000"/>
          <w:kern w:val="0"/>
          <w:sz w:val="24"/>
          <w:szCs w:val="24"/>
          <w14:ligatures w14:val="none"/>
        </w:rPr>
        <w:t>, this</w:t>
      </w:r>
      <w:r>
        <w:rPr>
          <w:rFonts w:ascii="Times New Roman" w:eastAsia="Times New Roman" w:hAnsi="Times New Roman" w:cs="Times New Roman"/>
          <w:color w:val="000000"/>
          <w:kern w:val="0"/>
          <w:sz w:val="24"/>
          <w:szCs w:val="24"/>
          <w14:ligatures w14:val="none"/>
        </w:rPr>
        <w:t xml:space="preserve"> study will employ</w:t>
      </w:r>
      <w:r w:rsidRPr="00A169A7">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c</w:t>
      </w:r>
      <w:r w:rsidR="00A169A7" w:rsidRPr="00A169A7">
        <w:rPr>
          <w:rFonts w:ascii="Times New Roman" w:eastAsia="Times New Roman" w:hAnsi="Times New Roman" w:cs="Times New Roman"/>
          <w:color w:val="000000"/>
          <w:kern w:val="0"/>
          <w:sz w:val="24"/>
          <w:szCs w:val="24"/>
          <w14:ligatures w14:val="none"/>
        </w:rPr>
        <w:t>ompare mean anal</w:t>
      </w:r>
      <w:r w:rsidR="00A169A7">
        <w:rPr>
          <w:rFonts w:ascii="Times New Roman" w:eastAsia="Times New Roman" w:hAnsi="Times New Roman"/>
          <w:color w:val="000000"/>
          <w:kern w:val="0"/>
          <w:sz w:val="24"/>
          <w:szCs w:val="24"/>
          <w14:ligatures w14:val="none"/>
        </w:rPr>
        <w:t>ysis</w:t>
      </w:r>
      <w:r>
        <w:rPr>
          <w:rFonts w:ascii="Times New Roman" w:eastAsia="Times New Roman" w:hAnsi="Times New Roman"/>
          <w:color w:val="000000"/>
          <w:kern w:val="0"/>
          <w:sz w:val="24"/>
          <w:szCs w:val="24"/>
          <w14:ligatures w14:val="none"/>
        </w:rPr>
        <w:t>.</w:t>
      </w:r>
    </w:p>
    <w:p w14:paraId="7B5D6DEE" w14:textId="380DFC46" w:rsidR="00D924C2" w:rsidRPr="00A169A7" w:rsidRDefault="00D924C2" w:rsidP="00813FCA">
      <w:pPr>
        <w:ind w:left="1440"/>
        <w:jc w:val="both"/>
        <w:rPr>
          <w:rFonts w:ascii="Times New Roman" w:eastAsia="Times New Roman" w:hAnsi="Times New Roman"/>
          <w:color w:val="000000"/>
          <w:kern w:val="0"/>
          <w:sz w:val="24"/>
          <w:szCs w:val="24"/>
          <w14:ligatures w14:val="none"/>
        </w:rPr>
      </w:pPr>
      <w:r>
        <w:rPr>
          <w:rFonts w:ascii="Times New Roman" w:eastAsia="Times New Roman" w:hAnsi="Times New Roman"/>
          <w:color w:val="000000"/>
          <w:kern w:val="0"/>
          <w:sz w:val="24"/>
          <w:szCs w:val="24"/>
          <w14:ligatures w14:val="none"/>
        </w:rPr>
        <w:t>Overall, the analysis for the data for the two-research question will be conducted in SPSS.</w:t>
      </w:r>
    </w:p>
    <w:p w14:paraId="0DD20C9A" w14:textId="77777777" w:rsidR="00B5355F" w:rsidRPr="001312FD" w:rsidRDefault="005C3490" w:rsidP="00482B30">
      <w:pPr>
        <w:pStyle w:val="Heading2"/>
        <w:numPr>
          <w:ilvl w:val="1"/>
          <w:numId w:val="13"/>
        </w:numPr>
        <w:spacing w:line="360" w:lineRule="auto"/>
        <w:jc w:val="both"/>
        <w:rPr>
          <w:b/>
          <w:bCs/>
          <w:sz w:val="28"/>
          <w:szCs w:val="44"/>
        </w:rPr>
      </w:pPr>
      <w:bookmarkStart w:id="64" w:name="_Toc133562661"/>
      <w:r>
        <w:rPr>
          <w:b/>
          <w:bCs/>
          <w:sz w:val="28"/>
          <w:szCs w:val="44"/>
        </w:rPr>
        <w:t xml:space="preserve"> </w:t>
      </w:r>
      <w:bookmarkStart w:id="65" w:name="_Toc138959875"/>
      <w:r w:rsidR="00B5355F" w:rsidRPr="001312FD">
        <w:rPr>
          <w:b/>
          <w:bCs/>
          <w:sz w:val="28"/>
          <w:szCs w:val="44"/>
        </w:rPr>
        <w:t>Ethical consideration</w:t>
      </w:r>
      <w:bookmarkEnd w:id="61"/>
      <w:bookmarkEnd w:id="64"/>
      <w:bookmarkEnd w:id="65"/>
    </w:p>
    <w:p w14:paraId="4E3A21B2" w14:textId="77777777" w:rsidR="00B5355F" w:rsidRDefault="0024028B" w:rsidP="00B74430">
      <w:pPr>
        <w:spacing w:line="360" w:lineRule="auto"/>
        <w:ind w:left="360"/>
        <w:jc w:val="both"/>
        <w:rPr>
          <w:rFonts w:ascii="Times New Roman" w:eastAsia="Times New Roman" w:hAnsi="Times New Roman" w:cs="Times New Roman"/>
          <w:color w:val="000000"/>
          <w:kern w:val="0"/>
          <w:sz w:val="24"/>
          <w:szCs w:val="24"/>
          <w14:ligatures w14:val="none"/>
        </w:rPr>
      </w:pPr>
      <w:r w:rsidRPr="0024028B">
        <w:rPr>
          <w:rFonts w:ascii="Times New Roman" w:eastAsia="Times New Roman" w:hAnsi="Times New Roman" w:cs="Times New Roman"/>
          <w:color w:val="000000"/>
          <w:kern w:val="0"/>
          <w:sz w:val="24"/>
          <w:szCs w:val="24"/>
          <w14:ligatures w14:val="none"/>
        </w:rPr>
        <w:t>To ensure our research is conducted ethically, we have taken several steps. First, we will ask our university for an official request letter to show our commitment to responsible research. We will clearly explain the purpose and how we will share the research findings. If participants have concerns, they can choose not to take part. We will keep their identity private, and we won't share individual results. Instead, we will present overall findings without revealing who said what. We will ask for informed consent, giving participants the</w:t>
      </w:r>
      <w:r>
        <w:rPr>
          <w:rFonts w:ascii="Times New Roman" w:eastAsia="Times New Roman" w:hAnsi="Times New Roman" w:cs="Times New Roman"/>
          <w:color w:val="000000"/>
          <w:kern w:val="0"/>
          <w:sz w:val="24"/>
          <w:szCs w:val="24"/>
          <w14:ligatures w14:val="none"/>
        </w:rPr>
        <w:t xml:space="preserve"> </w:t>
      </w:r>
      <w:r w:rsidRPr="0024028B">
        <w:rPr>
          <w:rFonts w:ascii="Times New Roman" w:eastAsia="Times New Roman" w:hAnsi="Times New Roman" w:cs="Times New Roman"/>
          <w:color w:val="000000"/>
          <w:kern w:val="0"/>
          <w:sz w:val="24"/>
          <w:szCs w:val="24"/>
          <w14:ligatures w14:val="none"/>
        </w:rPr>
        <w:t>information, they need and addressing any questions or worries they have. We will follow ethical guidelines, protecting the data and using the research responsibly. Throughout the process, we will prioritize the rights and well-being of the participants.</w:t>
      </w:r>
    </w:p>
    <w:p w14:paraId="5E6AFAAD" w14:textId="77777777" w:rsidR="00482B30" w:rsidRDefault="00482B30" w:rsidP="00482B30">
      <w:pPr>
        <w:spacing w:line="360" w:lineRule="auto"/>
        <w:ind w:left="360" w:firstLine="360"/>
        <w:jc w:val="both"/>
        <w:rPr>
          <w:rFonts w:ascii="Times New Roman" w:eastAsia="Times New Roman" w:hAnsi="Times New Roman" w:cs="Times New Roman"/>
          <w:color w:val="000000"/>
          <w:kern w:val="0"/>
          <w:sz w:val="24"/>
          <w:szCs w:val="24"/>
          <w14:ligatures w14:val="none"/>
        </w:rPr>
      </w:pPr>
    </w:p>
    <w:p w14:paraId="7623BCC5" w14:textId="77777777" w:rsidR="00482B30" w:rsidRDefault="00482B30" w:rsidP="00482B30">
      <w:pPr>
        <w:spacing w:line="360" w:lineRule="auto"/>
        <w:ind w:left="360" w:firstLine="360"/>
        <w:jc w:val="both"/>
        <w:rPr>
          <w:rFonts w:ascii="Times New Roman" w:eastAsia="Times New Roman" w:hAnsi="Times New Roman" w:cs="Times New Roman"/>
          <w:color w:val="000000"/>
          <w:kern w:val="0"/>
          <w:sz w:val="24"/>
          <w:szCs w:val="24"/>
          <w14:ligatures w14:val="none"/>
        </w:rPr>
      </w:pPr>
    </w:p>
    <w:p w14:paraId="7882F357" w14:textId="77777777" w:rsidR="00011306" w:rsidRPr="0024028B" w:rsidRDefault="00011306" w:rsidP="00482B30">
      <w:pPr>
        <w:spacing w:line="360" w:lineRule="auto"/>
        <w:ind w:left="360" w:firstLine="360"/>
        <w:jc w:val="both"/>
        <w:rPr>
          <w:rFonts w:ascii="Times New Roman" w:eastAsia="Times New Roman" w:hAnsi="Times New Roman" w:cs="Times New Roman"/>
          <w:color w:val="000000"/>
          <w:kern w:val="0"/>
          <w:sz w:val="24"/>
          <w:szCs w:val="24"/>
          <w14:ligatures w14:val="none"/>
        </w:rPr>
      </w:pPr>
    </w:p>
    <w:p w14:paraId="3F25180C" w14:textId="77777777" w:rsidR="00B5355F" w:rsidRPr="000F2019" w:rsidRDefault="00B5355F" w:rsidP="00482B30">
      <w:pPr>
        <w:pStyle w:val="Heading1"/>
        <w:spacing w:line="360" w:lineRule="auto"/>
        <w:jc w:val="both"/>
      </w:pPr>
      <w:bookmarkStart w:id="66" w:name="_Toc133562018"/>
      <w:bookmarkStart w:id="67" w:name="_Toc133562662"/>
      <w:bookmarkStart w:id="68" w:name="_Toc138959876"/>
      <w:r w:rsidRPr="000F2019">
        <w:lastRenderedPageBreak/>
        <w:t>CHAPTER 4: RESEARCH RESULTS</w:t>
      </w:r>
      <w:bookmarkEnd w:id="66"/>
      <w:bookmarkEnd w:id="67"/>
      <w:bookmarkEnd w:id="68"/>
    </w:p>
    <w:p w14:paraId="0D185463" w14:textId="77777777" w:rsidR="00B5355F" w:rsidRPr="000F2019" w:rsidRDefault="00B5355F" w:rsidP="00482B30">
      <w:pPr>
        <w:spacing w:line="360" w:lineRule="auto"/>
        <w:jc w:val="both"/>
        <w:rPr>
          <w:rFonts w:ascii="Times New Roman" w:hAnsi="Times New Roman" w:cs="Times New Roman"/>
          <w:b/>
          <w:bCs/>
          <w:sz w:val="24"/>
          <w:szCs w:val="24"/>
        </w:rPr>
      </w:pPr>
    </w:p>
    <w:p w14:paraId="796A0D23" w14:textId="77777777" w:rsidR="005918EE" w:rsidRDefault="005918EE" w:rsidP="00482B30">
      <w:pPr>
        <w:spacing w:line="360" w:lineRule="auto"/>
        <w:jc w:val="both"/>
        <w:rPr>
          <w:rFonts w:ascii="Times New Roman" w:hAnsi="Times New Roman" w:cs="Times New Roman"/>
          <w:b/>
          <w:bCs/>
          <w:sz w:val="24"/>
          <w:szCs w:val="24"/>
        </w:rPr>
        <w:sectPr w:rsidR="005918EE" w:rsidSect="000F2019">
          <w:pgSz w:w="11909" w:h="16834" w:code="9"/>
          <w:pgMar w:top="1440" w:right="1440" w:bottom="1440" w:left="1440" w:header="720" w:footer="720" w:gutter="0"/>
          <w:cols w:space="720"/>
          <w:docGrid w:linePitch="360"/>
        </w:sectPr>
      </w:pPr>
    </w:p>
    <w:p w14:paraId="7486FA3D" w14:textId="77777777" w:rsidR="00B5355F" w:rsidRPr="000F2019" w:rsidRDefault="00B5355F" w:rsidP="00482B30">
      <w:pPr>
        <w:pStyle w:val="Heading1"/>
        <w:spacing w:line="360" w:lineRule="auto"/>
        <w:jc w:val="both"/>
      </w:pPr>
      <w:bookmarkStart w:id="69" w:name="_Toc133562019"/>
      <w:bookmarkStart w:id="70" w:name="_Toc133562663"/>
      <w:bookmarkStart w:id="71" w:name="_Toc138959877"/>
      <w:r w:rsidRPr="000F2019">
        <w:lastRenderedPageBreak/>
        <w:t>CHAPTER 5: DISCUSSION, CONCLUSION AND IMPLICATION</w:t>
      </w:r>
      <w:bookmarkEnd w:id="69"/>
      <w:bookmarkEnd w:id="70"/>
      <w:bookmarkEnd w:id="71"/>
    </w:p>
    <w:p w14:paraId="793AE02E" w14:textId="77777777" w:rsidR="005918EE" w:rsidRDefault="005918EE" w:rsidP="00482B30">
      <w:pPr>
        <w:spacing w:line="360" w:lineRule="auto"/>
        <w:jc w:val="both"/>
        <w:rPr>
          <w:rFonts w:ascii="Times New Roman" w:hAnsi="Times New Roman" w:cs="Times New Roman"/>
          <w:b/>
          <w:bCs/>
          <w:sz w:val="24"/>
          <w:szCs w:val="24"/>
        </w:rPr>
        <w:sectPr w:rsidR="005918EE" w:rsidSect="000F2019">
          <w:pgSz w:w="11909" w:h="16834" w:code="9"/>
          <w:pgMar w:top="1440" w:right="1440" w:bottom="1440" w:left="1440" w:header="720" w:footer="720" w:gutter="0"/>
          <w:cols w:space="720"/>
          <w:docGrid w:linePitch="360"/>
        </w:sectPr>
      </w:pPr>
    </w:p>
    <w:p w14:paraId="62B745D0" w14:textId="77777777" w:rsidR="00802DD3" w:rsidRPr="00D25524" w:rsidRDefault="00B5355F" w:rsidP="00482B30">
      <w:pPr>
        <w:pStyle w:val="Heading1"/>
        <w:spacing w:line="360" w:lineRule="auto"/>
        <w:jc w:val="both"/>
        <w:rPr>
          <w:sz w:val="32"/>
          <w:szCs w:val="60"/>
        </w:rPr>
      </w:pPr>
      <w:bookmarkStart w:id="72" w:name="_Toc133562020"/>
      <w:bookmarkStart w:id="73" w:name="_Toc133562664"/>
      <w:bookmarkStart w:id="74" w:name="_Toc138959878"/>
      <w:r w:rsidRPr="00802DD3">
        <w:rPr>
          <w:sz w:val="32"/>
          <w:szCs w:val="60"/>
        </w:rPr>
        <w:lastRenderedPageBreak/>
        <w:t>REFERENCES</w:t>
      </w:r>
      <w:bookmarkEnd w:id="72"/>
      <w:bookmarkEnd w:id="73"/>
      <w:bookmarkEnd w:id="74"/>
    </w:p>
    <w:p w14:paraId="2BFE1534" w14:textId="77777777" w:rsidR="006E3F35" w:rsidRPr="006E3F35" w:rsidRDefault="006E3F35" w:rsidP="008E6B42">
      <w:pPr>
        <w:pStyle w:val="NormalWeb"/>
        <w:numPr>
          <w:ilvl w:val="0"/>
          <w:numId w:val="44"/>
        </w:numPr>
        <w:spacing w:before="0" w:beforeAutospacing="0" w:after="160" w:afterAutospacing="0"/>
        <w:jc w:val="both"/>
        <w:rPr>
          <w:color w:val="222222"/>
          <w:sz w:val="28"/>
          <w:szCs w:val="28"/>
          <w:shd w:val="clear" w:color="auto" w:fill="FFFFFF"/>
        </w:rPr>
      </w:pPr>
      <w:proofErr w:type="spellStart"/>
      <w:r w:rsidRPr="006E3F35">
        <w:rPr>
          <w:color w:val="222222"/>
          <w:sz w:val="28"/>
          <w:szCs w:val="28"/>
          <w:shd w:val="clear" w:color="auto" w:fill="FFFFFF"/>
        </w:rPr>
        <w:t>Chhinh</w:t>
      </w:r>
      <w:proofErr w:type="spellEnd"/>
      <w:r w:rsidRPr="006E3F35">
        <w:rPr>
          <w:color w:val="222222"/>
          <w:sz w:val="28"/>
          <w:szCs w:val="28"/>
          <w:shd w:val="clear" w:color="auto" w:fill="FFFFFF"/>
        </w:rPr>
        <w:t xml:space="preserve">, N., Prum, V.A. &amp; Chandara, O. (2018). Developing Critical </w:t>
      </w:r>
    </w:p>
    <w:p w14:paraId="4D804129" w14:textId="77777777" w:rsidR="006E3F35" w:rsidRDefault="006E3F35" w:rsidP="00482B30">
      <w:pPr>
        <w:pStyle w:val="NormalWeb"/>
        <w:spacing w:before="0" w:beforeAutospacing="0" w:after="160" w:afterAutospacing="0"/>
        <w:ind w:left="720"/>
        <w:jc w:val="both"/>
        <w:rPr>
          <w:color w:val="222222"/>
          <w:sz w:val="28"/>
          <w:szCs w:val="28"/>
          <w:shd w:val="clear" w:color="auto" w:fill="FFFFFF"/>
        </w:rPr>
      </w:pPr>
      <w:r w:rsidRPr="006E3F35">
        <w:rPr>
          <w:color w:val="222222"/>
          <w:sz w:val="28"/>
          <w:szCs w:val="28"/>
          <w:shd w:val="clear" w:color="auto" w:fill="FFFFFF"/>
        </w:rPr>
        <w:t>Thinking Skills in Cambodian Higher Education. Asian Development Bank. </w:t>
      </w:r>
    </w:p>
    <w:p w14:paraId="5E6400FF" w14:textId="77777777" w:rsidR="00E86DC8" w:rsidRDefault="00E86DC8" w:rsidP="008E6B42">
      <w:pPr>
        <w:pStyle w:val="NormalWeb"/>
        <w:numPr>
          <w:ilvl w:val="0"/>
          <w:numId w:val="44"/>
        </w:numPr>
        <w:spacing w:before="0" w:beforeAutospacing="0" w:after="160" w:afterAutospacing="0"/>
        <w:jc w:val="both"/>
        <w:rPr>
          <w:color w:val="222222"/>
          <w:sz w:val="28"/>
          <w:szCs w:val="28"/>
          <w:shd w:val="clear" w:color="auto" w:fill="FFFFFF"/>
        </w:rPr>
      </w:pPr>
      <w:r w:rsidRPr="00E86DC8">
        <w:rPr>
          <w:color w:val="222222"/>
          <w:sz w:val="28"/>
          <w:szCs w:val="28"/>
          <w:shd w:val="clear" w:color="auto" w:fill="FFFFFF"/>
        </w:rPr>
        <w:t xml:space="preserve">Khem, C., &amp; Sok, C. (2017). Critical Thinking Skills of University Students in </w:t>
      </w:r>
    </w:p>
    <w:p w14:paraId="14BC59E7" w14:textId="4AF2C45D" w:rsidR="00E86DC8" w:rsidRDefault="00E86DC8" w:rsidP="00482B30">
      <w:pPr>
        <w:pStyle w:val="NormalWeb"/>
        <w:spacing w:before="0" w:beforeAutospacing="0" w:after="160" w:afterAutospacing="0"/>
        <w:ind w:firstLine="720"/>
        <w:jc w:val="both"/>
        <w:rPr>
          <w:color w:val="222222"/>
          <w:sz w:val="28"/>
          <w:szCs w:val="28"/>
          <w:shd w:val="clear" w:color="auto" w:fill="FFFFFF"/>
        </w:rPr>
      </w:pPr>
      <w:r w:rsidRPr="00E86DC8">
        <w:rPr>
          <w:color w:val="222222"/>
          <w:sz w:val="28"/>
          <w:szCs w:val="28"/>
          <w:shd w:val="clear" w:color="auto" w:fill="FFFFFF"/>
        </w:rPr>
        <w:t>Cambodia. </w:t>
      </w:r>
      <w:r w:rsidRPr="00E86DC8">
        <w:rPr>
          <w:i/>
          <w:iCs/>
          <w:color w:val="222222"/>
          <w:sz w:val="28"/>
          <w:szCs w:val="28"/>
          <w:shd w:val="clear" w:color="auto" w:fill="FFFFFF"/>
        </w:rPr>
        <w:t>Journal of Education and Learning, 6(2),</w:t>
      </w:r>
      <w:r w:rsidRPr="00E86DC8">
        <w:rPr>
          <w:color w:val="222222"/>
          <w:sz w:val="28"/>
          <w:szCs w:val="28"/>
          <w:shd w:val="clear" w:color="auto" w:fill="FFFFFF"/>
        </w:rPr>
        <w:t> 1-12</w:t>
      </w:r>
    </w:p>
    <w:p w14:paraId="01566C95" w14:textId="77777777" w:rsidR="00E86DC8" w:rsidRPr="006E3F35" w:rsidRDefault="00E86DC8" w:rsidP="00482B30">
      <w:pPr>
        <w:pStyle w:val="NormalWeb"/>
        <w:spacing w:before="0" w:beforeAutospacing="0" w:after="160" w:afterAutospacing="0"/>
        <w:ind w:firstLine="720"/>
        <w:jc w:val="both"/>
        <w:rPr>
          <w:color w:val="222222"/>
          <w:sz w:val="28"/>
          <w:szCs w:val="28"/>
          <w:shd w:val="clear" w:color="auto" w:fill="FFFFFF"/>
        </w:rPr>
      </w:pPr>
    </w:p>
    <w:p w14:paraId="4C50907E" w14:textId="77777777" w:rsidR="006E3F35" w:rsidRPr="006E3F35" w:rsidRDefault="006E3F35" w:rsidP="008E6B42">
      <w:pPr>
        <w:pStyle w:val="NormalWeb"/>
        <w:numPr>
          <w:ilvl w:val="0"/>
          <w:numId w:val="44"/>
        </w:numPr>
        <w:spacing w:before="0" w:beforeAutospacing="0" w:after="160" w:afterAutospacing="0"/>
        <w:jc w:val="both"/>
        <w:rPr>
          <w:color w:val="222222"/>
          <w:sz w:val="28"/>
          <w:szCs w:val="28"/>
          <w:shd w:val="clear" w:color="auto" w:fill="FFFFFF"/>
        </w:rPr>
      </w:pPr>
      <w:r w:rsidRPr="006E3F35">
        <w:rPr>
          <w:color w:val="222222"/>
          <w:sz w:val="28"/>
          <w:szCs w:val="28"/>
          <w:shd w:val="clear" w:color="auto" w:fill="FFFFFF"/>
        </w:rPr>
        <w:t>Piseth, N. (2019). Critical thinking in higher education</w:t>
      </w:r>
    </w:p>
    <w:p w14:paraId="49C4205E" w14:textId="77777777" w:rsidR="006E3F35" w:rsidRPr="006E3F35" w:rsidRDefault="006E3F35" w:rsidP="008E6B42">
      <w:pPr>
        <w:pStyle w:val="NormalWeb"/>
        <w:numPr>
          <w:ilvl w:val="0"/>
          <w:numId w:val="44"/>
        </w:numPr>
        <w:spacing w:before="0" w:beforeAutospacing="0" w:after="160" w:afterAutospacing="0"/>
        <w:jc w:val="both"/>
        <w:rPr>
          <w:color w:val="222222"/>
          <w:sz w:val="28"/>
          <w:szCs w:val="28"/>
          <w:shd w:val="clear" w:color="auto" w:fill="FFFFFF"/>
        </w:rPr>
      </w:pPr>
      <w:r w:rsidRPr="006E3F35">
        <w:rPr>
          <w:color w:val="222222"/>
          <w:sz w:val="28"/>
          <w:szCs w:val="28"/>
          <w:shd w:val="clear" w:color="auto" w:fill="FFFFFF"/>
        </w:rPr>
        <w:t xml:space="preserve">Sok, S., &amp; Leang, R. (2021). Measuring Critical Thinking Skills among </w:t>
      </w:r>
    </w:p>
    <w:p w14:paraId="041A93E3" w14:textId="77777777" w:rsidR="006E3F35" w:rsidRPr="006E3F35" w:rsidRDefault="006E3F35" w:rsidP="008E6B42">
      <w:pPr>
        <w:pStyle w:val="NormalWeb"/>
        <w:numPr>
          <w:ilvl w:val="0"/>
          <w:numId w:val="44"/>
        </w:numPr>
        <w:spacing w:before="0" w:beforeAutospacing="0" w:after="160" w:afterAutospacing="0"/>
        <w:jc w:val="both"/>
        <w:rPr>
          <w:color w:val="222222"/>
          <w:sz w:val="28"/>
          <w:szCs w:val="28"/>
          <w:shd w:val="clear" w:color="auto" w:fill="FFFFFF"/>
        </w:rPr>
      </w:pPr>
      <w:r w:rsidRPr="006E3F35">
        <w:rPr>
          <w:color w:val="222222"/>
          <w:sz w:val="28"/>
          <w:szCs w:val="28"/>
          <w:shd w:val="clear" w:color="auto" w:fill="FFFFFF"/>
        </w:rPr>
        <w:t>University Students in Cambodia. Journal of Education and</w:t>
      </w:r>
    </w:p>
    <w:p w14:paraId="0AA827DC" w14:textId="77BC84EE" w:rsidR="006E3F35" w:rsidRDefault="006E3F35" w:rsidP="008E6B42">
      <w:pPr>
        <w:pStyle w:val="NormalWeb"/>
        <w:numPr>
          <w:ilvl w:val="0"/>
          <w:numId w:val="44"/>
        </w:numPr>
        <w:spacing w:before="0" w:beforeAutospacing="0" w:after="160" w:afterAutospacing="0"/>
        <w:jc w:val="both"/>
        <w:rPr>
          <w:color w:val="222222"/>
          <w:sz w:val="28"/>
          <w:szCs w:val="28"/>
          <w:shd w:val="clear" w:color="auto" w:fill="FFFFFF"/>
        </w:rPr>
      </w:pPr>
      <w:r w:rsidRPr="006E3F35">
        <w:rPr>
          <w:color w:val="222222"/>
          <w:sz w:val="28"/>
          <w:szCs w:val="28"/>
          <w:shd w:val="clear" w:color="auto" w:fill="FFFFFF"/>
        </w:rPr>
        <w:t>Learning, 10(3), 362-376.</w:t>
      </w:r>
    </w:p>
    <w:p w14:paraId="700DE5D5" w14:textId="77777777" w:rsidR="006E3F35" w:rsidRDefault="006E3F35" w:rsidP="008E6B42">
      <w:pPr>
        <w:pStyle w:val="NormalWeb"/>
        <w:numPr>
          <w:ilvl w:val="0"/>
          <w:numId w:val="44"/>
        </w:numPr>
        <w:spacing w:before="0" w:beforeAutospacing="0" w:after="160" w:afterAutospacing="0"/>
        <w:jc w:val="both"/>
        <w:rPr>
          <w:color w:val="222222"/>
          <w:sz w:val="28"/>
          <w:szCs w:val="28"/>
          <w:shd w:val="clear" w:color="auto" w:fill="FFFFFF"/>
        </w:rPr>
      </w:pPr>
      <w:r w:rsidRPr="006E3F35">
        <w:rPr>
          <w:color w:val="222222"/>
          <w:sz w:val="28"/>
          <w:szCs w:val="28"/>
          <w:shd w:val="clear" w:color="auto" w:fill="FFFFFF"/>
        </w:rPr>
        <w:t xml:space="preserve">Bissell, A. N., &amp; Lemons, P. P. (2006). A new method for assessing critical </w:t>
      </w:r>
    </w:p>
    <w:p w14:paraId="7A9A1616" w14:textId="3FC1AF0E" w:rsidR="00802DD3" w:rsidRDefault="006E3F35" w:rsidP="008E6B42">
      <w:pPr>
        <w:pStyle w:val="NormalWeb"/>
        <w:numPr>
          <w:ilvl w:val="0"/>
          <w:numId w:val="44"/>
        </w:numPr>
        <w:spacing w:before="0" w:beforeAutospacing="0" w:after="160" w:afterAutospacing="0"/>
        <w:jc w:val="both"/>
        <w:rPr>
          <w:color w:val="222222"/>
          <w:sz w:val="28"/>
          <w:szCs w:val="28"/>
          <w:shd w:val="clear" w:color="auto" w:fill="FFFFFF"/>
        </w:rPr>
      </w:pPr>
      <w:r w:rsidRPr="006E3F35">
        <w:rPr>
          <w:color w:val="222222"/>
          <w:sz w:val="28"/>
          <w:szCs w:val="28"/>
          <w:shd w:val="clear" w:color="auto" w:fill="FFFFFF"/>
        </w:rPr>
        <w:t xml:space="preserve">thinking in the classroom. </w:t>
      </w:r>
      <w:proofErr w:type="spellStart"/>
      <w:r w:rsidRPr="006E3F35">
        <w:rPr>
          <w:color w:val="222222"/>
          <w:sz w:val="28"/>
          <w:szCs w:val="28"/>
          <w:shd w:val="clear" w:color="auto" w:fill="FFFFFF"/>
        </w:rPr>
        <w:t>BioScience</w:t>
      </w:r>
      <w:proofErr w:type="spellEnd"/>
      <w:r w:rsidRPr="006E3F35">
        <w:rPr>
          <w:color w:val="222222"/>
          <w:sz w:val="28"/>
          <w:szCs w:val="28"/>
          <w:shd w:val="clear" w:color="auto" w:fill="FFFFFF"/>
        </w:rPr>
        <w:t>, 56(1), 66-72.</w:t>
      </w:r>
    </w:p>
    <w:p w14:paraId="1A0C54CA" w14:textId="77777777" w:rsidR="00065F64" w:rsidRDefault="002C2723" w:rsidP="008E6B42">
      <w:pPr>
        <w:pStyle w:val="NormalWeb"/>
        <w:numPr>
          <w:ilvl w:val="0"/>
          <w:numId w:val="44"/>
        </w:numPr>
        <w:spacing w:before="0" w:beforeAutospacing="0" w:after="160" w:afterAutospacing="0"/>
        <w:jc w:val="both"/>
        <w:rPr>
          <w:color w:val="222222"/>
          <w:sz w:val="28"/>
          <w:szCs w:val="28"/>
          <w:shd w:val="clear" w:color="auto" w:fill="FFFFFF"/>
        </w:rPr>
      </w:pPr>
      <w:r w:rsidRPr="002C2723">
        <w:rPr>
          <w:color w:val="222222"/>
          <w:sz w:val="28"/>
          <w:szCs w:val="28"/>
          <w:shd w:val="clear" w:color="auto" w:fill="FFFFFF"/>
        </w:rPr>
        <w:t xml:space="preserve">Bevan, S. R. (2016). Thinking Culturally About Critical Thinking </w:t>
      </w:r>
      <w:proofErr w:type="gramStart"/>
      <w:r w:rsidRPr="002C2723">
        <w:rPr>
          <w:color w:val="222222"/>
          <w:sz w:val="28"/>
          <w:szCs w:val="28"/>
          <w:shd w:val="clear" w:color="auto" w:fill="FFFFFF"/>
        </w:rPr>
        <w:t>In</w:t>
      </w:r>
      <w:proofErr w:type="gramEnd"/>
      <w:r w:rsidRPr="002C2723">
        <w:rPr>
          <w:color w:val="222222"/>
          <w:sz w:val="28"/>
          <w:szCs w:val="28"/>
          <w:shd w:val="clear" w:color="auto" w:fill="FFFFFF"/>
        </w:rPr>
        <w:t xml:space="preserve"> Cambodia. </w:t>
      </w:r>
    </w:p>
    <w:p w14:paraId="5667A1B8" w14:textId="77777777" w:rsidR="002C2723" w:rsidRDefault="002C2723" w:rsidP="008E6B42">
      <w:pPr>
        <w:pStyle w:val="NormalWeb"/>
        <w:numPr>
          <w:ilvl w:val="0"/>
          <w:numId w:val="44"/>
        </w:numPr>
        <w:spacing w:before="0" w:beforeAutospacing="0" w:after="160" w:afterAutospacing="0"/>
        <w:jc w:val="both"/>
        <w:rPr>
          <w:color w:val="222222"/>
          <w:sz w:val="28"/>
          <w:szCs w:val="28"/>
          <w:shd w:val="clear" w:color="auto" w:fill="FFFFFF"/>
        </w:rPr>
      </w:pPr>
      <w:r w:rsidRPr="002C2723">
        <w:rPr>
          <w:color w:val="222222"/>
          <w:sz w:val="28"/>
          <w:szCs w:val="28"/>
          <w:shd w:val="clear" w:color="auto" w:fill="FFFFFF"/>
        </w:rPr>
        <w:t>London South Bank University</w:t>
      </w:r>
    </w:p>
    <w:p w14:paraId="70F80E65" w14:textId="77777777" w:rsidR="00065F64" w:rsidRDefault="00065F64" w:rsidP="008E6B42">
      <w:pPr>
        <w:pStyle w:val="NormalWeb"/>
        <w:numPr>
          <w:ilvl w:val="0"/>
          <w:numId w:val="44"/>
        </w:numPr>
        <w:spacing w:before="0" w:beforeAutospacing="0" w:after="160" w:afterAutospacing="0"/>
        <w:jc w:val="both"/>
        <w:rPr>
          <w:color w:val="222222"/>
          <w:sz w:val="28"/>
          <w:szCs w:val="28"/>
          <w:shd w:val="clear" w:color="auto" w:fill="FFFFFF"/>
        </w:rPr>
      </w:pPr>
      <w:r w:rsidRPr="00065F64">
        <w:rPr>
          <w:color w:val="222222"/>
          <w:sz w:val="28"/>
          <w:szCs w:val="28"/>
          <w:shd w:val="clear" w:color="auto" w:fill="FFFFFF"/>
        </w:rPr>
        <w:t xml:space="preserve">Sopheap, S., Sovannarith, K., &amp; Sopheak, B. (2019). Instructional model </w:t>
      </w:r>
    </w:p>
    <w:p w14:paraId="71CAE83A" w14:textId="7F5EBFFB" w:rsidR="00065F64" w:rsidRDefault="00065F64" w:rsidP="008E6B42">
      <w:pPr>
        <w:pStyle w:val="NormalWeb"/>
        <w:numPr>
          <w:ilvl w:val="0"/>
          <w:numId w:val="44"/>
        </w:numPr>
        <w:spacing w:before="0" w:beforeAutospacing="0" w:after="160" w:afterAutospacing="0"/>
        <w:jc w:val="both"/>
        <w:rPr>
          <w:color w:val="222222"/>
          <w:sz w:val="28"/>
          <w:szCs w:val="28"/>
          <w:shd w:val="clear" w:color="auto" w:fill="FFFFFF"/>
        </w:rPr>
      </w:pPr>
      <w:r w:rsidRPr="00065F64">
        <w:rPr>
          <w:color w:val="222222"/>
          <w:sz w:val="28"/>
          <w:szCs w:val="28"/>
          <w:shd w:val="clear" w:color="auto" w:fill="FFFFFF"/>
        </w:rPr>
        <w:t>development to enhance critical thinking and critical thinking teaching ability of trainee students at regional teaching training center in Takeo province, Cambodia.</w:t>
      </w:r>
    </w:p>
    <w:p w14:paraId="1541BB36" w14:textId="1644850B" w:rsidR="00481EB4" w:rsidRDefault="00481EB4" w:rsidP="008E6B42">
      <w:pPr>
        <w:pStyle w:val="NormalWeb"/>
        <w:numPr>
          <w:ilvl w:val="0"/>
          <w:numId w:val="44"/>
        </w:numPr>
        <w:spacing w:before="0" w:beforeAutospacing="0" w:after="160" w:afterAutospacing="0"/>
        <w:jc w:val="both"/>
        <w:rPr>
          <w:color w:val="222222"/>
          <w:sz w:val="28"/>
          <w:szCs w:val="28"/>
          <w:shd w:val="clear" w:color="auto" w:fill="FFFFFF"/>
        </w:rPr>
      </w:pPr>
      <w:r w:rsidRPr="00481EB4">
        <w:rPr>
          <w:color w:val="222222"/>
          <w:sz w:val="28"/>
          <w:szCs w:val="28"/>
          <w:shd w:val="clear" w:color="auto" w:fill="FFFFFF"/>
        </w:rPr>
        <w:t xml:space="preserve">Paul, Richard, and Linda Elder. Critical Thinking: What It Is and Why It </w:t>
      </w:r>
    </w:p>
    <w:p w14:paraId="41C2B9EA" w14:textId="77777777" w:rsidR="00065F64" w:rsidRDefault="00481EB4" w:rsidP="008E6B42">
      <w:pPr>
        <w:pStyle w:val="NormalWeb"/>
        <w:numPr>
          <w:ilvl w:val="0"/>
          <w:numId w:val="44"/>
        </w:numPr>
        <w:spacing w:before="0" w:beforeAutospacing="0" w:after="160" w:afterAutospacing="0"/>
        <w:jc w:val="both"/>
        <w:rPr>
          <w:color w:val="222222"/>
          <w:sz w:val="28"/>
          <w:szCs w:val="28"/>
          <w:shd w:val="clear" w:color="auto" w:fill="FFFFFF"/>
        </w:rPr>
      </w:pPr>
      <w:r w:rsidRPr="00481EB4">
        <w:rPr>
          <w:color w:val="222222"/>
          <w:sz w:val="28"/>
          <w:szCs w:val="28"/>
          <w:shd w:val="clear" w:color="auto" w:fill="FFFFFF"/>
        </w:rPr>
        <w:t>Counts. 4th ed. Foundation for Critical Thinking Press, 2016.</w:t>
      </w:r>
    </w:p>
    <w:p w14:paraId="64F5301A"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Halpern, D. F. (2003). Thought and knowledge: An introduction to critical </w:t>
      </w:r>
    </w:p>
    <w:p w14:paraId="03C99982" w14:textId="24B8E9FC"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thinking (4th ed.). Mahwah, NJ: Lawrence Erlbaum Associates.</w:t>
      </w:r>
    </w:p>
    <w:p w14:paraId="3BBD58AC"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proofErr w:type="spellStart"/>
      <w:r w:rsidRPr="008E6B42">
        <w:rPr>
          <w:rFonts w:ascii="Times New Roman" w:eastAsia="Times New Roman" w:hAnsi="Times New Roman" w:cs="Times New Roman"/>
          <w:color w:val="222222"/>
          <w:kern w:val="0"/>
          <w:sz w:val="28"/>
          <w:szCs w:val="28"/>
          <w:shd w:val="clear" w:color="auto" w:fill="FFFFFF"/>
          <w14:ligatures w14:val="none"/>
        </w:rPr>
        <w:t>Facione</w:t>
      </w:r>
      <w:proofErr w:type="spellEnd"/>
      <w:r w:rsidRPr="008E6B42">
        <w:rPr>
          <w:rFonts w:ascii="Times New Roman" w:eastAsia="Times New Roman" w:hAnsi="Times New Roman" w:cs="Times New Roman"/>
          <w:color w:val="222222"/>
          <w:kern w:val="0"/>
          <w:sz w:val="28"/>
          <w:szCs w:val="28"/>
          <w:shd w:val="clear" w:color="auto" w:fill="FFFFFF"/>
          <w14:ligatures w14:val="none"/>
        </w:rPr>
        <w:t xml:space="preserve">, P. A. (2007). Critical thinking: What it is and why it counts. Insight </w:t>
      </w:r>
    </w:p>
    <w:p w14:paraId="2D1E7470" w14:textId="2B051393"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Assessment.</w:t>
      </w:r>
    </w:p>
    <w:p w14:paraId="539B8D31"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Ennis, R. H. (1996). Critical thinking: A definition and its implications. </w:t>
      </w:r>
    </w:p>
    <w:p w14:paraId="4471DFD6" w14:textId="7CCCB07C"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Teaching Philosophy, 19(1), 5-24.</w:t>
      </w:r>
    </w:p>
    <w:p w14:paraId="4CA9DCB5"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Paul, R. W., &amp; Elder, L. (2006). Critical thinking: The art of clear thinking </w:t>
      </w:r>
    </w:p>
    <w:p w14:paraId="7FA51BC5" w14:textId="7ECE5543"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(4th ed.). Upper Saddle River, NJ: Prentice Hall.</w:t>
      </w:r>
    </w:p>
    <w:p w14:paraId="500AAD8B"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Ennis, R. H. (1996). Critical thinking: A definition and its implications. </w:t>
      </w:r>
    </w:p>
    <w:p w14:paraId="6646388C" w14:textId="573965FE"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lastRenderedPageBreak/>
        <w:t>Teaching Philosophy, 19(1), 5-24.</w:t>
      </w:r>
    </w:p>
    <w:p w14:paraId="45F980BF"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Baron, J. (2006). Thinking and deciding (4th ed.). Cambridge, UK: Cambridge </w:t>
      </w:r>
    </w:p>
    <w:p w14:paraId="153D3E4C" w14:textId="44B09965"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University Press.</w:t>
      </w:r>
    </w:p>
    <w:p w14:paraId="46149126"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Sternberg, R. J. (2012). The nature of creativity. New York, NY: Cambridge </w:t>
      </w:r>
    </w:p>
    <w:p w14:paraId="2F2CF30D" w14:textId="0FCCFD0D"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University Press.</w:t>
      </w:r>
    </w:p>
    <w:p w14:paraId="12E56414"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Adler, R. B. (2008). The new rhetoric: A concise introduction to the art of </w:t>
      </w:r>
    </w:p>
    <w:p w14:paraId="63BBAB93" w14:textId="1E1125D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persuasion (11th ed.). New York, NY: Pearson Education.</w:t>
      </w:r>
    </w:p>
    <w:p w14:paraId="10F09BEE"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Fisher, R., Ury, W., &amp; Patton, B. (2012). Getting to yes: Negotiating agreement </w:t>
      </w:r>
    </w:p>
    <w:p w14:paraId="31B21DEA" w14:textId="053D04DF"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without giving in (3rd ed.). New York, NY: Penguin Books.</w:t>
      </w:r>
    </w:p>
    <w:p w14:paraId="41C8F83E"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Berkowitz, D., &amp; Johnson, J. (2017). How to think critically about fake news. </w:t>
      </w:r>
    </w:p>
    <w:p w14:paraId="166F1CF8" w14:textId="799AC6C9"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New York, NY: Routledge.</w:t>
      </w:r>
    </w:p>
    <w:p w14:paraId="48F9121D"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Paris, D. (2018). Fake news: How to spot it and how to stop it. Boston, MA: </w:t>
      </w:r>
    </w:p>
    <w:p w14:paraId="3FB724C5" w14:textId="55E839AA"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Beacon Press.</w:t>
      </w:r>
    </w:p>
    <w:p w14:paraId="18CACA1F"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Brookfield, S. D. (1987). Developing critical thinking skills: A guide to the </w:t>
      </w:r>
    </w:p>
    <w:p w14:paraId="678C7F3F" w14:textId="1638B6D5"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process of critical thinking. San Francisco, CA: Jossey-Bass.</w:t>
      </w:r>
    </w:p>
    <w:p w14:paraId="6784BA78"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King, P. M., &amp; Kitchener, K. S. (2004). Developing reflective judgment: </w:t>
      </w:r>
    </w:p>
    <w:p w14:paraId="15E982CE" w14:textId="77777777" w:rsidR="004976D4"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Understanding and promoting intellectual growth and critical thinking in </w:t>
      </w:r>
    </w:p>
    <w:p w14:paraId="51EA9E54" w14:textId="77777777" w:rsidR="00D924C2" w:rsidRPr="008E6B42" w:rsidRDefault="004976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adolescents and adults. San Francisco, CA: Jossey-Bass.</w:t>
      </w:r>
    </w:p>
    <w:p w14:paraId="27B6C5FC" w14:textId="77777777" w:rsidR="00D924C2" w:rsidRPr="008E6B42" w:rsidRDefault="00D924C2"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Asian Development Bank. (2019). Skills for Competitiveness Project: Report </w:t>
      </w:r>
    </w:p>
    <w:p w14:paraId="2587BDF6" w14:textId="30C8F048" w:rsidR="00D924C2" w:rsidRPr="008E6B42" w:rsidRDefault="00D924C2"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and Recommendation of the President. Manila, Philippines: ADB.</w:t>
      </w:r>
    </w:p>
    <w:p w14:paraId="7EE68001" w14:textId="663E3F54" w:rsidR="004976D4" w:rsidRPr="008E6B42" w:rsidRDefault="00D17ED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World Economic Forum. (2018). The Global Competitiveness Report 2018.</w:t>
      </w:r>
    </w:p>
    <w:p w14:paraId="59F9FE1E" w14:textId="77777777" w:rsidR="00A31937" w:rsidRPr="008E6B42" w:rsidRDefault="00A31937"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proofErr w:type="spellStart"/>
      <w:r w:rsidRPr="008E6B42">
        <w:rPr>
          <w:rFonts w:ascii="Times New Roman" w:eastAsia="Times New Roman" w:hAnsi="Times New Roman" w:cs="Times New Roman"/>
          <w:color w:val="222222"/>
          <w:kern w:val="0"/>
          <w:sz w:val="28"/>
          <w:szCs w:val="28"/>
          <w:shd w:val="clear" w:color="auto" w:fill="FFFFFF"/>
          <w14:ligatures w14:val="none"/>
        </w:rPr>
        <w:t>Rimiene</w:t>
      </w:r>
      <w:proofErr w:type="spellEnd"/>
      <w:r w:rsidRPr="008E6B42">
        <w:rPr>
          <w:rFonts w:ascii="Times New Roman" w:eastAsia="Times New Roman" w:hAnsi="Times New Roman" w:cs="Times New Roman"/>
          <w:color w:val="222222"/>
          <w:kern w:val="0"/>
          <w:sz w:val="28"/>
          <w:szCs w:val="28"/>
          <w:shd w:val="clear" w:color="auto" w:fill="FFFFFF"/>
          <w14:ligatures w14:val="none"/>
        </w:rPr>
        <w:t>, V. (2002). Assessing and developing students' critical thinking. </w:t>
      </w:r>
    </w:p>
    <w:p w14:paraId="2579BBAF" w14:textId="77777777" w:rsidR="004976D4" w:rsidRPr="008E6B42" w:rsidRDefault="00A31937"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Psychology Learning &amp; Teaching, 2(1), 17-22.</w:t>
      </w:r>
    </w:p>
    <w:p w14:paraId="12D61410" w14:textId="77777777" w:rsidR="006E5BF9" w:rsidRPr="008E6B42" w:rsidRDefault="006E5BF9"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Neak Piseth, Bunheng Ban, and Sok Heng. "Critical Thinking Skills of University </w:t>
      </w:r>
    </w:p>
    <w:p w14:paraId="0B8156E4" w14:textId="77777777" w:rsidR="006E5BF9" w:rsidRPr="008E6B42" w:rsidRDefault="006E5BF9"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Graduates in Cambodia." International Journal of Evaluation and Research in Education (IJERE), vol. 7, no. 3, 2018, pp. 137-146.</w:t>
      </w:r>
    </w:p>
    <w:p w14:paraId="6243D544" w14:textId="77777777" w:rsidR="007708BE" w:rsidRDefault="007708BE" w:rsidP="00482B30">
      <w:pPr>
        <w:ind w:left="720"/>
        <w:jc w:val="both"/>
        <w:rPr>
          <w:rFonts w:ascii="Times New Roman" w:eastAsia="Times New Roman" w:hAnsi="Times New Roman" w:cs="Times New Roman"/>
          <w:color w:val="222222"/>
          <w:kern w:val="0"/>
          <w:sz w:val="28"/>
          <w:szCs w:val="28"/>
          <w:shd w:val="clear" w:color="auto" w:fill="FFFFFF"/>
          <w14:ligatures w14:val="none"/>
        </w:rPr>
      </w:pPr>
    </w:p>
    <w:p w14:paraId="19B01EA9" w14:textId="77777777" w:rsidR="00FD5991" w:rsidRPr="008E6B42" w:rsidRDefault="00FD5991"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Butler, H. A. (2012). Halpern Critical Thinking Assessment Predicts Real-World </w:t>
      </w:r>
    </w:p>
    <w:p w14:paraId="72DF51A7" w14:textId="7C4C6448" w:rsidR="00FD5991" w:rsidRPr="008E6B42" w:rsidRDefault="00FD5991"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Outcomes of Critical Thinking. Applied Cognitive Psychology.</w:t>
      </w:r>
    </w:p>
    <w:p w14:paraId="5DA23997" w14:textId="77777777" w:rsidR="008E6B42" w:rsidRPr="008E6B42" w:rsidRDefault="001413C5"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proofErr w:type="spellStart"/>
      <w:r w:rsidRPr="008E6B42">
        <w:rPr>
          <w:rFonts w:ascii="Times New Roman" w:eastAsia="Times New Roman" w:hAnsi="Times New Roman" w:cs="Times New Roman"/>
          <w:color w:val="222222"/>
          <w:kern w:val="0"/>
          <w:sz w:val="28"/>
          <w:szCs w:val="28"/>
          <w:shd w:val="clear" w:color="auto" w:fill="FFFFFF"/>
          <w14:ligatures w14:val="none"/>
        </w:rPr>
        <w:lastRenderedPageBreak/>
        <w:t>Ghazivakili</w:t>
      </w:r>
      <w:proofErr w:type="spellEnd"/>
      <w:r w:rsidRPr="008E6B42">
        <w:rPr>
          <w:rFonts w:ascii="Times New Roman" w:eastAsia="Times New Roman" w:hAnsi="Times New Roman" w:cs="Times New Roman"/>
          <w:color w:val="222222"/>
          <w:kern w:val="0"/>
          <w:sz w:val="28"/>
          <w:szCs w:val="28"/>
          <w:shd w:val="clear" w:color="auto" w:fill="FFFFFF"/>
          <w14:ligatures w14:val="none"/>
        </w:rPr>
        <w:t xml:space="preserve">, Z., Nia, R. N., Panahi, F., Karimi, M., </w:t>
      </w:r>
      <w:proofErr w:type="spellStart"/>
      <w:r w:rsidRPr="008E6B42">
        <w:rPr>
          <w:rFonts w:ascii="Times New Roman" w:eastAsia="Times New Roman" w:hAnsi="Times New Roman" w:cs="Times New Roman"/>
          <w:color w:val="222222"/>
          <w:kern w:val="0"/>
          <w:sz w:val="28"/>
          <w:szCs w:val="28"/>
          <w:shd w:val="clear" w:color="auto" w:fill="FFFFFF"/>
          <w14:ligatures w14:val="none"/>
        </w:rPr>
        <w:t>Gholsorkhi</w:t>
      </w:r>
      <w:proofErr w:type="spellEnd"/>
      <w:r w:rsidRPr="008E6B42">
        <w:rPr>
          <w:rFonts w:ascii="Times New Roman" w:eastAsia="Times New Roman" w:hAnsi="Times New Roman" w:cs="Times New Roman"/>
          <w:color w:val="222222"/>
          <w:kern w:val="0"/>
          <w:sz w:val="28"/>
          <w:szCs w:val="28"/>
          <w:shd w:val="clear" w:color="auto" w:fill="FFFFFF"/>
          <w14:ligatures w14:val="none"/>
        </w:rPr>
        <w:t xml:space="preserve">, H., &amp; Ahmadi, </w:t>
      </w:r>
    </w:p>
    <w:p w14:paraId="70711623" w14:textId="079E43F8" w:rsidR="000F5D54" w:rsidRPr="008E6B42" w:rsidRDefault="001413C5"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Z. (2014). The role of critical thinking skills and learning styles of university students in their academic performance. Journal of advances in medical education &amp; professionalism, 2(3), 95.</w:t>
      </w:r>
    </w:p>
    <w:p w14:paraId="6012EF51" w14:textId="77777777" w:rsidR="000F5D54" w:rsidRPr="008E6B42" w:rsidRDefault="000F5D5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Thomas, T. (2011). Developing first year students' critical thinking skills. Asian </w:t>
      </w:r>
    </w:p>
    <w:p w14:paraId="2FC05475" w14:textId="33882E0C" w:rsidR="008E6B42" w:rsidRPr="008E6B42" w:rsidRDefault="000F5D54"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social science,</w:t>
      </w:r>
      <w:r w:rsidRPr="008E6B42">
        <w:rPr>
          <w:rFonts w:ascii="Times New Roman" w:eastAsia="Times New Roman" w:hAnsi="Times New Roman" w:cs="Times New Roman"/>
          <w:color w:val="222222"/>
          <w:kern w:val="0"/>
          <w:sz w:val="28"/>
          <w:szCs w:val="28"/>
          <w:shd w:val="clear" w:color="auto" w:fill="FFFFFF"/>
          <w14:ligatures w14:val="none"/>
        </w:rPr>
        <w:tab/>
      </w:r>
    </w:p>
    <w:p w14:paraId="1FF7ACAB" w14:textId="1CCB6A68" w:rsidR="008E6B42" w:rsidRPr="008E6B42" w:rsidRDefault="008E6B42"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Ennis, R. H. (1989). Critical thinking and subject-specific knowledge. In A. Costa (Ed.), Developing minds: A resource book for teaching thinking (pp. 133-149). ASCD.</w:t>
      </w:r>
    </w:p>
    <w:p w14:paraId="1DBAA7FE" w14:textId="77777777" w:rsidR="008E6B42" w:rsidRPr="008E6B42" w:rsidRDefault="008E6B42"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Ennis, R. H. (1999). Elements of critical thinking. Educational Horizons, 77(2), </w:t>
      </w:r>
    </w:p>
    <w:p w14:paraId="7BA7E373" w14:textId="7AE4270A" w:rsidR="008E6B42" w:rsidRPr="008E6B42" w:rsidRDefault="008E6B42"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64-68.</w:t>
      </w:r>
    </w:p>
    <w:p w14:paraId="7CCB6135" w14:textId="77777777" w:rsidR="008E6B42" w:rsidRPr="008E6B42" w:rsidRDefault="008E6B42"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Scriven, M. (1980). The logic of evaluation. In D. L. Stufflebeam, G. F. Madaus, </w:t>
      </w:r>
    </w:p>
    <w:p w14:paraId="0E08990C" w14:textId="77777777" w:rsidR="008E6B42" w:rsidRPr="008E6B42" w:rsidRDefault="008E6B42"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&amp; M. Scriven (Eds.), Educational evaluation and decision making</w:t>
      </w:r>
    </w:p>
    <w:p w14:paraId="72CDBB7B" w14:textId="6F347B73" w:rsidR="008E6B42" w:rsidRPr="008E6B42" w:rsidRDefault="008E6B42"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(pp. 183-206)</w:t>
      </w:r>
    </w:p>
    <w:p w14:paraId="67B86A60" w14:textId="77777777" w:rsidR="008E6B42" w:rsidRPr="008E6B42" w:rsidRDefault="008E6B42"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bookmarkStart w:id="75" w:name="_Hlk149233326"/>
      <w:r w:rsidRPr="008E6B42">
        <w:rPr>
          <w:rFonts w:ascii="Times New Roman" w:eastAsia="Times New Roman" w:hAnsi="Times New Roman" w:cs="Times New Roman"/>
          <w:color w:val="222222"/>
          <w:kern w:val="0"/>
          <w:sz w:val="28"/>
          <w:szCs w:val="28"/>
          <w:shd w:val="clear" w:color="auto" w:fill="FFFFFF"/>
          <w14:ligatures w14:val="none"/>
        </w:rPr>
        <w:t>Papathanasiou</w:t>
      </w:r>
      <w:bookmarkEnd w:id="75"/>
      <w:r w:rsidRPr="008E6B42">
        <w:rPr>
          <w:rFonts w:ascii="Times New Roman" w:eastAsia="Times New Roman" w:hAnsi="Times New Roman" w:cs="Times New Roman"/>
          <w:color w:val="222222"/>
          <w:kern w:val="0"/>
          <w:sz w:val="28"/>
          <w:szCs w:val="28"/>
          <w:shd w:val="clear" w:color="auto" w:fill="FFFFFF"/>
          <w14:ligatures w14:val="none"/>
        </w:rPr>
        <w:t xml:space="preserve">, I. V., </w:t>
      </w:r>
      <w:proofErr w:type="spellStart"/>
      <w:r w:rsidRPr="008E6B42">
        <w:rPr>
          <w:rFonts w:ascii="Times New Roman" w:eastAsia="Times New Roman" w:hAnsi="Times New Roman" w:cs="Times New Roman"/>
          <w:color w:val="222222"/>
          <w:kern w:val="0"/>
          <w:sz w:val="28"/>
          <w:szCs w:val="28"/>
          <w:shd w:val="clear" w:color="auto" w:fill="FFFFFF"/>
          <w14:ligatures w14:val="none"/>
        </w:rPr>
        <w:t>Kleisiaris</w:t>
      </w:r>
      <w:proofErr w:type="spellEnd"/>
      <w:r w:rsidRPr="008E6B42">
        <w:rPr>
          <w:rFonts w:ascii="Times New Roman" w:eastAsia="Times New Roman" w:hAnsi="Times New Roman" w:cs="Times New Roman"/>
          <w:color w:val="222222"/>
          <w:kern w:val="0"/>
          <w:sz w:val="28"/>
          <w:szCs w:val="28"/>
          <w:shd w:val="clear" w:color="auto" w:fill="FFFFFF"/>
          <w14:ligatures w14:val="none"/>
        </w:rPr>
        <w:t xml:space="preserve">, C. F., </w:t>
      </w:r>
      <w:proofErr w:type="spellStart"/>
      <w:r w:rsidRPr="008E6B42">
        <w:rPr>
          <w:rFonts w:ascii="Times New Roman" w:eastAsia="Times New Roman" w:hAnsi="Times New Roman" w:cs="Times New Roman"/>
          <w:color w:val="222222"/>
          <w:kern w:val="0"/>
          <w:sz w:val="28"/>
          <w:szCs w:val="28"/>
          <w:shd w:val="clear" w:color="auto" w:fill="FFFFFF"/>
          <w14:ligatures w14:val="none"/>
        </w:rPr>
        <w:t>Fradelos</w:t>
      </w:r>
      <w:proofErr w:type="spellEnd"/>
      <w:r w:rsidRPr="008E6B42">
        <w:rPr>
          <w:rFonts w:ascii="Times New Roman" w:eastAsia="Times New Roman" w:hAnsi="Times New Roman" w:cs="Times New Roman"/>
          <w:color w:val="222222"/>
          <w:kern w:val="0"/>
          <w:sz w:val="28"/>
          <w:szCs w:val="28"/>
          <w:shd w:val="clear" w:color="auto" w:fill="FFFFFF"/>
          <w14:ligatures w14:val="none"/>
        </w:rPr>
        <w:t xml:space="preserve">, E. C., Kakou, K., &amp; </w:t>
      </w:r>
      <w:proofErr w:type="spellStart"/>
      <w:r w:rsidRPr="008E6B42">
        <w:rPr>
          <w:rFonts w:ascii="Times New Roman" w:eastAsia="Times New Roman" w:hAnsi="Times New Roman" w:cs="Times New Roman"/>
          <w:color w:val="222222"/>
          <w:kern w:val="0"/>
          <w:sz w:val="28"/>
          <w:szCs w:val="28"/>
          <w:shd w:val="clear" w:color="auto" w:fill="FFFFFF"/>
          <w14:ligatures w14:val="none"/>
        </w:rPr>
        <w:t>Kourkouta</w:t>
      </w:r>
      <w:proofErr w:type="spellEnd"/>
      <w:r w:rsidRPr="008E6B42">
        <w:rPr>
          <w:rFonts w:ascii="Times New Roman" w:eastAsia="Times New Roman" w:hAnsi="Times New Roman" w:cs="Times New Roman"/>
          <w:color w:val="222222"/>
          <w:kern w:val="0"/>
          <w:sz w:val="28"/>
          <w:szCs w:val="28"/>
          <w:shd w:val="clear" w:color="auto" w:fill="FFFFFF"/>
          <w14:ligatures w14:val="none"/>
        </w:rPr>
        <w:t xml:space="preserve">, </w:t>
      </w:r>
    </w:p>
    <w:p w14:paraId="2AFAA56C" w14:textId="42BDD4EC" w:rsidR="008E6B42" w:rsidRPr="008E6B42" w:rsidRDefault="008E6B42"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r w:rsidRPr="008E6B42">
        <w:rPr>
          <w:rFonts w:ascii="Times New Roman" w:eastAsia="Times New Roman" w:hAnsi="Times New Roman" w:cs="Times New Roman"/>
          <w:color w:val="222222"/>
          <w:kern w:val="0"/>
          <w:sz w:val="28"/>
          <w:szCs w:val="28"/>
          <w:shd w:val="clear" w:color="auto" w:fill="FFFFFF"/>
          <w14:ligatures w14:val="none"/>
        </w:rPr>
        <w:t xml:space="preserve">L. (2014). Critical thinking: the development of an essential skill for nursing students. Acta informatica </w:t>
      </w:r>
      <w:proofErr w:type="gramStart"/>
      <w:r w:rsidRPr="008E6B42">
        <w:rPr>
          <w:rFonts w:ascii="Times New Roman" w:eastAsia="Times New Roman" w:hAnsi="Times New Roman" w:cs="Times New Roman"/>
          <w:color w:val="222222"/>
          <w:kern w:val="0"/>
          <w:sz w:val="28"/>
          <w:szCs w:val="28"/>
          <w:shd w:val="clear" w:color="auto" w:fill="FFFFFF"/>
          <w14:ligatures w14:val="none"/>
        </w:rPr>
        <w:t>medica :</w:t>
      </w:r>
      <w:proofErr w:type="gramEnd"/>
      <w:r w:rsidRPr="008E6B42">
        <w:rPr>
          <w:rFonts w:ascii="Times New Roman" w:eastAsia="Times New Roman" w:hAnsi="Times New Roman" w:cs="Times New Roman"/>
          <w:color w:val="222222"/>
          <w:kern w:val="0"/>
          <w:sz w:val="28"/>
          <w:szCs w:val="28"/>
          <w:shd w:val="clear" w:color="auto" w:fill="FFFFFF"/>
          <w14:ligatures w14:val="none"/>
        </w:rPr>
        <w:t xml:space="preserve"> AIM : journal of the Society for Medical Informatics of Bosnia &amp; Herzegovina : </w:t>
      </w:r>
      <w:proofErr w:type="spellStart"/>
      <w:r w:rsidRPr="008E6B42">
        <w:rPr>
          <w:rFonts w:ascii="Times New Roman" w:eastAsia="Times New Roman" w:hAnsi="Times New Roman" w:cs="Times New Roman"/>
          <w:color w:val="222222"/>
          <w:kern w:val="0"/>
          <w:sz w:val="28"/>
          <w:szCs w:val="28"/>
          <w:shd w:val="clear" w:color="auto" w:fill="FFFFFF"/>
          <w14:ligatures w14:val="none"/>
        </w:rPr>
        <w:t>casopis</w:t>
      </w:r>
      <w:proofErr w:type="spellEnd"/>
      <w:r w:rsidRPr="008E6B42">
        <w:rPr>
          <w:rFonts w:ascii="Times New Roman" w:eastAsia="Times New Roman" w:hAnsi="Times New Roman" w:cs="Times New Roman"/>
          <w:color w:val="222222"/>
          <w:kern w:val="0"/>
          <w:sz w:val="28"/>
          <w:szCs w:val="28"/>
          <w:shd w:val="clear" w:color="auto" w:fill="FFFFFF"/>
          <w14:ligatures w14:val="none"/>
        </w:rPr>
        <w:t xml:space="preserve"> </w:t>
      </w:r>
      <w:proofErr w:type="spellStart"/>
      <w:r w:rsidRPr="008E6B42">
        <w:rPr>
          <w:rFonts w:ascii="Times New Roman" w:eastAsia="Times New Roman" w:hAnsi="Times New Roman" w:cs="Times New Roman"/>
          <w:color w:val="222222"/>
          <w:kern w:val="0"/>
          <w:sz w:val="28"/>
          <w:szCs w:val="28"/>
          <w:shd w:val="clear" w:color="auto" w:fill="FFFFFF"/>
          <w14:ligatures w14:val="none"/>
        </w:rPr>
        <w:t>Drustva</w:t>
      </w:r>
      <w:proofErr w:type="spellEnd"/>
      <w:r w:rsidRPr="008E6B42">
        <w:rPr>
          <w:rFonts w:ascii="Times New Roman" w:eastAsia="Times New Roman" w:hAnsi="Times New Roman" w:cs="Times New Roman"/>
          <w:color w:val="222222"/>
          <w:kern w:val="0"/>
          <w:sz w:val="28"/>
          <w:szCs w:val="28"/>
          <w:shd w:val="clear" w:color="auto" w:fill="FFFFFF"/>
          <w14:ligatures w14:val="none"/>
        </w:rPr>
        <w:t xml:space="preserve"> za </w:t>
      </w:r>
      <w:proofErr w:type="spellStart"/>
      <w:r w:rsidRPr="008E6B42">
        <w:rPr>
          <w:rFonts w:ascii="Times New Roman" w:eastAsia="Times New Roman" w:hAnsi="Times New Roman" w:cs="Times New Roman"/>
          <w:color w:val="222222"/>
          <w:kern w:val="0"/>
          <w:sz w:val="28"/>
          <w:szCs w:val="28"/>
          <w:shd w:val="clear" w:color="auto" w:fill="FFFFFF"/>
          <w14:ligatures w14:val="none"/>
        </w:rPr>
        <w:t>medicinsku</w:t>
      </w:r>
      <w:proofErr w:type="spellEnd"/>
      <w:r w:rsidRPr="008E6B42">
        <w:rPr>
          <w:rFonts w:ascii="Times New Roman" w:eastAsia="Times New Roman" w:hAnsi="Times New Roman" w:cs="Times New Roman"/>
          <w:color w:val="222222"/>
          <w:kern w:val="0"/>
          <w:sz w:val="28"/>
          <w:szCs w:val="28"/>
          <w:shd w:val="clear" w:color="auto" w:fill="FFFFFF"/>
          <w14:ligatures w14:val="none"/>
        </w:rPr>
        <w:t xml:space="preserve"> </w:t>
      </w:r>
      <w:proofErr w:type="spellStart"/>
      <w:r w:rsidRPr="008E6B42">
        <w:rPr>
          <w:rFonts w:ascii="Times New Roman" w:eastAsia="Times New Roman" w:hAnsi="Times New Roman" w:cs="Times New Roman"/>
          <w:color w:val="222222"/>
          <w:kern w:val="0"/>
          <w:sz w:val="28"/>
          <w:szCs w:val="28"/>
          <w:shd w:val="clear" w:color="auto" w:fill="FFFFFF"/>
          <w14:ligatures w14:val="none"/>
        </w:rPr>
        <w:t>informatiku</w:t>
      </w:r>
      <w:proofErr w:type="spellEnd"/>
      <w:r w:rsidRPr="008E6B42">
        <w:rPr>
          <w:rFonts w:ascii="Times New Roman" w:eastAsia="Times New Roman" w:hAnsi="Times New Roman" w:cs="Times New Roman"/>
          <w:color w:val="222222"/>
          <w:kern w:val="0"/>
          <w:sz w:val="28"/>
          <w:szCs w:val="28"/>
          <w:shd w:val="clear" w:color="auto" w:fill="FFFFFF"/>
          <w14:ligatures w14:val="none"/>
        </w:rPr>
        <w:t xml:space="preserve"> BiH, 22(4), 283–286. </w:t>
      </w:r>
      <w:hyperlink r:id="rId16" w:history="1">
        <w:r w:rsidRPr="008E6B42">
          <w:rPr>
            <w:rFonts w:ascii="Times New Roman" w:eastAsia="Times New Roman" w:hAnsi="Times New Roman" w:cs="Times New Roman"/>
            <w:color w:val="222222"/>
            <w:kern w:val="0"/>
            <w:sz w:val="28"/>
            <w:szCs w:val="28"/>
            <w14:ligatures w14:val="none"/>
          </w:rPr>
          <w:t>https://doi.org/10.5455/aim.2014.22.283-286</w:t>
        </w:r>
      </w:hyperlink>
    </w:p>
    <w:p w14:paraId="64B90106" w14:textId="77777777" w:rsidR="008E6B42" w:rsidRPr="008E6B42" w:rsidRDefault="008E6B42" w:rsidP="008E6B42">
      <w:pPr>
        <w:pStyle w:val="ListParagraph"/>
        <w:numPr>
          <w:ilvl w:val="0"/>
          <w:numId w:val="44"/>
        </w:numPr>
        <w:jc w:val="both"/>
        <w:rPr>
          <w:rFonts w:ascii="Times New Roman" w:eastAsia="Times New Roman" w:hAnsi="Times New Roman" w:cs="Times New Roman"/>
          <w:color w:val="222222"/>
          <w:kern w:val="0"/>
          <w:sz w:val="28"/>
          <w:szCs w:val="28"/>
          <w:shd w:val="clear" w:color="auto" w:fill="FFFFFF"/>
          <w14:ligatures w14:val="none"/>
        </w:rPr>
      </w:pPr>
      <w:bookmarkStart w:id="76" w:name="_Hlk149234683"/>
      <w:r w:rsidRPr="008E6B42">
        <w:rPr>
          <w:rFonts w:ascii="Times New Roman" w:eastAsia="Times New Roman" w:hAnsi="Times New Roman" w:cs="Times New Roman"/>
          <w:color w:val="222222"/>
          <w:kern w:val="0"/>
          <w:sz w:val="28"/>
          <w:szCs w:val="28"/>
          <w:shd w:val="clear" w:color="auto" w:fill="FFFFFF"/>
          <w14:ligatures w14:val="none"/>
        </w:rPr>
        <w:t>Ayalon</w:t>
      </w:r>
      <w:bookmarkEnd w:id="76"/>
      <w:r w:rsidRPr="008E6B42">
        <w:rPr>
          <w:rFonts w:ascii="Times New Roman" w:eastAsia="Times New Roman" w:hAnsi="Times New Roman" w:cs="Times New Roman"/>
          <w:color w:val="222222"/>
          <w:kern w:val="0"/>
          <w:sz w:val="28"/>
          <w:szCs w:val="28"/>
          <w:shd w:val="clear" w:color="auto" w:fill="FFFFFF"/>
          <w14:ligatures w14:val="none"/>
        </w:rPr>
        <w:t xml:space="preserve">, M., Even, R. (2012). Deductive Reasoning and Learning. In: Seel, N.M. </w:t>
      </w:r>
    </w:p>
    <w:p w14:paraId="6CA8E039" w14:textId="5EB1C3FF" w:rsidR="008E6B42" w:rsidRPr="008E6B42" w:rsidRDefault="008E6B42" w:rsidP="008E6B42">
      <w:pPr>
        <w:pStyle w:val="ListParagraph"/>
        <w:numPr>
          <w:ilvl w:val="0"/>
          <w:numId w:val="44"/>
        </w:numPr>
        <w:jc w:val="both"/>
        <w:rPr>
          <w:rFonts w:ascii="Roboto" w:hAnsi="Roboto"/>
          <w:color w:val="212121"/>
          <w:sz w:val="26"/>
          <w:szCs w:val="26"/>
          <w:shd w:val="clear" w:color="auto" w:fill="FFFFFF"/>
        </w:rPr>
      </w:pPr>
      <w:r w:rsidRPr="008E6B42">
        <w:rPr>
          <w:rFonts w:ascii="Times New Roman" w:eastAsia="Times New Roman" w:hAnsi="Times New Roman" w:cs="Times New Roman"/>
          <w:color w:val="222222"/>
          <w:kern w:val="0"/>
          <w:sz w:val="28"/>
          <w:szCs w:val="28"/>
          <w:shd w:val="clear" w:color="auto" w:fill="FFFFFF"/>
          <w14:ligatures w14:val="none"/>
        </w:rPr>
        <w:t>(eds) Encyclopedia of the Sciences of Learning. Springer, Boston, MA. https://doi.org/10.1007/978-1-4419-1428-6_659</w:t>
      </w:r>
    </w:p>
    <w:p w14:paraId="25AEC932" w14:textId="77777777" w:rsidR="008E6B42" w:rsidRDefault="008E6B42" w:rsidP="008E6B42"/>
    <w:p w14:paraId="1CCF707D" w14:textId="2FCB4616" w:rsidR="008E6B42" w:rsidRPr="00A31937" w:rsidRDefault="008E6B42" w:rsidP="008E6B42">
      <w:pPr>
        <w:jc w:val="both"/>
        <w:rPr>
          <w:rFonts w:ascii="Times New Roman" w:eastAsia="Times New Roman" w:hAnsi="Times New Roman" w:cs="Times New Roman"/>
          <w:color w:val="222222"/>
          <w:kern w:val="0"/>
          <w:sz w:val="28"/>
          <w:szCs w:val="28"/>
          <w:shd w:val="clear" w:color="auto" w:fill="FFFFFF"/>
          <w14:ligatures w14:val="none"/>
        </w:rPr>
        <w:sectPr w:rsidR="008E6B42" w:rsidRPr="00A31937" w:rsidSect="000F2019">
          <w:pgSz w:w="11909" w:h="16834" w:code="9"/>
          <w:pgMar w:top="1440" w:right="1440" w:bottom="1440" w:left="1440" w:header="720" w:footer="720" w:gutter="0"/>
          <w:cols w:space="720"/>
          <w:docGrid w:linePitch="360"/>
        </w:sectPr>
      </w:pPr>
    </w:p>
    <w:p w14:paraId="5D1B3450" w14:textId="77777777" w:rsidR="00B5355F" w:rsidRPr="000F2019" w:rsidRDefault="00B5355F" w:rsidP="00482B30">
      <w:pPr>
        <w:pStyle w:val="Heading1"/>
        <w:spacing w:line="360" w:lineRule="auto"/>
        <w:jc w:val="both"/>
      </w:pPr>
      <w:bookmarkStart w:id="77" w:name="_Toc133562021"/>
      <w:bookmarkStart w:id="78" w:name="_Toc133562665"/>
      <w:bookmarkStart w:id="79" w:name="_Toc138959879"/>
      <w:r w:rsidRPr="000F2019">
        <w:lastRenderedPageBreak/>
        <w:t>APPENDICES</w:t>
      </w:r>
      <w:bookmarkEnd w:id="77"/>
      <w:bookmarkEnd w:id="78"/>
      <w:bookmarkEnd w:id="79"/>
    </w:p>
    <w:p w14:paraId="77B2D725" w14:textId="77777777" w:rsidR="00B5355F" w:rsidRPr="000F2019" w:rsidRDefault="00B5355F" w:rsidP="00482B30">
      <w:pPr>
        <w:spacing w:line="360" w:lineRule="auto"/>
        <w:jc w:val="both"/>
        <w:rPr>
          <w:rFonts w:ascii="Times New Roman" w:hAnsi="Times New Roman" w:cs="Times New Roman"/>
          <w:b/>
          <w:bCs/>
          <w:sz w:val="24"/>
          <w:szCs w:val="24"/>
        </w:rPr>
      </w:pPr>
    </w:p>
    <w:p w14:paraId="2030C81A" w14:textId="77777777" w:rsidR="000F2019" w:rsidRPr="000F2019" w:rsidRDefault="000F2019" w:rsidP="00482B30">
      <w:pPr>
        <w:spacing w:line="360" w:lineRule="auto"/>
        <w:jc w:val="both"/>
        <w:rPr>
          <w:rFonts w:ascii="Times New Roman" w:hAnsi="Times New Roman" w:cs="Times New Roman"/>
          <w:sz w:val="24"/>
          <w:szCs w:val="24"/>
        </w:rPr>
      </w:pPr>
    </w:p>
    <w:sectPr w:rsidR="000F2019" w:rsidRPr="000F2019" w:rsidSect="000F201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3BB9" w14:textId="77777777" w:rsidR="00671BD6" w:rsidRDefault="00671BD6" w:rsidP="000F2019">
      <w:pPr>
        <w:spacing w:after="0" w:line="240" w:lineRule="auto"/>
      </w:pPr>
      <w:r>
        <w:separator/>
      </w:r>
    </w:p>
  </w:endnote>
  <w:endnote w:type="continuationSeparator" w:id="0">
    <w:p w14:paraId="761B2A48" w14:textId="77777777" w:rsidR="00671BD6" w:rsidRDefault="00671BD6" w:rsidP="000F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eeZee">
    <w:altName w:val="Cambria"/>
    <w:panose1 w:val="00000000000000000000"/>
    <w:charset w:val="00"/>
    <w:family w:val="roman"/>
    <w:notTrueType/>
    <w:pitch w:val="default"/>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537958"/>
      <w:docPartObj>
        <w:docPartGallery w:val="Page Numbers (Bottom of Page)"/>
        <w:docPartUnique/>
      </w:docPartObj>
    </w:sdtPr>
    <w:sdtEndPr>
      <w:rPr>
        <w:noProof/>
      </w:rPr>
    </w:sdtEndPr>
    <w:sdtContent>
      <w:p w14:paraId="78440DA3" w14:textId="77777777" w:rsidR="00E47687" w:rsidRDefault="00E476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CC2BBC" w14:textId="77777777" w:rsidR="00E47687" w:rsidRDefault="00E476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825969"/>
      <w:docPartObj>
        <w:docPartGallery w:val="Page Numbers (Bottom of Page)"/>
        <w:docPartUnique/>
      </w:docPartObj>
    </w:sdtPr>
    <w:sdtEndPr>
      <w:rPr>
        <w:noProof/>
      </w:rPr>
    </w:sdtEndPr>
    <w:sdtContent>
      <w:p w14:paraId="478914A8" w14:textId="77777777" w:rsidR="00E47687" w:rsidRDefault="00E476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EA5728" w14:textId="77777777" w:rsidR="00E47687" w:rsidRDefault="00E47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C14B4" w14:textId="77777777" w:rsidR="00671BD6" w:rsidRDefault="00671BD6" w:rsidP="000F2019">
      <w:pPr>
        <w:spacing w:after="0" w:line="240" w:lineRule="auto"/>
      </w:pPr>
      <w:r>
        <w:separator/>
      </w:r>
    </w:p>
  </w:footnote>
  <w:footnote w:type="continuationSeparator" w:id="0">
    <w:p w14:paraId="7FBF7614" w14:textId="77777777" w:rsidR="00671BD6" w:rsidRDefault="00671BD6" w:rsidP="000F2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D3DD" w14:textId="77777777" w:rsidR="00E47687" w:rsidRDefault="00E47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34B"/>
    <w:multiLevelType w:val="hybridMultilevel"/>
    <w:tmpl w:val="C5AE40F2"/>
    <w:lvl w:ilvl="0" w:tplc="8D78AA1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1C8C"/>
    <w:multiLevelType w:val="multilevel"/>
    <w:tmpl w:val="C86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0A26"/>
    <w:multiLevelType w:val="multilevel"/>
    <w:tmpl w:val="EDB4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C0FDE"/>
    <w:multiLevelType w:val="multilevel"/>
    <w:tmpl w:val="CF7A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038FA"/>
    <w:multiLevelType w:val="multilevel"/>
    <w:tmpl w:val="3CB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446B6"/>
    <w:multiLevelType w:val="hybridMultilevel"/>
    <w:tmpl w:val="DA2691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53E1638"/>
    <w:multiLevelType w:val="multilevel"/>
    <w:tmpl w:val="50CC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24340"/>
    <w:multiLevelType w:val="multilevel"/>
    <w:tmpl w:val="4EA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E5E4A"/>
    <w:multiLevelType w:val="hybridMultilevel"/>
    <w:tmpl w:val="23FCC3EC"/>
    <w:lvl w:ilvl="0" w:tplc="D1506EF4">
      <w:start w:val="1"/>
      <w:numFmt w:val="bullet"/>
      <w:lvlText w:val="●"/>
      <w:lvlJc w:val="left"/>
      <w:pPr>
        <w:tabs>
          <w:tab w:val="num" w:pos="720"/>
        </w:tabs>
        <w:ind w:left="720" w:hanging="360"/>
      </w:pPr>
      <w:rPr>
        <w:rFonts w:ascii="ABeeZee" w:hAnsi="ABeeZee" w:hint="default"/>
      </w:rPr>
    </w:lvl>
    <w:lvl w:ilvl="1" w:tplc="2326AA22" w:tentative="1">
      <w:start w:val="1"/>
      <w:numFmt w:val="bullet"/>
      <w:lvlText w:val="●"/>
      <w:lvlJc w:val="left"/>
      <w:pPr>
        <w:tabs>
          <w:tab w:val="num" w:pos="1440"/>
        </w:tabs>
        <w:ind w:left="1440" w:hanging="360"/>
      </w:pPr>
      <w:rPr>
        <w:rFonts w:ascii="ABeeZee" w:hAnsi="ABeeZee" w:hint="default"/>
      </w:rPr>
    </w:lvl>
    <w:lvl w:ilvl="2" w:tplc="67CEB13A" w:tentative="1">
      <w:start w:val="1"/>
      <w:numFmt w:val="bullet"/>
      <w:lvlText w:val="●"/>
      <w:lvlJc w:val="left"/>
      <w:pPr>
        <w:tabs>
          <w:tab w:val="num" w:pos="2160"/>
        </w:tabs>
        <w:ind w:left="2160" w:hanging="360"/>
      </w:pPr>
      <w:rPr>
        <w:rFonts w:ascii="ABeeZee" w:hAnsi="ABeeZee" w:hint="default"/>
      </w:rPr>
    </w:lvl>
    <w:lvl w:ilvl="3" w:tplc="82D6AB2C" w:tentative="1">
      <w:start w:val="1"/>
      <w:numFmt w:val="bullet"/>
      <w:lvlText w:val="●"/>
      <w:lvlJc w:val="left"/>
      <w:pPr>
        <w:tabs>
          <w:tab w:val="num" w:pos="2880"/>
        </w:tabs>
        <w:ind w:left="2880" w:hanging="360"/>
      </w:pPr>
      <w:rPr>
        <w:rFonts w:ascii="ABeeZee" w:hAnsi="ABeeZee" w:hint="default"/>
      </w:rPr>
    </w:lvl>
    <w:lvl w:ilvl="4" w:tplc="4DD8C10A" w:tentative="1">
      <w:start w:val="1"/>
      <w:numFmt w:val="bullet"/>
      <w:lvlText w:val="●"/>
      <w:lvlJc w:val="left"/>
      <w:pPr>
        <w:tabs>
          <w:tab w:val="num" w:pos="3600"/>
        </w:tabs>
        <w:ind w:left="3600" w:hanging="360"/>
      </w:pPr>
      <w:rPr>
        <w:rFonts w:ascii="ABeeZee" w:hAnsi="ABeeZee" w:hint="default"/>
      </w:rPr>
    </w:lvl>
    <w:lvl w:ilvl="5" w:tplc="3C725AD8" w:tentative="1">
      <w:start w:val="1"/>
      <w:numFmt w:val="bullet"/>
      <w:lvlText w:val="●"/>
      <w:lvlJc w:val="left"/>
      <w:pPr>
        <w:tabs>
          <w:tab w:val="num" w:pos="4320"/>
        </w:tabs>
        <w:ind w:left="4320" w:hanging="360"/>
      </w:pPr>
      <w:rPr>
        <w:rFonts w:ascii="ABeeZee" w:hAnsi="ABeeZee" w:hint="default"/>
      </w:rPr>
    </w:lvl>
    <w:lvl w:ilvl="6" w:tplc="82741660" w:tentative="1">
      <w:start w:val="1"/>
      <w:numFmt w:val="bullet"/>
      <w:lvlText w:val="●"/>
      <w:lvlJc w:val="left"/>
      <w:pPr>
        <w:tabs>
          <w:tab w:val="num" w:pos="5040"/>
        </w:tabs>
        <w:ind w:left="5040" w:hanging="360"/>
      </w:pPr>
      <w:rPr>
        <w:rFonts w:ascii="ABeeZee" w:hAnsi="ABeeZee" w:hint="default"/>
      </w:rPr>
    </w:lvl>
    <w:lvl w:ilvl="7" w:tplc="A6660F30" w:tentative="1">
      <w:start w:val="1"/>
      <w:numFmt w:val="bullet"/>
      <w:lvlText w:val="●"/>
      <w:lvlJc w:val="left"/>
      <w:pPr>
        <w:tabs>
          <w:tab w:val="num" w:pos="5760"/>
        </w:tabs>
        <w:ind w:left="5760" w:hanging="360"/>
      </w:pPr>
      <w:rPr>
        <w:rFonts w:ascii="ABeeZee" w:hAnsi="ABeeZee" w:hint="default"/>
      </w:rPr>
    </w:lvl>
    <w:lvl w:ilvl="8" w:tplc="0B76EF76" w:tentative="1">
      <w:start w:val="1"/>
      <w:numFmt w:val="bullet"/>
      <w:lvlText w:val="●"/>
      <w:lvlJc w:val="left"/>
      <w:pPr>
        <w:tabs>
          <w:tab w:val="num" w:pos="6480"/>
        </w:tabs>
        <w:ind w:left="6480" w:hanging="360"/>
      </w:pPr>
      <w:rPr>
        <w:rFonts w:ascii="ABeeZee" w:hAnsi="ABeeZee" w:hint="default"/>
      </w:rPr>
    </w:lvl>
  </w:abstractNum>
  <w:abstractNum w:abstractNumId="9" w15:restartNumberingAfterBreak="0">
    <w:nsid w:val="17A96EFC"/>
    <w:multiLevelType w:val="hybridMultilevel"/>
    <w:tmpl w:val="B154698C"/>
    <w:lvl w:ilvl="0" w:tplc="EDFECF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B29F1"/>
    <w:multiLevelType w:val="multilevel"/>
    <w:tmpl w:val="9F5865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86E566D"/>
    <w:multiLevelType w:val="multilevel"/>
    <w:tmpl w:val="B996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4290E"/>
    <w:multiLevelType w:val="hybridMultilevel"/>
    <w:tmpl w:val="7F22C698"/>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1F386029"/>
    <w:multiLevelType w:val="multilevel"/>
    <w:tmpl w:val="927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51D91"/>
    <w:multiLevelType w:val="hybridMultilevel"/>
    <w:tmpl w:val="DA9C3E8A"/>
    <w:lvl w:ilvl="0" w:tplc="EDFECF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E949B5"/>
    <w:multiLevelType w:val="multilevel"/>
    <w:tmpl w:val="EED8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33066"/>
    <w:multiLevelType w:val="hybridMultilevel"/>
    <w:tmpl w:val="10C6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9F1BD2"/>
    <w:multiLevelType w:val="hybridMultilevel"/>
    <w:tmpl w:val="DC565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051D81"/>
    <w:multiLevelType w:val="multilevel"/>
    <w:tmpl w:val="444C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353E9"/>
    <w:multiLevelType w:val="multilevel"/>
    <w:tmpl w:val="B83666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712890"/>
    <w:multiLevelType w:val="hybridMultilevel"/>
    <w:tmpl w:val="A8902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204EA"/>
    <w:multiLevelType w:val="hybridMultilevel"/>
    <w:tmpl w:val="6E7C0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2A2BFF"/>
    <w:multiLevelType w:val="multilevel"/>
    <w:tmpl w:val="15A0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41867"/>
    <w:multiLevelType w:val="multilevel"/>
    <w:tmpl w:val="BF80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6154F"/>
    <w:multiLevelType w:val="multilevel"/>
    <w:tmpl w:val="5A96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2630C"/>
    <w:multiLevelType w:val="hybridMultilevel"/>
    <w:tmpl w:val="7808362A"/>
    <w:lvl w:ilvl="0" w:tplc="617C5ADC">
      <w:start w:val="1"/>
      <w:numFmt w:val="decimal"/>
      <w:lvlText w:val="%1."/>
      <w:lvlJc w:val="left"/>
      <w:pPr>
        <w:ind w:left="1352" w:hanging="360"/>
      </w:pPr>
      <w:rPr>
        <w:rFonts w:ascii="Times New Roman" w:eastAsia="Times New Roman" w:hAnsi="Times New Roman" w:cs="Times New Roman"/>
      </w:rPr>
    </w:lvl>
    <w:lvl w:ilvl="1" w:tplc="9BC0AC4C">
      <w:numFmt w:val="bullet"/>
      <w:lvlText w:val="-"/>
      <w:lvlJc w:val="left"/>
      <w:pPr>
        <w:ind w:left="1980" w:hanging="360"/>
      </w:pPr>
      <w:rPr>
        <w:rFonts w:ascii="Times New Roman" w:eastAsia="Times New Roman"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404025AE"/>
    <w:multiLevelType w:val="multilevel"/>
    <w:tmpl w:val="A07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A4242F"/>
    <w:multiLevelType w:val="hybridMultilevel"/>
    <w:tmpl w:val="C9D22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CB708C"/>
    <w:multiLevelType w:val="multilevel"/>
    <w:tmpl w:val="08B2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51718"/>
    <w:multiLevelType w:val="multilevel"/>
    <w:tmpl w:val="7378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AD166F"/>
    <w:multiLevelType w:val="multilevel"/>
    <w:tmpl w:val="C41AA9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50B44AB9"/>
    <w:multiLevelType w:val="hybridMultilevel"/>
    <w:tmpl w:val="BE3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125626"/>
    <w:multiLevelType w:val="multilevel"/>
    <w:tmpl w:val="78782F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24324D5"/>
    <w:multiLevelType w:val="hybridMultilevel"/>
    <w:tmpl w:val="81201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5B3F76"/>
    <w:multiLevelType w:val="multilevel"/>
    <w:tmpl w:val="853C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93BE7"/>
    <w:multiLevelType w:val="multilevel"/>
    <w:tmpl w:val="9F5865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E4258E6"/>
    <w:multiLevelType w:val="multilevel"/>
    <w:tmpl w:val="4D7A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52F2D"/>
    <w:multiLevelType w:val="multilevel"/>
    <w:tmpl w:val="13B0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9E22B2"/>
    <w:multiLevelType w:val="multilevel"/>
    <w:tmpl w:val="5928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444F18"/>
    <w:multiLevelType w:val="multilevel"/>
    <w:tmpl w:val="062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B117CE"/>
    <w:multiLevelType w:val="multilevel"/>
    <w:tmpl w:val="9F5865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01657B4"/>
    <w:multiLevelType w:val="multilevel"/>
    <w:tmpl w:val="BA6E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A6DA4"/>
    <w:multiLevelType w:val="multilevel"/>
    <w:tmpl w:val="D0FA7F3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D0D360C"/>
    <w:multiLevelType w:val="hybridMultilevel"/>
    <w:tmpl w:val="5CFC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558473">
    <w:abstractNumId w:val="33"/>
  </w:num>
  <w:num w:numId="2" w16cid:durableId="1934438414">
    <w:abstractNumId w:val="27"/>
  </w:num>
  <w:num w:numId="3" w16cid:durableId="974724110">
    <w:abstractNumId w:val="35"/>
  </w:num>
  <w:num w:numId="4" w16cid:durableId="903486061">
    <w:abstractNumId w:val="40"/>
  </w:num>
  <w:num w:numId="5" w16cid:durableId="1928926973">
    <w:abstractNumId w:val="10"/>
  </w:num>
  <w:num w:numId="6" w16cid:durableId="688797587">
    <w:abstractNumId w:val="43"/>
  </w:num>
  <w:num w:numId="7" w16cid:durableId="140654254">
    <w:abstractNumId w:val="39"/>
  </w:num>
  <w:num w:numId="8" w16cid:durableId="853300187">
    <w:abstractNumId w:val="25"/>
  </w:num>
  <w:num w:numId="9" w16cid:durableId="1085571047">
    <w:abstractNumId w:val="11"/>
  </w:num>
  <w:num w:numId="10" w16cid:durableId="359280882">
    <w:abstractNumId w:val="34"/>
  </w:num>
  <w:num w:numId="11" w16cid:durableId="401683006">
    <w:abstractNumId w:val="32"/>
  </w:num>
  <w:num w:numId="12" w16cid:durableId="1246914776">
    <w:abstractNumId w:val="19"/>
  </w:num>
  <w:num w:numId="13" w16cid:durableId="390738650">
    <w:abstractNumId w:val="30"/>
  </w:num>
  <w:num w:numId="14" w16cid:durableId="116875312">
    <w:abstractNumId w:val="42"/>
  </w:num>
  <w:num w:numId="15" w16cid:durableId="1214852018">
    <w:abstractNumId w:val="9"/>
  </w:num>
  <w:num w:numId="16" w16cid:durableId="1256017352">
    <w:abstractNumId w:val="0"/>
  </w:num>
  <w:num w:numId="17" w16cid:durableId="756757291">
    <w:abstractNumId w:val="14"/>
  </w:num>
  <w:num w:numId="18" w16cid:durableId="597908908">
    <w:abstractNumId w:val="31"/>
  </w:num>
  <w:num w:numId="19" w16cid:durableId="1916628840">
    <w:abstractNumId w:val="16"/>
  </w:num>
  <w:num w:numId="20" w16cid:durableId="1451239917">
    <w:abstractNumId w:val="38"/>
  </w:num>
  <w:num w:numId="21" w16cid:durableId="1076633969">
    <w:abstractNumId w:val="6"/>
  </w:num>
  <w:num w:numId="22" w16cid:durableId="1479111797">
    <w:abstractNumId w:val="1"/>
  </w:num>
  <w:num w:numId="23" w16cid:durableId="1582792481">
    <w:abstractNumId w:val="13"/>
  </w:num>
  <w:num w:numId="24" w16cid:durableId="794107002">
    <w:abstractNumId w:val="28"/>
  </w:num>
  <w:num w:numId="25" w16cid:durableId="1958757311">
    <w:abstractNumId w:val="36"/>
  </w:num>
  <w:num w:numId="26" w16cid:durableId="2092580705">
    <w:abstractNumId w:val="24"/>
  </w:num>
  <w:num w:numId="27" w16cid:durableId="205340506">
    <w:abstractNumId w:val="8"/>
  </w:num>
  <w:num w:numId="28" w16cid:durableId="535234548">
    <w:abstractNumId w:val="12"/>
  </w:num>
  <w:num w:numId="29" w16cid:durableId="2085488058">
    <w:abstractNumId w:val="2"/>
  </w:num>
  <w:num w:numId="30" w16cid:durableId="874464719">
    <w:abstractNumId w:val="37"/>
  </w:num>
  <w:num w:numId="31" w16cid:durableId="561791781">
    <w:abstractNumId w:val="29"/>
  </w:num>
  <w:num w:numId="32" w16cid:durableId="1935937915">
    <w:abstractNumId w:val="18"/>
  </w:num>
  <w:num w:numId="33" w16cid:durableId="721749930">
    <w:abstractNumId w:val="26"/>
  </w:num>
  <w:num w:numId="34" w16cid:durableId="1226337373">
    <w:abstractNumId w:val="23"/>
  </w:num>
  <w:num w:numId="35" w16cid:durableId="40831497">
    <w:abstractNumId w:val="41"/>
  </w:num>
  <w:num w:numId="36" w16cid:durableId="1231310147">
    <w:abstractNumId w:val="15"/>
  </w:num>
  <w:num w:numId="37" w16cid:durableId="1465587880">
    <w:abstractNumId w:val="22"/>
  </w:num>
  <w:num w:numId="38" w16cid:durableId="1673870750">
    <w:abstractNumId w:val="7"/>
  </w:num>
  <w:num w:numId="39" w16cid:durableId="1101725802">
    <w:abstractNumId w:val="3"/>
  </w:num>
  <w:num w:numId="40" w16cid:durableId="1551310099">
    <w:abstractNumId w:val="4"/>
  </w:num>
  <w:num w:numId="41" w16cid:durableId="91974310">
    <w:abstractNumId w:val="21"/>
  </w:num>
  <w:num w:numId="42" w16cid:durableId="353456691">
    <w:abstractNumId w:val="17"/>
  </w:num>
  <w:num w:numId="43" w16cid:durableId="1588617899">
    <w:abstractNumId w:val="5"/>
  </w:num>
  <w:num w:numId="44" w16cid:durableId="3436768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A0"/>
    <w:rsid w:val="0001049E"/>
    <w:rsid w:val="00011306"/>
    <w:rsid w:val="00033121"/>
    <w:rsid w:val="0006408D"/>
    <w:rsid w:val="00065F64"/>
    <w:rsid w:val="000B54AA"/>
    <w:rsid w:val="000D0F94"/>
    <w:rsid w:val="000F2019"/>
    <w:rsid w:val="000F5D54"/>
    <w:rsid w:val="00124F34"/>
    <w:rsid w:val="00126B2B"/>
    <w:rsid w:val="001312FD"/>
    <w:rsid w:val="001413C5"/>
    <w:rsid w:val="00147C12"/>
    <w:rsid w:val="00153A8E"/>
    <w:rsid w:val="0016221A"/>
    <w:rsid w:val="00164D4A"/>
    <w:rsid w:val="00170D4A"/>
    <w:rsid w:val="00183DEB"/>
    <w:rsid w:val="001B7D1B"/>
    <w:rsid w:val="001C2F9B"/>
    <w:rsid w:val="001F526D"/>
    <w:rsid w:val="001F744E"/>
    <w:rsid w:val="00205360"/>
    <w:rsid w:val="00222A61"/>
    <w:rsid w:val="0024028B"/>
    <w:rsid w:val="00240334"/>
    <w:rsid w:val="002C2723"/>
    <w:rsid w:val="002E1596"/>
    <w:rsid w:val="00302739"/>
    <w:rsid w:val="0039494E"/>
    <w:rsid w:val="003A2781"/>
    <w:rsid w:val="00407BFC"/>
    <w:rsid w:val="0044068A"/>
    <w:rsid w:val="00441C43"/>
    <w:rsid w:val="0044529A"/>
    <w:rsid w:val="00455350"/>
    <w:rsid w:val="00462083"/>
    <w:rsid w:val="00481EB4"/>
    <w:rsid w:val="00482B30"/>
    <w:rsid w:val="004976D4"/>
    <w:rsid w:val="004A2A59"/>
    <w:rsid w:val="004B06E2"/>
    <w:rsid w:val="004D5F99"/>
    <w:rsid w:val="004D6104"/>
    <w:rsid w:val="004E006F"/>
    <w:rsid w:val="004E1544"/>
    <w:rsid w:val="00520386"/>
    <w:rsid w:val="005338D9"/>
    <w:rsid w:val="00563FF4"/>
    <w:rsid w:val="00574EB9"/>
    <w:rsid w:val="00575726"/>
    <w:rsid w:val="005918EE"/>
    <w:rsid w:val="005B2CE7"/>
    <w:rsid w:val="005C3490"/>
    <w:rsid w:val="005D2118"/>
    <w:rsid w:val="00612835"/>
    <w:rsid w:val="00612CCD"/>
    <w:rsid w:val="006279CE"/>
    <w:rsid w:val="00666EAF"/>
    <w:rsid w:val="00671BD6"/>
    <w:rsid w:val="006C2C03"/>
    <w:rsid w:val="006C74BB"/>
    <w:rsid w:val="006D4F59"/>
    <w:rsid w:val="006D5721"/>
    <w:rsid w:val="006E3F35"/>
    <w:rsid w:val="006E5BF9"/>
    <w:rsid w:val="00705492"/>
    <w:rsid w:val="0073620E"/>
    <w:rsid w:val="007462DB"/>
    <w:rsid w:val="00765145"/>
    <w:rsid w:val="007703B0"/>
    <w:rsid w:val="007708BE"/>
    <w:rsid w:val="00773647"/>
    <w:rsid w:val="00792AEB"/>
    <w:rsid w:val="007B1D74"/>
    <w:rsid w:val="007E05DD"/>
    <w:rsid w:val="00802DD3"/>
    <w:rsid w:val="0080416A"/>
    <w:rsid w:val="008116CE"/>
    <w:rsid w:val="00813FCA"/>
    <w:rsid w:val="00825ABA"/>
    <w:rsid w:val="00846163"/>
    <w:rsid w:val="00870048"/>
    <w:rsid w:val="00870E7B"/>
    <w:rsid w:val="00875083"/>
    <w:rsid w:val="0088599E"/>
    <w:rsid w:val="00890AE3"/>
    <w:rsid w:val="008C6B20"/>
    <w:rsid w:val="008E6B42"/>
    <w:rsid w:val="0092551D"/>
    <w:rsid w:val="0093174E"/>
    <w:rsid w:val="0093205B"/>
    <w:rsid w:val="00937156"/>
    <w:rsid w:val="00966467"/>
    <w:rsid w:val="00983164"/>
    <w:rsid w:val="0099566F"/>
    <w:rsid w:val="00996CA6"/>
    <w:rsid w:val="009B3986"/>
    <w:rsid w:val="009B5BF7"/>
    <w:rsid w:val="009C3DDD"/>
    <w:rsid w:val="009F2420"/>
    <w:rsid w:val="00A169A7"/>
    <w:rsid w:val="00A25A39"/>
    <w:rsid w:val="00A31937"/>
    <w:rsid w:val="00A371AB"/>
    <w:rsid w:val="00A646A1"/>
    <w:rsid w:val="00A71A30"/>
    <w:rsid w:val="00A938A9"/>
    <w:rsid w:val="00AE6AD2"/>
    <w:rsid w:val="00B50AAC"/>
    <w:rsid w:val="00B5355F"/>
    <w:rsid w:val="00B65BC6"/>
    <w:rsid w:val="00B74430"/>
    <w:rsid w:val="00B82196"/>
    <w:rsid w:val="00B94CB9"/>
    <w:rsid w:val="00B9697C"/>
    <w:rsid w:val="00BE3379"/>
    <w:rsid w:val="00BE41FE"/>
    <w:rsid w:val="00BF63C9"/>
    <w:rsid w:val="00C108A5"/>
    <w:rsid w:val="00C56F20"/>
    <w:rsid w:val="00C82BF8"/>
    <w:rsid w:val="00C833E2"/>
    <w:rsid w:val="00CB3664"/>
    <w:rsid w:val="00CE1E19"/>
    <w:rsid w:val="00D003DA"/>
    <w:rsid w:val="00D17ED4"/>
    <w:rsid w:val="00D25524"/>
    <w:rsid w:val="00D375D4"/>
    <w:rsid w:val="00D45D59"/>
    <w:rsid w:val="00D918EE"/>
    <w:rsid w:val="00D924C2"/>
    <w:rsid w:val="00DB13A0"/>
    <w:rsid w:val="00DC0C66"/>
    <w:rsid w:val="00DC76D1"/>
    <w:rsid w:val="00E0025F"/>
    <w:rsid w:val="00E15885"/>
    <w:rsid w:val="00E47687"/>
    <w:rsid w:val="00E57CF1"/>
    <w:rsid w:val="00E625CC"/>
    <w:rsid w:val="00E86DC8"/>
    <w:rsid w:val="00EB5D67"/>
    <w:rsid w:val="00EC6C1D"/>
    <w:rsid w:val="00F94AFE"/>
    <w:rsid w:val="00FA2A72"/>
    <w:rsid w:val="00FC36B4"/>
    <w:rsid w:val="00FD599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1F40D"/>
  <w15:chartTrackingRefBased/>
  <w15:docId w15:val="{F370B987-607E-42BD-B70F-703CF360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F99"/>
    <w:pPr>
      <w:keepNext/>
      <w:keepLines/>
      <w:spacing w:after="0"/>
      <w:outlineLvl w:val="0"/>
    </w:pPr>
    <w:rPr>
      <w:rFonts w:ascii="Times New Roman" w:eastAsiaTheme="majorEastAsia" w:hAnsi="Times New Roman" w:cstheme="majorBidi"/>
      <w:b/>
      <w:color w:val="000000" w:themeColor="text1"/>
      <w:sz w:val="24"/>
      <w:szCs w:val="52"/>
    </w:rPr>
  </w:style>
  <w:style w:type="paragraph" w:styleId="Heading2">
    <w:name w:val="heading 2"/>
    <w:basedOn w:val="Normal"/>
    <w:next w:val="Normal"/>
    <w:link w:val="Heading2Char"/>
    <w:uiPriority w:val="9"/>
    <w:unhideWhenUsed/>
    <w:qFormat/>
    <w:rsid w:val="004D5F99"/>
    <w:pPr>
      <w:keepNext/>
      <w:keepLines/>
      <w:spacing w:after="0"/>
      <w:outlineLvl w:val="1"/>
    </w:pPr>
    <w:rPr>
      <w:rFonts w:ascii="Times New Roman" w:eastAsiaTheme="majorEastAsia" w:hAnsi="Times New Roman" w:cstheme="majorBidi"/>
      <w:color w:val="000000" w:themeColor="text1"/>
      <w:sz w:val="24"/>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019"/>
  </w:style>
  <w:style w:type="paragraph" w:styleId="Footer">
    <w:name w:val="footer"/>
    <w:basedOn w:val="Normal"/>
    <w:link w:val="FooterChar"/>
    <w:uiPriority w:val="99"/>
    <w:unhideWhenUsed/>
    <w:rsid w:val="000F2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019"/>
  </w:style>
  <w:style w:type="character" w:customStyle="1" w:styleId="Heading1Char">
    <w:name w:val="Heading 1 Char"/>
    <w:basedOn w:val="DefaultParagraphFont"/>
    <w:link w:val="Heading1"/>
    <w:uiPriority w:val="9"/>
    <w:rsid w:val="004D5F99"/>
    <w:rPr>
      <w:rFonts w:ascii="Times New Roman" w:eastAsiaTheme="majorEastAsia" w:hAnsi="Times New Roman" w:cstheme="majorBidi"/>
      <w:b/>
      <w:color w:val="000000" w:themeColor="text1"/>
      <w:sz w:val="24"/>
      <w:szCs w:val="52"/>
    </w:rPr>
  </w:style>
  <w:style w:type="character" w:customStyle="1" w:styleId="Heading2Char">
    <w:name w:val="Heading 2 Char"/>
    <w:basedOn w:val="DefaultParagraphFont"/>
    <w:link w:val="Heading2"/>
    <w:uiPriority w:val="9"/>
    <w:rsid w:val="004D5F99"/>
    <w:rPr>
      <w:rFonts w:ascii="Times New Roman" w:eastAsiaTheme="majorEastAsia" w:hAnsi="Times New Roman" w:cstheme="majorBidi"/>
      <w:color w:val="000000" w:themeColor="text1"/>
      <w:sz w:val="24"/>
      <w:szCs w:val="42"/>
    </w:rPr>
  </w:style>
  <w:style w:type="paragraph" w:styleId="TOC1">
    <w:name w:val="toc 1"/>
    <w:basedOn w:val="Normal"/>
    <w:next w:val="Normal"/>
    <w:autoRedefine/>
    <w:uiPriority w:val="39"/>
    <w:unhideWhenUsed/>
    <w:rsid w:val="004D5F99"/>
    <w:pPr>
      <w:spacing w:after="100"/>
    </w:pPr>
  </w:style>
  <w:style w:type="paragraph" w:styleId="TOC2">
    <w:name w:val="toc 2"/>
    <w:basedOn w:val="Normal"/>
    <w:next w:val="Normal"/>
    <w:autoRedefine/>
    <w:uiPriority w:val="39"/>
    <w:unhideWhenUsed/>
    <w:rsid w:val="004D5F99"/>
    <w:pPr>
      <w:spacing w:after="100"/>
      <w:ind w:left="220"/>
    </w:pPr>
  </w:style>
  <w:style w:type="character" w:styleId="Hyperlink">
    <w:name w:val="Hyperlink"/>
    <w:basedOn w:val="DefaultParagraphFont"/>
    <w:uiPriority w:val="99"/>
    <w:unhideWhenUsed/>
    <w:rsid w:val="004D5F99"/>
    <w:rPr>
      <w:color w:val="0563C1" w:themeColor="hyperlink"/>
      <w:u w:val="single"/>
    </w:rPr>
  </w:style>
  <w:style w:type="paragraph" w:styleId="ListParagraph">
    <w:name w:val="List Paragraph"/>
    <w:basedOn w:val="Normal"/>
    <w:uiPriority w:val="34"/>
    <w:qFormat/>
    <w:rsid w:val="00462083"/>
    <w:pPr>
      <w:ind w:left="720"/>
      <w:contextualSpacing/>
    </w:pPr>
  </w:style>
  <w:style w:type="paragraph" w:styleId="NormalWeb">
    <w:name w:val="Normal (Web)"/>
    <w:basedOn w:val="Normal"/>
    <w:uiPriority w:val="99"/>
    <w:unhideWhenUsed/>
    <w:rsid w:val="007736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3174E"/>
  </w:style>
  <w:style w:type="character" w:styleId="Strong">
    <w:name w:val="Strong"/>
    <w:basedOn w:val="DefaultParagraphFont"/>
    <w:uiPriority w:val="22"/>
    <w:qFormat/>
    <w:rsid w:val="00CB3664"/>
    <w:rPr>
      <w:b/>
      <w:bCs/>
    </w:rPr>
  </w:style>
  <w:style w:type="character" w:styleId="Emphasis">
    <w:name w:val="Emphasis"/>
    <w:basedOn w:val="DefaultParagraphFont"/>
    <w:uiPriority w:val="20"/>
    <w:qFormat/>
    <w:rsid w:val="00CB3664"/>
    <w:rPr>
      <w:i/>
      <w:iCs/>
    </w:rPr>
  </w:style>
  <w:style w:type="table" w:styleId="TableGrid">
    <w:name w:val="Table Grid"/>
    <w:basedOn w:val="TableNormal"/>
    <w:uiPriority w:val="39"/>
    <w:rsid w:val="00126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0">
    <w:name w:val="citation-0"/>
    <w:basedOn w:val="DefaultParagraphFont"/>
    <w:rsid w:val="00065F64"/>
  </w:style>
  <w:style w:type="character" w:customStyle="1" w:styleId="citation-1">
    <w:name w:val="citation-1"/>
    <w:basedOn w:val="DefaultParagraphFont"/>
    <w:rsid w:val="004976D4"/>
  </w:style>
  <w:style w:type="paragraph" w:customStyle="1" w:styleId="animating">
    <w:name w:val="animating"/>
    <w:basedOn w:val="Normal"/>
    <w:rsid w:val="004B06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1">
    <w:name w:val="animating1"/>
    <w:basedOn w:val="DefaultParagraphFont"/>
    <w:rsid w:val="004B0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4893">
      <w:bodyDiv w:val="1"/>
      <w:marLeft w:val="0"/>
      <w:marRight w:val="0"/>
      <w:marTop w:val="0"/>
      <w:marBottom w:val="0"/>
      <w:divBdr>
        <w:top w:val="none" w:sz="0" w:space="0" w:color="auto"/>
        <w:left w:val="none" w:sz="0" w:space="0" w:color="auto"/>
        <w:bottom w:val="none" w:sz="0" w:space="0" w:color="auto"/>
        <w:right w:val="none" w:sz="0" w:space="0" w:color="auto"/>
      </w:divBdr>
    </w:div>
    <w:div w:id="21244365">
      <w:bodyDiv w:val="1"/>
      <w:marLeft w:val="0"/>
      <w:marRight w:val="0"/>
      <w:marTop w:val="0"/>
      <w:marBottom w:val="0"/>
      <w:divBdr>
        <w:top w:val="none" w:sz="0" w:space="0" w:color="auto"/>
        <w:left w:val="none" w:sz="0" w:space="0" w:color="auto"/>
        <w:bottom w:val="none" w:sz="0" w:space="0" w:color="auto"/>
        <w:right w:val="none" w:sz="0" w:space="0" w:color="auto"/>
      </w:divBdr>
    </w:div>
    <w:div w:id="46926351">
      <w:bodyDiv w:val="1"/>
      <w:marLeft w:val="0"/>
      <w:marRight w:val="0"/>
      <w:marTop w:val="0"/>
      <w:marBottom w:val="0"/>
      <w:divBdr>
        <w:top w:val="none" w:sz="0" w:space="0" w:color="auto"/>
        <w:left w:val="none" w:sz="0" w:space="0" w:color="auto"/>
        <w:bottom w:val="none" w:sz="0" w:space="0" w:color="auto"/>
        <w:right w:val="none" w:sz="0" w:space="0" w:color="auto"/>
      </w:divBdr>
    </w:div>
    <w:div w:id="54007946">
      <w:bodyDiv w:val="1"/>
      <w:marLeft w:val="0"/>
      <w:marRight w:val="0"/>
      <w:marTop w:val="0"/>
      <w:marBottom w:val="0"/>
      <w:divBdr>
        <w:top w:val="none" w:sz="0" w:space="0" w:color="auto"/>
        <w:left w:val="none" w:sz="0" w:space="0" w:color="auto"/>
        <w:bottom w:val="none" w:sz="0" w:space="0" w:color="auto"/>
        <w:right w:val="none" w:sz="0" w:space="0" w:color="auto"/>
      </w:divBdr>
    </w:div>
    <w:div w:id="69430742">
      <w:bodyDiv w:val="1"/>
      <w:marLeft w:val="0"/>
      <w:marRight w:val="0"/>
      <w:marTop w:val="0"/>
      <w:marBottom w:val="0"/>
      <w:divBdr>
        <w:top w:val="none" w:sz="0" w:space="0" w:color="auto"/>
        <w:left w:val="none" w:sz="0" w:space="0" w:color="auto"/>
        <w:bottom w:val="none" w:sz="0" w:space="0" w:color="auto"/>
        <w:right w:val="none" w:sz="0" w:space="0" w:color="auto"/>
      </w:divBdr>
    </w:div>
    <w:div w:id="84110223">
      <w:bodyDiv w:val="1"/>
      <w:marLeft w:val="0"/>
      <w:marRight w:val="0"/>
      <w:marTop w:val="0"/>
      <w:marBottom w:val="0"/>
      <w:divBdr>
        <w:top w:val="none" w:sz="0" w:space="0" w:color="auto"/>
        <w:left w:val="none" w:sz="0" w:space="0" w:color="auto"/>
        <w:bottom w:val="none" w:sz="0" w:space="0" w:color="auto"/>
        <w:right w:val="none" w:sz="0" w:space="0" w:color="auto"/>
      </w:divBdr>
    </w:div>
    <w:div w:id="124082842">
      <w:bodyDiv w:val="1"/>
      <w:marLeft w:val="0"/>
      <w:marRight w:val="0"/>
      <w:marTop w:val="0"/>
      <w:marBottom w:val="0"/>
      <w:divBdr>
        <w:top w:val="none" w:sz="0" w:space="0" w:color="auto"/>
        <w:left w:val="none" w:sz="0" w:space="0" w:color="auto"/>
        <w:bottom w:val="none" w:sz="0" w:space="0" w:color="auto"/>
        <w:right w:val="none" w:sz="0" w:space="0" w:color="auto"/>
      </w:divBdr>
    </w:div>
    <w:div w:id="140121705">
      <w:bodyDiv w:val="1"/>
      <w:marLeft w:val="0"/>
      <w:marRight w:val="0"/>
      <w:marTop w:val="0"/>
      <w:marBottom w:val="0"/>
      <w:divBdr>
        <w:top w:val="none" w:sz="0" w:space="0" w:color="auto"/>
        <w:left w:val="none" w:sz="0" w:space="0" w:color="auto"/>
        <w:bottom w:val="none" w:sz="0" w:space="0" w:color="auto"/>
        <w:right w:val="none" w:sz="0" w:space="0" w:color="auto"/>
      </w:divBdr>
    </w:div>
    <w:div w:id="214900344">
      <w:bodyDiv w:val="1"/>
      <w:marLeft w:val="0"/>
      <w:marRight w:val="0"/>
      <w:marTop w:val="0"/>
      <w:marBottom w:val="0"/>
      <w:divBdr>
        <w:top w:val="none" w:sz="0" w:space="0" w:color="auto"/>
        <w:left w:val="none" w:sz="0" w:space="0" w:color="auto"/>
        <w:bottom w:val="none" w:sz="0" w:space="0" w:color="auto"/>
        <w:right w:val="none" w:sz="0" w:space="0" w:color="auto"/>
      </w:divBdr>
    </w:div>
    <w:div w:id="237328512">
      <w:bodyDiv w:val="1"/>
      <w:marLeft w:val="0"/>
      <w:marRight w:val="0"/>
      <w:marTop w:val="0"/>
      <w:marBottom w:val="0"/>
      <w:divBdr>
        <w:top w:val="none" w:sz="0" w:space="0" w:color="auto"/>
        <w:left w:val="none" w:sz="0" w:space="0" w:color="auto"/>
        <w:bottom w:val="none" w:sz="0" w:space="0" w:color="auto"/>
        <w:right w:val="none" w:sz="0" w:space="0" w:color="auto"/>
      </w:divBdr>
    </w:div>
    <w:div w:id="239606857">
      <w:bodyDiv w:val="1"/>
      <w:marLeft w:val="0"/>
      <w:marRight w:val="0"/>
      <w:marTop w:val="0"/>
      <w:marBottom w:val="0"/>
      <w:divBdr>
        <w:top w:val="none" w:sz="0" w:space="0" w:color="auto"/>
        <w:left w:val="none" w:sz="0" w:space="0" w:color="auto"/>
        <w:bottom w:val="none" w:sz="0" w:space="0" w:color="auto"/>
        <w:right w:val="none" w:sz="0" w:space="0" w:color="auto"/>
      </w:divBdr>
    </w:div>
    <w:div w:id="245116387">
      <w:bodyDiv w:val="1"/>
      <w:marLeft w:val="0"/>
      <w:marRight w:val="0"/>
      <w:marTop w:val="0"/>
      <w:marBottom w:val="0"/>
      <w:divBdr>
        <w:top w:val="none" w:sz="0" w:space="0" w:color="auto"/>
        <w:left w:val="none" w:sz="0" w:space="0" w:color="auto"/>
        <w:bottom w:val="none" w:sz="0" w:space="0" w:color="auto"/>
        <w:right w:val="none" w:sz="0" w:space="0" w:color="auto"/>
      </w:divBdr>
    </w:div>
    <w:div w:id="428965513">
      <w:bodyDiv w:val="1"/>
      <w:marLeft w:val="0"/>
      <w:marRight w:val="0"/>
      <w:marTop w:val="0"/>
      <w:marBottom w:val="0"/>
      <w:divBdr>
        <w:top w:val="none" w:sz="0" w:space="0" w:color="auto"/>
        <w:left w:val="none" w:sz="0" w:space="0" w:color="auto"/>
        <w:bottom w:val="none" w:sz="0" w:space="0" w:color="auto"/>
        <w:right w:val="none" w:sz="0" w:space="0" w:color="auto"/>
      </w:divBdr>
    </w:div>
    <w:div w:id="439959171">
      <w:bodyDiv w:val="1"/>
      <w:marLeft w:val="0"/>
      <w:marRight w:val="0"/>
      <w:marTop w:val="0"/>
      <w:marBottom w:val="0"/>
      <w:divBdr>
        <w:top w:val="none" w:sz="0" w:space="0" w:color="auto"/>
        <w:left w:val="none" w:sz="0" w:space="0" w:color="auto"/>
        <w:bottom w:val="none" w:sz="0" w:space="0" w:color="auto"/>
        <w:right w:val="none" w:sz="0" w:space="0" w:color="auto"/>
      </w:divBdr>
    </w:div>
    <w:div w:id="509298060">
      <w:bodyDiv w:val="1"/>
      <w:marLeft w:val="0"/>
      <w:marRight w:val="0"/>
      <w:marTop w:val="0"/>
      <w:marBottom w:val="0"/>
      <w:divBdr>
        <w:top w:val="none" w:sz="0" w:space="0" w:color="auto"/>
        <w:left w:val="none" w:sz="0" w:space="0" w:color="auto"/>
        <w:bottom w:val="none" w:sz="0" w:space="0" w:color="auto"/>
        <w:right w:val="none" w:sz="0" w:space="0" w:color="auto"/>
      </w:divBdr>
    </w:div>
    <w:div w:id="514149518">
      <w:bodyDiv w:val="1"/>
      <w:marLeft w:val="0"/>
      <w:marRight w:val="0"/>
      <w:marTop w:val="0"/>
      <w:marBottom w:val="0"/>
      <w:divBdr>
        <w:top w:val="none" w:sz="0" w:space="0" w:color="auto"/>
        <w:left w:val="none" w:sz="0" w:space="0" w:color="auto"/>
        <w:bottom w:val="none" w:sz="0" w:space="0" w:color="auto"/>
        <w:right w:val="none" w:sz="0" w:space="0" w:color="auto"/>
      </w:divBdr>
    </w:div>
    <w:div w:id="551307708">
      <w:bodyDiv w:val="1"/>
      <w:marLeft w:val="0"/>
      <w:marRight w:val="0"/>
      <w:marTop w:val="0"/>
      <w:marBottom w:val="0"/>
      <w:divBdr>
        <w:top w:val="none" w:sz="0" w:space="0" w:color="auto"/>
        <w:left w:val="none" w:sz="0" w:space="0" w:color="auto"/>
        <w:bottom w:val="none" w:sz="0" w:space="0" w:color="auto"/>
        <w:right w:val="none" w:sz="0" w:space="0" w:color="auto"/>
      </w:divBdr>
    </w:div>
    <w:div w:id="571738830">
      <w:bodyDiv w:val="1"/>
      <w:marLeft w:val="0"/>
      <w:marRight w:val="0"/>
      <w:marTop w:val="0"/>
      <w:marBottom w:val="0"/>
      <w:divBdr>
        <w:top w:val="none" w:sz="0" w:space="0" w:color="auto"/>
        <w:left w:val="none" w:sz="0" w:space="0" w:color="auto"/>
        <w:bottom w:val="none" w:sz="0" w:space="0" w:color="auto"/>
        <w:right w:val="none" w:sz="0" w:space="0" w:color="auto"/>
      </w:divBdr>
    </w:div>
    <w:div w:id="775100596">
      <w:bodyDiv w:val="1"/>
      <w:marLeft w:val="0"/>
      <w:marRight w:val="0"/>
      <w:marTop w:val="0"/>
      <w:marBottom w:val="0"/>
      <w:divBdr>
        <w:top w:val="none" w:sz="0" w:space="0" w:color="auto"/>
        <w:left w:val="none" w:sz="0" w:space="0" w:color="auto"/>
        <w:bottom w:val="none" w:sz="0" w:space="0" w:color="auto"/>
        <w:right w:val="none" w:sz="0" w:space="0" w:color="auto"/>
      </w:divBdr>
    </w:div>
    <w:div w:id="804588560">
      <w:bodyDiv w:val="1"/>
      <w:marLeft w:val="0"/>
      <w:marRight w:val="0"/>
      <w:marTop w:val="0"/>
      <w:marBottom w:val="0"/>
      <w:divBdr>
        <w:top w:val="none" w:sz="0" w:space="0" w:color="auto"/>
        <w:left w:val="none" w:sz="0" w:space="0" w:color="auto"/>
        <w:bottom w:val="none" w:sz="0" w:space="0" w:color="auto"/>
        <w:right w:val="none" w:sz="0" w:space="0" w:color="auto"/>
      </w:divBdr>
    </w:div>
    <w:div w:id="867452771">
      <w:bodyDiv w:val="1"/>
      <w:marLeft w:val="0"/>
      <w:marRight w:val="0"/>
      <w:marTop w:val="0"/>
      <w:marBottom w:val="0"/>
      <w:divBdr>
        <w:top w:val="none" w:sz="0" w:space="0" w:color="auto"/>
        <w:left w:val="none" w:sz="0" w:space="0" w:color="auto"/>
        <w:bottom w:val="none" w:sz="0" w:space="0" w:color="auto"/>
        <w:right w:val="none" w:sz="0" w:space="0" w:color="auto"/>
      </w:divBdr>
    </w:div>
    <w:div w:id="869730062">
      <w:bodyDiv w:val="1"/>
      <w:marLeft w:val="0"/>
      <w:marRight w:val="0"/>
      <w:marTop w:val="0"/>
      <w:marBottom w:val="0"/>
      <w:divBdr>
        <w:top w:val="none" w:sz="0" w:space="0" w:color="auto"/>
        <w:left w:val="none" w:sz="0" w:space="0" w:color="auto"/>
        <w:bottom w:val="none" w:sz="0" w:space="0" w:color="auto"/>
        <w:right w:val="none" w:sz="0" w:space="0" w:color="auto"/>
      </w:divBdr>
    </w:div>
    <w:div w:id="903954443">
      <w:bodyDiv w:val="1"/>
      <w:marLeft w:val="0"/>
      <w:marRight w:val="0"/>
      <w:marTop w:val="0"/>
      <w:marBottom w:val="0"/>
      <w:divBdr>
        <w:top w:val="none" w:sz="0" w:space="0" w:color="auto"/>
        <w:left w:val="none" w:sz="0" w:space="0" w:color="auto"/>
        <w:bottom w:val="none" w:sz="0" w:space="0" w:color="auto"/>
        <w:right w:val="none" w:sz="0" w:space="0" w:color="auto"/>
      </w:divBdr>
    </w:div>
    <w:div w:id="912592517">
      <w:bodyDiv w:val="1"/>
      <w:marLeft w:val="0"/>
      <w:marRight w:val="0"/>
      <w:marTop w:val="0"/>
      <w:marBottom w:val="0"/>
      <w:divBdr>
        <w:top w:val="none" w:sz="0" w:space="0" w:color="auto"/>
        <w:left w:val="none" w:sz="0" w:space="0" w:color="auto"/>
        <w:bottom w:val="none" w:sz="0" w:space="0" w:color="auto"/>
        <w:right w:val="none" w:sz="0" w:space="0" w:color="auto"/>
      </w:divBdr>
    </w:div>
    <w:div w:id="918489702">
      <w:bodyDiv w:val="1"/>
      <w:marLeft w:val="0"/>
      <w:marRight w:val="0"/>
      <w:marTop w:val="0"/>
      <w:marBottom w:val="0"/>
      <w:divBdr>
        <w:top w:val="none" w:sz="0" w:space="0" w:color="auto"/>
        <w:left w:val="none" w:sz="0" w:space="0" w:color="auto"/>
        <w:bottom w:val="none" w:sz="0" w:space="0" w:color="auto"/>
        <w:right w:val="none" w:sz="0" w:space="0" w:color="auto"/>
      </w:divBdr>
    </w:div>
    <w:div w:id="920143978">
      <w:bodyDiv w:val="1"/>
      <w:marLeft w:val="0"/>
      <w:marRight w:val="0"/>
      <w:marTop w:val="0"/>
      <w:marBottom w:val="0"/>
      <w:divBdr>
        <w:top w:val="none" w:sz="0" w:space="0" w:color="auto"/>
        <w:left w:val="none" w:sz="0" w:space="0" w:color="auto"/>
        <w:bottom w:val="none" w:sz="0" w:space="0" w:color="auto"/>
        <w:right w:val="none" w:sz="0" w:space="0" w:color="auto"/>
      </w:divBdr>
    </w:div>
    <w:div w:id="978723532">
      <w:bodyDiv w:val="1"/>
      <w:marLeft w:val="0"/>
      <w:marRight w:val="0"/>
      <w:marTop w:val="0"/>
      <w:marBottom w:val="0"/>
      <w:divBdr>
        <w:top w:val="none" w:sz="0" w:space="0" w:color="auto"/>
        <w:left w:val="none" w:sz="0" w:space="0" w:color="auto"/>
        <w:bottom w:val="none" w:sz="0" w:space="0" w:color="auto"/>
        <w:right w:val="none" w:sz="0" w:space="0" w:color="auto"/>
      </w:divBdr>
    </w:div>
    <w:div w:id="1013187649">
      <w:bodyDiv w:val="1"/>
      <w:marLeft w:val="0"/>
      <w:marRight w:val="0"/>
      <w:marTop w:val="0"/>
      <w:marBottom w:val="0"/>
      <w:divBdr>
        <w:top w:val="none" w:sz="0" w:space="0" w:color="auto"/>
        <w:left w:val="none" w:sz="0" w:space="0" w:color="auto"/>
        <w:bottom w:val="none" w:sz="0" w:space="0" w:color="auto"/>
        <w:right w:val="none" w:sz="0" w:space="0" w:color="auto"/>
      </w:divBdr>
    </w:div>
    <w:div w:id="1047871586">
      <w:bodyDiv w:val="1"/>
      <w:marLeft w:val="0"/>
      <w:marRight w:val="0"/>
      <w:marTop w:val="0"/>
      <w:marBottom w:val="0"/>
      <w:divBdr>
        <w:top w:val="none" w:sz="0" w:space="0" w:color="auto"/>
        <w:left w:val="none" w:sz="0" w:space="0" w:color="auto"/>
        <w:bottom w:val="none" w:sz="0" w:space="0" w:color="auto"/>
        <w:right w:val="none" w:sz="0" w:space="0" w:color="auto"/>
      </w:divBdr>
    </w:div>
    <w:div w:id="1112019394">
      <w:bodyDiv w:val="1"/>
      <w:marLeft w:val="0"/>
      <w:marRight w:val="0"/>
      <w:marTop w:val="0"/>
      <w:marBottom w:val="0"/>
      <w:divBdr>
        <w:top w:val="none" w:sz="0" w:space="0" w:color="auto"/>
        <w:left w:val="none" w:sz="0" w:space="0" w:color="auto"/>
        <w:bottom w:val="none" w:sz="0" w:space="0" w:color="auto"/>
        <w:right w:val="none" w:sz="0" w:space="0" w:color="auto"/>
      </w:divBdr>
    </w:div>
    <w:div w:id="1150903626">
      <w:bodyDiv w:val="1"/>
      <w:marLeft w:val="0"/>
      <w:marRight w:val="0"/>
      <w:marTop w:val="0"/>
      <w:marBottom w:val="0"/>
      <w:divBdr>
        <w:top w:val="none" w:sz="0" w:space="0" w:color="auto"/>
        <w:left w:val="none" w:sz="0" w:space="0" w:color="auto"/>
        <w:bottom w:val="none" w:sz="0" w:space="0" w:color="auto"/>
        <w:right w:val="none" w:sz="0" w:space="0" w:color="auto"/>
      </w:divBdr>
    </w:div>
    <w:div w:id="1185480921">
      <w:bodyDiv w:val="1"/>
      <w:marLeft w:val="0"/>
      <w:marRight w:val="0"/>
      <w:marTop w:val="0"/>
      <w:marBottom w:val="0"/>
      <w:divBdr>
        <w:top w:val="none" w:sz="0" w:space="0" w:color="auto"/>
        <w:left w:val="none" w:sz="0" w:space="0" w:color="auto"/>
        <w:bottom w:val="none" w:sz="0" w:space="0" w:color="auto"/>
        <w:right w:val="none" w:sz="0" w:space="0" w:color="auto"/>
      </w:divBdr>
    </w:div>
    <w:div w:id="1189368560">
      <w:bodyDiv w:val="1"/>
      <w:marLeft w:val="0"/>
      <w:marRight w:val="0"/>
      <w:marTop w:val="0"/>
      <w:marBottom w:val="0"/>
      <w:divBdr>
        <w:top w:val="none" w:sz="0" w:space="0" w:color="auto"/>
        <w:left w:val="none" w:sz="0" w:space="0" w:color="auto"/>
        <w:bottom w:val="none" w:sz="0" w:space="0" w:color="auto"/>
        <w:right w:val="none" w:sz="0" w:space="0" w:color="auto"/>
      </w:divBdr>
    </w:div>
    <w:div w:id="1208221948">
      <w:bodyDiv w:val="1"/>
      <w:marLeft w:val="0"/>
      <w:marRight w:val="0"/>
      <w:marTop w:val="0"/>
      <w:marBottom w:val="0"/>
      <w:divBdr>
        <w:top w:val="none" w:sz="0" w:space="0" w:color="auto"/>
        <w:left w:val="none" w:sz="0" w:space="0" w:color="auto"/>
        <w:bottom w:val="none" w:sz="0" w:space="0" w:color="auto"/>
        <w:right w:val="none" w:sz="0" w:space="0" w:color="auto"/>
      </w:divBdr>
    </w:div>
    <w:div w:id="1242839067">
      <w:bodyDiv w:val="1"/>
      <w:marLeft w:val="0"/>
      <w:marRight w:val="0"/>
      <w:marTop w:val="0"/>
      <w:marBottom w:val="0"/>
      <w:divBdr>
        <w:top w:val="none" w:sz="0" w:space="0" w:color="auto"/>
        <w:left w:val="none" w:sz="0" w:space="0" w:color="auto"/>
        <w:bottom w:val="none" w:sz="0" w:space="0" w:color="auto"/>
        <w:right w:val="none" w:sz="0" w:space="0" w:color="auto"/>
      </w:divBdr>
    </w:div>
    <w:div w:id="1244879698">
      <w:bodyDiv w:val="1"/>
      <w:marLeft w:val="0"/>
      <w:marRight w:val="0"/>
      <w:marTop w:val="0"/>
      <w:marBottom w:val="0"/>
      <w:divBdr>
        <w:top w:val="none" w:sz="0" w:space="0" w:color="auto"/>
        <w:left w:val="none" w:sz="0" w:space="0" w:color="auto"/>
        <w:bottom w:val="none" w:sz="0" w:space="0" w:color="auto"/>
        <w:right w:val="none" w:sz="0" w:space="0" w:color="auto"/>
      </w:divBdr>
    </w:div>
    <w:div w:id="1296838867">
      <w:bodyDiv w:val="1"/>
      <w:marLeft w:val="0"/>
      <w:marRight w:val="0"/>
      <w:marTop w:val="0"/>
      <w:marBottom w:val="0"/>
      <w:divBdr>
        <w:top w:val="none" w:sz="0" w:space="0" w:color="auto"/>
        <w:left w:val="none" w:sz="0" w:space="0" w:color="auto"/>
        <w:bottom w:val="none" w:sz="0" w:space="0" w:color="auto"/>
        <w:right w:val="none" w:sz="0" w:space="0" w:color="auto"/>
      </w:divBdr>
    </w:div>
    <w:div w:id="1320885188">
      <w:bodyDiv w:val="1"/>
      <w:marLeft w:val="0"/>
      <w:marRight w:val="0"/>
      <w:marTop w:val="0"/>
      <w:marBottom w:val="0"/>
      <w:divBdr>
        <w:top w:val="none" w:sz="0" w:space="0" w:color="auto"/>
        <w:left w:val="none" w:sz="0" w:space="0" w:color="auto"/>
        <w:bottom w:val="none" w:sz="0" w:space="0" w:color="auto"/>
        <w:right w:val="none" w:sz="0" w:space="0" w:color="auto"/>
      </w:divBdr>
      <w:divsChild>
        <w:div w:id="2012638344">
          <w:marLeft w:val="720"/>
          <w:marRight w:val="0"/>
          <w:marTop w:val="0"/>
          <w:marBottom w:val="0"/>
          <w:divBdr>
            <w:top w:val="none" w:sz="0" w:space="0" w:color="auto"/>
            <w:left w:val="none" w:sz="0" w:space="0" w:color="auto"/>
            <w:bottom w:val="none" w:sz="0" w:space="0" w:color="auto"/>
            <w:right w:val="none" w:sz="0" w:space="0" w:color="auto"/>
          </w:divBdr>
        </w:div>
      </w:divsChild>
    </w:div>
    <w:div w:id="1376464988">
      <w:bodyDiv w:val="1"/>
      <w:marLeft w:val="0"/>
      <w:marRight w:val="0"/>
      <w:marTop w:val="0"/>
      <w:marBottom w:val="0"/>
      <w:divBdr>
        <w:top w:val="none" w:sz="0" w:space="0" w:color="auto"/>
        <w:left w:val="none" w:sz="0" w:space="0" w:color="auto"/>
        <w:bottom w:val="none" w:sz="0" w:space="0" w:color="auto"/>
        <w:right w:val="none" w:sz="0" w:space="0" w:color="auto"/>
      </w:divBdr>
    </w:div>
    <w:div w:id="1377008099">
      <w:bodyDiv w:val="1"/>
      <w:marLeft w:val="0"/>
      <w:marRight w:val="0"/>
      <w:marTop w:val="0"/>
      <w:marBottom w:val="0"/>
      <w:divBdr>
        <w:top w:val="none" w:sz="0" w:space="0" w:color="auto"/>
        <w:left w:val="none" w:sz="0" w:space="0" w:color="auto"/>
        <w:bottom w:val="none" w:sz="0" w:space="0" w:color="auto"/>
        <w:right w:val="none" w:sz="0" w:space="0" w:color="auto"/>
      </w:divBdr>
    </w:div>
    <w:div w:id="1420712860">
      <w:bodyDiv w:val="1"/>
      <w:marLeft w:val="0"/>
      <w:marRight w:val="0"/>
      <w:marTop w:val="0"/>
      <w:marBottom w:val="0"/>
      <w:divBdr>
        <w:top w:val="none" w:sz="0" w:space="0" w:color="auto"/>
        <w:left w:val="none" w:sz="0" w:space="0" w:color="auto"/>
        <w:bottom w:val="none" w:sz="0" w:space="0" w:color="auto"/>
        <w:right w:val="none" w:sz="0" w:space="0" w:color="auto"/>
      </w:divBdr>
    </w:div>
    <w:div w:id="1443724213">
      <w:bodyDiv w:val="1"/>
      <w:marLeft w:val="0"/>
      <w:marRight w:val="0"/>
      <w:marTop w:val="0"/>
      <w:marBottom w:val="0"/>
      <w:divBdr>
        <w:top w:val="none" w:sz="0" w:space="0" w:color="auto"/>
        <w:left w:val="none" w:sz="0" w:space="0" w:color="auto"/>
        <w:bottom w:val="none" w:sz="0" w:space="0" w:color="auto"/>
        <w:right w:val="none" w:sz="0" w:space="0" w:color="auto"/>
      </w:divBdr>
    </w:div>
    <w:div w:id="1479608612">
      <w:bodyDiv w:val="1"/>
      <w:marLeft w:val="0"/>
      <w:marRight w:val="0"/>
      <w:marTop w:val="0"/>
      <w:marBottom w:val="0"/>
      <w:divBdr>
        <w:top w:val="none" w:sz="0" w:space="0" w:color="auto"/>
        <w:left w:val="none" w:sz="0" w:space="0" w:color="auto"/>
        <w:bottom w:val="none" w:sz="0" w:space="0" w:color="auto"/>
        <w:right w:val="none" w:sz="0" w:space="0" w:color="auto"/>
      </w:divBdr>
    </w:div>
    <w:div w:id="1486163387">
      <w:bodyDiv w:val="1"/>
      <w:marLeft w:val="0"/>
      <w:marRight w:val="0"/>
      <w:marTop w:val="0"/>
      <w:marBottom w:val="0"/>
      <w:divBdr>
        <w:top w:val="none" w:sz="0" w:space="0" w:color="auto"/>
        <w:left w:val="none" w:sz="0" w:space="0" w:color="auto"/>
        <w:bottom w:val="none" w:sz="0" w:space="0" w:color="auto"/>
        <w:right w:val="none" w:sz="0" w:space="0" w:color="auto"/>
      </w:divBdr>
    </w:div>
    <w:div w:id="1559122543">
      <w:bodyDiv w:val="1"/>
      <w:marLeft w:val="0"/>
      <w:marRight w:val="0"/>
      <w:marTop w:val="0"/>
      <w:marBottom w:val="0"/>
      <w:divBdr>
        <w:top w:val="none" w:sz="0" w:space="0" w:color="auto"/>
        <w:left w:val="none" w:sz="0" w:space="0" w:color="auto"/>
        <w:bottom w:val="none" w:sz="0" w:space="0" w:color="auto"/>
        <w:right w:val="none" w:sz="0" w:space="0" w:color="auto"/>
      </w:divBdr>
    </w:div>
    <w:div w:id="1643849067">
      <w:bodyDiv w:val="1"/>
      <w:marLeft w:val="0"/>
      <w:marRight w:val="0"/>
      <w:marTop w:val="0"/>
      <w:marBottom w:val="0"/>
      <w:divBdr>
        <w:top w:val="none" w:sz="0" w:space="0" w:color="auto"/>
        <w:left w:val="none" w:sz="0" w:space="0" w:color="auto"/>
        <w:bottom w:val="none" w:sz="0" w:space="0" w:color="auto"/>
        <w:right w:val="none" w:sz="0" w:space="0" w:color="auto"/>
      </w:divBdr>
    </w:div>
    <w:div w:id="1660843219">
      <w:bodyDiv w:val="1"/>
      <w:marLeft w:val="0"/>
      <w:marRight w:val="0"/>
      <w:marTop w:val="0"/>
      <w:marBottom w:val="0"/>
      <w:divBdr>
        <w:top w:val="none" w:sz="0" w:space="0" w:color="auto"/>
        <w:left w:val="none" w:sz="0" w:space="0" w:color="auto"/>
        <w:bottom w:val="none" w:sz="0" w:space="0" w:color="auto"/>
        <w:right w:val="none" w:sz="0" w:space="0" w:color="auto"/>
      </w:divBdr>
    </w:div>
    <w:div w:id="1701588642">
      <w:bodyDiv w:val="1"/>
      <w:marLeft w:val="0"/>
      <w:marRight w:val="0"/>
      <w:marTop w:val="0"/>
      <w:marBottom w:val="0"/>
      <w:divBdr>
        <w:top w:val="none" w:sz="0" w:space="0" w:color="auto"/>
        <w:left w:val="none" w:sz="0" w:space="0" w:color="auto"/>
        <w:bottom w:val="none" w:sz="0" w:space="0" w:color="auto"/>
        <w:right w:val="none" w:sz="0" w:space="0" w:color="auto"/>
      </w:divBdr>
    </w:div>
    <w:div w:id="1754282893">
      <w:bodyDiv w:val="1"/>
      <w:marLeft w:val="0"/>
      <w:marRight w:val="0"/>
      <w:marTop w:val="0"/>
      <w:marBottom w:val="0"/>
      <w:divBdr>
        <w:top w:val="none" w:sz="0" w:space="0" w:color="auto"/>
        <w:left w:val="none" w:sz="0" w:space="0" w:color="auto"/>
        <w:bottom w:val="none" w:sz="0" w:space="0" w:color="auto"/>
        <w:right w:val="none" w:sz="0" w:space="0" w:color="auto"/>
      </w:divBdr>
    </w:div>
    <w:div w:id="1796481616">
      <w:bodyDiv w:val="1"/>
      <w:marLeft w:val="0"/>
      <w:marRight w:val="0"/>
      <w:marTop w:val="0"/>
      <w:marBottom w:val="0"/>
      <w:divBdr>
        <w:top w:val="none" w:sz="0" w:space="0" w:color="auto"/>
        <w:left w:val="none" w:sz="0" w:space="0" w:color="auto"/>
        <w:bottom w:val="none" w:sz="0" w:space="0" w:color="auto"/>
        <w:right w:val="none" w:sz="0" w:space="0" w:color="auto"/>
      </w:divBdr>
    </w:div>
    <w:div w:id="1828862002">
      <w:bodyDiv w:val="1"/>
      <w:marLeft w:val="0"/>
      <w:marRight w:val="0"/>
      <w:marTop w:val="0"/>
      <w:marBottom w:val="0"/>
      <w:divBdr>
        <w:top w:val="none" w:sz="0" w:space="0" w:color="auto"/>
        <w:left w:val="none" w:sz="0" w:space="0" w:color="auto"/>
        <w:bottom w:val="none" w:sz="0" w:space="0" w:color="auto"/>
        <w:right w:val="none" w:sz="0" w:space="0" w:color="auto"/>
      </w:divBdr>
    </w:div>
    <w:div w:id="1870875833">
      <w:bodyDiv w:val="1"/>
      <w:marLeft w:val="0"/>
      <w:marRight w:val="0"/>
      <w:marTop w:val="0"/>
      <w:marBottom w:val="0"/>
      <w:divBdr>
        <w:top w:val="none" w:sz="0" w:space="0" w:color="auto"/>
        <w:left w:val="none" w:sz="0" w:space="0" w:color="auto"/>
        <w:bottom w:val="none" w:sz="0" w:space="0" w:color="auto"/>
        <w:right w:val="none" w:sz="0" w:space="0" w:color="auto"/>
      </w:divBdr>
    </w:div>
    <w:div w:id="1875533789">
      <w:bodyDiv w:val="1"/>
      <w:marLeft w:val="0"/>
      <w:marRight w:val="0"/>
      <w:marTop w:val="0"/>
      <w:marBottom w:val="0"/>
      <w:divBdr>
        <w:top w:val="none" w:sz="0" w:space="0" w:color="auto"/>
        <w:left w:val="none" w:sz="0" w:space="0" w:color="auto"/>
        <w:bottom w:val="none" w:sz="0" w:space="0" w:color="auto"/>
        <w:right w:val="none" w:sz="0" w:space="0" w:color="auto"/>
      </w:divBdr>
    </w:div>
    <w:div w:id="1886871108">
      <w:bodyDiv w:val="1"/>
      <w:marLeft w:val="0"/>
      <w:marRight w:val="0"/>
      <w:marTop w:val="0"/>
      <w:marBottom w:val="0"/>
      <w:divBdr>
        <w:top w:val="none" w:sz="0" w:space="0" w:color="auto"/>
        <w:left w:val="none" w:sz="0" w:space="0" w:color="auto"/>
        <w:bottom w:val="none" w:sz="0" w:space="0" w:color="auto"/>
        <w:right w:val="none" w:sz="0" w:space="0" w:color="auto"/>
      </w:divBdr>
    </w:div>
    <w:div w:id="1929928040">
      <w:bodyDiv w:val="1"/>
      <w:marLeft w:val="0"/>
      <w:marRight w:val="0"/>
      <w:marTop w:val="0"/>
      <w:marBottom w:val="0"/>
      <w:divBdr>
        <w:top w:val="none" w:sz="0" w:space="0" w:color="auto"/>
        <w:left w:val="none" w:sz="0" w:space="0" w:color="auto"/>
        <w:bottom w:val="none" w:sz="0" w:space="0" w:color="auto"/>
        <w:right w:val="none" w:sz="0" w:space="0" w:color="auto"/>
      </w:divBdr>
    </w:div>
    <w:div w:id="1953004524">
      <w:bodyDiv w:val="1"/>
      <w:marLeft w:val="0"/>
      <w:marRight w:val="0"/>
      <w:marTop w:val="0"/>
      <w:marBottom w:val="0"/>
      <w:divBdr>
        <w:top w:val="none" w:sz="0" w:space="0" w:color="auto"/>
        <w:left w:val="none" w:sz="0" w:space="0" w:color="auto"/>
        <w:bottom w:val="none" w:sz="0" w:space="0" w:color="auto"/>
        <w:right w:val="none" w:sz="0" w:space="0" w:color="auto"/>
      </w:divBdr>
    </w:div>
    <w:div w:id="1958951055">
      <w:bodyDiv w:val="1"/>
      <w:marLeft w:val="0"/>
      <w:marRight w:val="0"/>
      <w:marTop w:val="0"/>
      <w:marBottom w:val="0"/>
      <w:divBdr>
        <w:top w:val="none" w:sz="0" w:space="0" w:color="auto"/>
        <w:left w:val="none" w:sz="0" w:space="0" w:color="auto"/>
        <w:bottom w:val="none" w:sz="0" w:space="0" w:color="auto"/>
        <w:right w:val="none" w:sz="0" w:space="0" w:color="auto"/>
      </w:divBdr>
    </w:div>
    <w:div w:id="1969239482">
      <w:bodyDiv w:val="1"/>
      <w:marLeft w:val="0"/>
      <w:marRight w:val="0"/>
      <w:marTop w:val="0"/>
      <w:marBottom w:val="0"/>
      <w:divBdr>
        <w:top w:val="none" w:sz="0" w:space="0" w:color="auto"/>
        <w:left w:val="none" w:sz="0" w:space="0" w:color="auto"/>
        <w:bottom w:val="none" w:sz="0" w:space="0" w:color="auto"/>
        <w:right w:val="none" w:sz="0" w:space="0" w:color="auto"/>
      </w:divBdr>
    </w:div>
    <w:div w:id="1979646749">
      <w:bodyDiv w:val="1"/>
      <w:marLeft w:val="0"/>
      <w:marRight w:val="0"/>
      <w:marTop w:val="0"/>
      <w:marBottom w:val="0"/>
      <w:divBdr>
        <w:top w:val="none" w:sz="0" w:space="0" w:color="auto"/>
        <w:left w:val="none" w:sz="0" w:space="0" w:color="auto"/>
        <w:bottom w:val="none" w:sz="0" w:space="0" w:color="auto"/>
        <w:right w:val="none" w:sz="0" w:space="0" w:color="auto"/>
      </w:divBdr>
    </w:div>
    <w:div w:id="1985963293">
      <w:bodyDiv w:val="1"/>
      <w:marLeft w:val="0"/>
      <w:marRight w:val="0"/>
      <w:marTop w:val="0"/>
      <w:marBottom w:val="0"/>
      <w:divBdr>
        <w:top w:val="none" w:sz="0" w:space="0" w:color="auto"/>
        <w:left w:val="none" w:sz="0" w:space="0" w:color="auto"/>
        <w:bottom w:val="none" w:sz="0" w:space="0" w:color="auto"/>
        <w:right w:val="none" w:sz="0" w:space="0" w:color="auto"/>
      </w:divBdr>
    </w:div>
    <w:div w:id="2004580303">
      <w:bodyDiv w:val="1"/>
      <w:marLeft w:val="0"/>
      <w:marRight w:val="0"/>
      <w:marTop w:val="0"/>
      <w:marBottom w:val="0"/>
      <w:divBdr>
        <w:top w:val="none" w:sz="0" w:space="0" w:color="auto"/>
        <w:left w:val="none" w:sz="0" w:space="0" w:color="auto"/>
        <w:bottom w:val="none" w:sz="0" w:space="0" w:color="auto"/>
        <w:right w:val="none" w:sz="0" w:space="0" w:color="auto"/>
      </w:divBdr>
    </w:div>
    <w:div w:id="201263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merald.com/insight/content/doi/10.1108/JRIT-08-2020-0041/ful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merald.com/insight/content/doi/10.1108/JRIT-08-2020-0041/ful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5455/aim.2014.22.283-2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uresearchbank.acu.edu.au/researcher/80q43/theda-thoma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73B39-2C11-49F9-B105-3DF76BF5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5637</Words>
  <Characters>32136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Sokun panha</dc:creator>
  <cp:keywords/>
  <dc:description/>
  <cp:lastModifiedBy>Sokun panha</cp:lastModifiedBy>
  <cp:revision>13</cp:revision>
  <cp:lastPrinted>2023-07-05T09:23:00Z</cp:lastPrinted>
  <dcterms:created xsi:type="dcterms:W3CDTF">2023-09-29T02:22:00Z</dcterms:created>
  <dcterms:modified xsi:type="dcterms:W3CDTF">2023-10-26T14:33:00Z</dcterms:modified>
</cp:coreProperties>
</file>