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8"/>
        <w:gridCol w:w="2450"/>
        <w:gridCol w:w="3096"/>
        <w:gridCol w:w="1748"/>
        <w:gridCol w:w="744"/>
      </w:tblGrid>
      <w:tr w:rsidR="00336B0B" w:rsidRPr="00096DB3" w14:paraId="09C6E3B8" w14:textId="77777777">
        <w:trPr>
          <w:trHeight w:val="6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06EF04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оценки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Технического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задания</w:t>
            </w:r>
            <w:proofErr w:type="spellEnd"/>
          </w:p>
        </w:tc>
      </w:tr>
      <w:tr w:rsidR="00336B0B" w:rsidRPr="00096DB3" w14:paraId="5AC4F8C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23E2039B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№</w:t>
            </w:r>
          </w:p>
        </w:tc>
        <w:tc>
          <w:tcPr>
            <w:tcW w:w="25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1C19FED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Раздел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54C03B95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Критерий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E2977DB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ГОСТ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FD82022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Макс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. </w:t>
            </w: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балл</w:t>
            </w:r>
            <w:proofErr w:type="spellEnd"/>
          </w:p>
        </w:tc>
      </w:tr>
      <w:tr w:rsidR="00336B0B" w:rsidRPr="00096DB3" w14:paraId="0D486327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ED59CF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5DFFF0E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Оформление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документа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BBBFCE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Титульный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5B0F2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B90376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2F4DC1A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6F93E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DFBFA1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A64914E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Нумерация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разделов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подразделов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2BBE78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4.1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92D3E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A875D3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79FBEC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B51CE0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35849D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Стилистика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4DF0C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4.2.3 и 4.2.3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7395B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58EF16C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F15E4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56553F62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9BC47B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Последний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ADB0D4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CB312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C1393E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08D6C8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7C8A232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876B2C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Поля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абзацы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A5C6B4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3.6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96015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33A2E4A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A1F01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F847845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A6C7B0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Наличие перечня терминов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60D610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4.2.2.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1D3C0E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AB26AC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E6535D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7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F0FE5D9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91629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Наличие перечня сокращений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A068287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4.2.6.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08B8E7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0B7BA99A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27B00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8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498A889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Общая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информация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6165C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Наименование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58D0B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F2322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68418FB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612ACE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9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06128A4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CF29D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Цель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72C584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F602BE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0BB3A9C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9FA01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C6C1F6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изделию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8D4B9C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EACAE11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6.1.4.1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AE9F3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1EF8D934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82BDB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82D214C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1A448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характеристики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CFA2E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B5895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0F648EA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92849A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447A72C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7A124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Конструктивные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8CFE4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13B5D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231FDABB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8931C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01F74F7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92F6C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воздействию климатических условий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665DBC1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33FEB6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F5294C1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873F8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9C88C40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28306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надежности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F9EE0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6.1.4.6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303A4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255FCB24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6C32F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17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7B2117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6E4101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Эргономические требования к организации и средствам деятельности человека-оператора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E7A45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AC117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4F106485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4885F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18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35A502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836F6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Эксплуатационные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режимы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23603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4F8821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1180B962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C8F7E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19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B211404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17AB7C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Численность, состав и квалификация обслуживающего персонала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E0D68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38488C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3D7B628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84EE4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20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D7AA0C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8D1F7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 xml:space="preserve">Состав инструментов, СИ 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и приспособлений для проведения технического обслуживания и ремонта, сборки и разборки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A2C26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 xml:space="preserve">п. 6.1.4.8 </w:t>
            </w: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10750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2</w:t>
            </w:r>
          </w:p>
        </w:tc>
      </w:tr>
      <w:tr w:rsidR="00336B0B" w:rsidRPr="00096DB3" w14:paraId="7D45D831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C149E3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21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DAC8E8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Технико-экономические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4FE67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Сравнительные технико-экономические характеристики (сравнение с двумя аналогами)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74D26F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5AA2DA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2ED7FC63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3B6F8A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66E390F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D9A1BD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Стоимости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2FA07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6EF30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4467462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0556E7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F0F978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FED48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Трудоемкость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разработки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52092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4E4E9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1A489F31" w14:textId="77777777" w:rsidTr="00F957A1">
        <w:trPr>
          <w:trHeight w:val="42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E5DCA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24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076A8A1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математическому, программному и информационно-лингвистическому обеспечению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2FC3DE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программному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обеспечению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2D41A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FB2338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7028015F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A09D5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7F55E33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8BA93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Функции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задачи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87EF8B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F1BE2B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2718FDD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9775B6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FC4E1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FA3F2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D875AA5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6F76D4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698EEC2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62808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27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A3E8E44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сырью, материалам и КИПМ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975CC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Ограничение номенклатуры применяемых материалов, КИМП и других покупных изделий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8E599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24723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957588E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7E872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28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B1DCC55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AE8BEA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материалам и КИМП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88719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FB558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334C91E8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8E4FF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29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2AEEDDA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учебно-тренировочным средствам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7342C7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комплексным и специализированным тренажерам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E100AD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3C41F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5A156AA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F2A7A8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30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B4928CB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D6C6B9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моделям, макетам, стендам, учебно-техническим плакатам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B9874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5758F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41E286C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1AE3D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BEDD92F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Специальные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02F79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виду и составу специального оборудования и оснастки, необходимых для обеспечения эксплуатации и технического обслуживания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70DED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32DE5A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0EF563B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8CFDF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492F4C6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1732B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методам испытаний изделия при разработке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3E468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0CB267C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0EA282F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94281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33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54480D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Дополнительно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DC17C2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Объем документа (в словах):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1-700 слов - 0 баллов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701-900 слов - 1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901-1100 слов - 2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более 1100 слов 3 баллов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4EFC8D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37AF7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06AB81D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B1D9B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34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377E44F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15325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Адекватность ТЗ (соответствие реальному изделию)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DC21CE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9BF5C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01B35E91" w14:textId="77777777">
        <w:trPr>
          <w:trHeight w:val="570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46D5866C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Сумма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баллов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FD8CB1C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80</w:t>
            </w:r>
          </w:p>
        </w:tc>
      </w:tr>
      <w:tr w:rsidR="00336B0B" w:rsidRPr="00096DB3" w14:paraId="7043706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5BA3C844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61D2E997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1932184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ИТОГ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1BFA05E3" w14:textId="77777777" w:rsidR="00336B0B" w:rsidRPr="00096DB3" w:rsidRDefault="0097421F">
            <w:pPr>
              <w:jc w:val="center"/>
              <w:textAlignment w:val="bottom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коэффициент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 1,25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3D805884" w14:textId="77777777" w:rsidR="00336B0B" w:rsidRPr="00096DB3" w:rsidRDefault="0097421F">
            <w:pPr>
              <w:jc w:val="center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100</w:t>
            </w:r>
          </w:p>
        </w:tc>
      </w:tr>
    </w:tbl>
    <w:p w14:paraId="650AC721" w14:textId="77777777" w:rsidR="00336B0B" w:rsidRPr="00096DB3" w:rsidRDefault="0097421F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6"/>
        <w:gridCol w:w="3005"/>
        <w:gridCol w:w="224"/>
      </w:tblGrid>
      <w:tr w:rsidR="00336B0B" w:rsidRPr="00096DB3" w14:paraId="74D2802E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D036AD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Титульный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8CDB5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4D12EB5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199C4CAD" w14:textId="77777777" w:rsidR="00336B0B" w:rsidRPr="00096DB3" w:rsidRDefault="00336B0B">
      <w:pPr>
        <w:rPr>
          <w:rFonts w:ascii="Arial" w:hAnsi="Arial" w:cs="Arial"/>
        </w:rPr>
      </w:pPr>
    </w:p>
    <w:p w14:paraId="4B466780" w14:textId="7986D0ED" w:rsidR="00336B0B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40A1AF8" wp14:editId="70C4BC66">
            <wp:extent cx="5274310" cy="4064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1F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067"/>
        <w:gridCol w:w="4068"/>
      </w:tblGrid>
      <w:tr w:rsidR="00336B0B" w:rsidRPr="00096DB3" w14:paraId="4FB3073E" w14:textId="77777777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9E987A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Нумерация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разделов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подразделов</w:t>
            </w:r>
            <w:proofErr w:type="spellEnd"/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437F20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4.1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7AC30F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6313E503" w14:textId="77777777" w:rsidR="00336B0B" w:rsidRPr="00096DB3" w:rsidRDefault="00336B0B">
      <w:pPr>
        <w:rPr>
          <w:rFonts w:ascii="Arial" w:hAnsi="Arial" w:cs="Arial"/>
        </w:rPr>
      </w:pPr>
    </w:p>
    <w:p w14:paraId="4594362D" w14:textId="267A1F97" w:rsidR="00F957A1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13CD70BB" wp14:editId="1059B7E8">
            <wp:extent cx="5274310" cy="44323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DA16" w14:textId="77777777" w:rsidR="00F957A1" w:rsidRPr="00096DB3" w:rsidRDefault="00F957A1" w:rsidP="00F957A1">
      <w:pPr>
        <w:rPr>
          <w:rFonts w:ascii="Arial" w:hAnsi="Arial" w:cs="Arial"/>
        </w:rPr>
      </w:pPr>
    </w:p>
    <w:p w14:paraId="0176DB9F" w14:textId="77777777" w:rsidR="00F957A1" w:rsidRPr="00096DB3" w:rsidRDefault="00F957A1" w:rsidP="00F957A1">
      <w:pPr>
        <w:rPr>
          <w:rFonts w:ascii="Arial" w:hAnsi="Arial" w:cs="Arial"/>
        </w:rPr>
      </w:pPr>
    </w:p>
    <w:p w14:paraId="2BB412DF" w14:textId="77777777" w:rsidR="00F957A1" w:rsidRPr="00096DB3" w:rsidRDefault="00F957A1" w:rsidP="00F957A1">
      <w:pPr>
        <w:rPr>
          <w:rFonts w:ascii="Arial" w:hAnsi="Arial" w:cs="Arial"/>
        </w:rPr>
      </w:pPr>
    </w:p>
    <w:p w14:paraId="0924EE58" w14:textId="77777777" w:rsidR="00F957A1" w:rsidRPr="00096DB3" w:rsidRDefault="00F957A1" w:rsidP="00F957A1">
      <w:pPr>
        <w:rPr>
          <w:rFonts w:ascii="Arial" w:hAnsi="Arial" w:cs="Arial"/>
        </w:rPr>
      </w:pPr>
    </w:p>
    <w:p w14:paraId="503C8CF4" w14:textId="77777777" w:rsidR="00F957A1" w:rsidRPr="00096DB3" w:rsidRDefault="00F957A1" w:rsidP="00F957A1">
      <w:pPr>
        <w:rPr>
          <w:rFonts w:ascii="Arial" w:hAnsi="Arial" w:cs="Arial"/>
        </w:rPr>
      </w:pPr>
    </w:p>
    <w:p w14:paraId="7B1EB28C" w14:textId="77777777" w:rsidR="00F957A1" w:rsidRPr="00096DB3" w:rsidRDefault="00F957A1" w:rsidP="00F957A1">
      <w:pPr>
        <w:rPr>
          <w:rFonts w:ascii="Arial" w:hAnsi="Arial" w:cs="Arial"/>
        </w:rPr>
      </w:pPr>
    </w:p>
    <w:p w14:paraId="238F0F99" w14:textId="77777777" w:rsidR="00F957A1" w:rsidRPr="00096DB3" w:rsidRDefault="00F957A1" w:rsidP="00F957A1">
      <w:pPr>
        <w:rPr>
          <w:rFonts w:ascii="Arial" w:hAnsi="Arial" w:cs="Arial"/>
        </w:rPr>
      </w:pPr>
    </w:p>
    <w:p w14:paraId="0073B9C4" w14:textId="77777777" w:rsidR="00F957A1" w:rsidRPr="00096DB3" w:rsidRDefault="00F957A1" w:rsidP="00F957A1">
      <w:pPr>
        <w:rPr>
          <w:rFonts w:ascii="Arial" w:hAnsi="Arial" w:cs="Arial"/>
        </w:rPr>
      </w:pPr>
    </w:p>
    <w:p w14:paraId="07B824F8" w14:textId="77777777" w:rsidR="00F957A1" w:rsidRPr="00096DB3" w:rsidRDefault="00F957A1" w:rsidP="00F957A1">
      <w:pPr>
        <w:rPr>
          <w:rFonts w:ascii="Arial" w:hAnsi="Arial" w:cs="Arial"/>
        </w:rPr>
      </w:pPr>
    </w:p>
    <w:p w14:paraId="40110CE7" w14:textId="77777777" w:rsidR="00F957A1" w:rsidRPr="00096DB3" w:rsidRDefault="00F957A1" w:rsidP="00F957A1">
      <w:pPr>
        <w:rPr>
          <w:rFonts w:ascii="Arial" w:hAnsi="Arial" w:cs="Arial"/>
        </w:rPr>
      </w:pPr>
    </w:p>
    <w:p w14:paraId="5E000EC5" w14:textId="77777777" w:rsidR="00F957A1" w:rsidRPr="00096DB3" w:rsidRDefault="00F957A1" w:rsidP="00F957A1">
      <w:pPr>
        <w:rPr>
          <w:rFonts w:ascii="Arial" w:hAnsi="Arial" w:cs="Arial"/>
        </w:rPr>
      </w:pPr>
    </w:p>
    <w:p w14:paraId="0DF628B7" w14:textId="77777777" w:rsidR="00F957A1" w:rsidRPr="00096DB3" w:rsidRDefault="00F957A1" w:rsidP="00F957A1">
      <w:pPr>
        <w:rPr>
          <w:rFonts w:ascii="Arial" w:hAnsi="Arial" w:cs="Arial"/>
        </w:rPr>
      </w:pPr>
    </w:p>
    <w:p w14:paraId="78572639" w14:textId="77777777" w:rsidR="00F957A1" w:rsidRPr="00096DB3" w:rsidRDefault="00F957A1" w:rsidP="00F957A1">
      <w:pPr>
        <w:rPr>
          <w:rFonts w:ascii="Arial" w:hAnsi="Arial" w:cs="Arial"/>
        </w:rPr>
      </w:pPr>
    </w:p>
    <w:p w14:paraId="50EB808C" w14:textId="77777777" w:rsidR="00F957A1" w:rsidRPr="00096DB3" w:rsidRDefault="00F957A1" w:rsidP="00F957A1">
      <w:pPr>
        <w:rPr>
          <w:rFonts w:ascii="Arial" w:hAnsi="Arial" w:cs="Arial"/>
        </w:rPr>
      </w:pPr>
    </w:p>
    <w:p w14:paraId="63DAF6FB" w14:textId="77777777" w:rsidR="00F957A1" w:rsidRPr="00096DB3" w:rsidRDefault="00F957A1" w:rsidP="00F957A1">
      <w:pPr>
        <w:rPr>
          <w:rFonts w:ascii="Arial" w:hAnsi="Arial" w:cs="Arial"/>
        </w:rPr>
      </w:pPr>
    </w:p>
    <w:p w14:paraId="142886C0" w14:textId="77777777" w:rsidR="00F957A1" w:rsidRPr="00096DB3" w:rsidRDefault="00F957A1" w:rsidP="00F957A1">
      <w:pPr>
        <w:rPr>
          <w:rFonts w:ascii="Arial" w:hAnsi="Arial" w:cs="Arial"/>
        </w:rPr>
      </w:pPr>
    </w:p>
    <w:p w14:paraId="5990F11A" w14:textId="77777777" w:rsidR="00F957A1" w:rsidRPr="00096DB3" w:rsidRDefault="00F957A1" w:rsidP="00F957A1">
      <w:pPr>
        <w:rPr>
          <w:rFonts w:ascii="Arial" w:hAnsi="Arial" w:cs="Arial"/>
        </w:rPr>
      </w:pPr>
    </w:p>
    <w:p w14:paraId="14BF2A77" w14:textId="77777777" w:rsidR="00F957A1" w:rsidRPr="00096DB3" w:rsidRDefault="00F957A1" w:rsidP="00F957A1">
      <w:pPr>
        <w:rPr>
          <w:rFonts w:ascii="Arial" w:hAnsi="Arial" w:cs="Arial"/>
        </w:rPr>
      </w:pPr>
    </w:p>
    <w:p w14:paraId="3FA61222" w14:textId="77777777" w:rsidR="00F957A1" w:rsidRPr="00096DB3" w:rsidRDefault="00F957A1" w:rsidP="00F957A1">
      <w:pPr>
        <w:rPr>
          <w:rFonts w:ascii="Arial" w:hAnsi="Arial" w:cs="Arial"/>
        </w:rPr>
      </w:pPr>
    </w:p>
    <w:p w14:paraId="1CB4BB2A" w14:textId="77777777" w:rsidR="00F957A1" w:rsidRPr="00096DB3" w:rsidRDefault="00F957A1" w:rsidP="00F957A1">
      <w:pPr>
        <w:rPr>
          <w:rFonts w:ascii="Arial" w:hAnsi="Arial" w:cs="Arial"/>
        </w:rPr>
      </w:pPr>
    </w:p>
    <w:p w14:paraId="43D527A3" w14:textId="77777777" w:rsidR="00F957A1" w:rsidRPr="00096DB3" w:rsidRDefault="00F957A1" w:rsidP="00F957A1">
      <w:pPr>
        <w:rPr>
          <w:rFonts w:ascii="Arial" w:hAnsi="Arial" w:cs="Arial"/>
        </w:rPr>
      </w:pPr>
    </w:p>
    <w:p w14:paraId="37676A7C" w14:textId="77777777" w:rsidR="00F957A1" w:rsidRPr="00096DB3" w:rsidRDefault="00F957A1" w:rsidP="00F957A1">
      <w:pPr>
        <w:rPr>
          <w:rFonts w:ascii="Arial" w:hAnsi="Arial" w:cs="Arial"/>
        </w:rPr>
      </w:pPr>
    </w:p>
    <w:p w14:paraId="0F95C3D0" w14:textId="77777777" w:rsidR="00F957A1" w:rsidRPr="00096DB3" w:rsidRDefault="00F957A1" w:rsidP="00F957A1">
      <w:pPr>
        <w:rPr>
          <w:rFonts w:ascii="Arial" w:hAnsi="Arial" w:cs="Arial"/>
        </w:rPr>
      </w:pPr>
    </w:p>
    <w:p w14:paraId="47F5EBAF" w14:textId="77777777" w:rsidR="00F957A1" w:rsidRPr="00096DB3" w:rsidRDefault="00F957A1" w:rsidP="00F957A1">
      <w:pPr>
        <w:rPr>
          <w:rFonts w:ascii="Arial" w:hAnsi="Arial" w:cs="Arial"/>
        </w:rPr>
      </w:pPr>
    </w:p>
    <w:p w14:paraId="289E1F37" w14:textId="77777777" w:rsidR="00F957A1" w:rsidRPr="00096DB3" w:rsidRDefault="00F957A1" w:rsidP="00F957A1">
      <w:pPr>
        <w:rPr>
          <w:rFonts w:ascii="Arial" w:hAnsi="Arial" w:cs="Arial"/>
        </w:rPr>
      </w:pPr>
    </w:p>
    <w:p w14:paraId="5468C60C" w14:textId="77777777" w:rsidR="00F957A1" w:rsidRPr="00096DB3" w:rsidRDefault="00F957A1" w:rsidP="00F957A1">
      <w:pPr>
        <w:rPr>
          <w:rFonts w:ascii="Arial" w:hAnsi="Arial" w:cs="Arial"/>
        </w:rPr>
      </w:pPr>
    </w:p>
    <w:p w14:paraId="7898A1E2" w14:textId="77777777" w:rsidR="00F957A1" w:rsidRPr="00096DB3" w:rsidRDefault="00F957A1" w:rsidP="00F957A1">
      <w:pPr>
        <w:rPr>
          <w:rFonts w:ascii="Arial" w:hAnsi="Arial" w:cs="Arial"/>
        </w:rPr>
      </w:pPr>
    </w:p>
    <w:p w14:paraId="6C95DECA" w14:textId="77777777" w:rsidR="00F957A1" w:rsidRPr="00096DB3" w:rsidRDefault="00F957A1" w:rsidP="00F957A1">
      <w:pPr>
        <w:rPr>
          <w:rFonts w:ascii="Arial" w:hAnsi="Arial" w:cs="Arial"/>
        </w:rPr>
      </w:pPr>
    </w:p>
    <w:p w14:paraId="6C1E2885" w14:textId="77777777" w:rsidR="00F957A1" w:rsidRPr="00096DB3" w:rsidRDefault="00F957A1" w:rsidP="00F957A1">
      <w:pPr>
        <w:rPr>
          <w:rFonts w:ascii="Arial" w:hAnsi="Arial" w:cs="Arial"/>
        </w:rPr>
      </w:pPr>
    </w:p>
    <w:p w14:paraId="5505E7A7" w14:textId="77777777" w:rsidR="00F957A1" w:rsidRPr="00096DB3" w:rsidRDefault="00F957A1" w:rsidP="00F957A1">
      <w:pPr>
        <w:rPr>
          <w:rFonts w:ascii="Arial" w:hAnsi="Arial" w:cs="Arial"/>
        </w:rPr>
      </w:pPr>
    </w:p>
    <w:p w14:paraId="0C5BB6E5" w14:textId="77777777" w:rsidR="00F957A1" w:rsidRPr="00096DB3" w:rsidRDefault="00F957A1" w:rsidP="00F957A1">
      <w:pPr>
        <w:rPr>
          <w:rFonts w:ascii="Arial" w:hAnsi="Arial" w:cs="Arial"/>
        </w:rPr>
      </w:pPr>
    </w:p>
    <w:p w14:paraId="29E223E8" w14:textId="77777777" w:rsidR="00F957A1" w:rsidRPr="00096DB3" w:rsidRDefault="00F957A1" w:rsidP="00F957A1">
      <w:pPr>
        <w:rPr>
          <w:rFonts w:ascii="Arial" w:hAnsi="Arial" w:cs="Arial"/>
        </w:rPr>
      </w:pPr>
    </w:p>
    <w:p w14:paraId="7CF79D4E" w14:textId="77777777" w:rsidR="00F957A1" w:rsidRPr="00096DB3" w:rsidRDefault="00F957A1" w:rsidP="00F957A1">
      <w:pPr>
        <w:rPr>
          <w:rFonts w:ascii="Arial" w:hAnsi="Arial" w:cs="Arial"/>
        </w:rPr>
      </w:pPr>
    </w:p>
    <w:p w14:paraId="2DBD929C" w14:textId="77777777" w:rsidR="00F957A1" w:rsidRPr="00096DB3" w:rsidRDefault="00F957A1" w:rsidP="00F957A1">
      <w:pPr>
        <w:rPr>
          <w:rFonts w:ascii="Arial" w:hAnsi="Arial" w:cs="Arial"/>
        </w:rPr>
      </w:pPr>
    </w:p>
    <w:p w14:paraId="1FB5FEBF" w14:textId="77777777" w:rsidR="00F957A1" w:rsidRPr="00096DB3" w:rsidRDefault="00F957A1" w:rsidP="00F957A1">
      <w:pPr>
        <w:rPr>
          <w:rFonts w:ascii="Arial" w:hAnsi="Arial" w:cs="Arial"/>
        </w:rPr>
      </w:pPr>
    </w:p>
    <w:p w14:paraId="6031832C" w14:textId="77777777" w:rsidR="00F957A1" w:rsidRPr="00096DB3" w:rsidRDefault="00F957A1" w:rsidP="00F957A1">
      <w:pPr>
        <w:rPr>
          <w:rFonts w:ascii="Arial" w:hAnsi="Arial" w:cs="Arial"/>
        </w:rPr>
      </w:pPr>
    </w:p>
    <w:p w14:paraId="25AD776C" w14:textId="77777777" w:rsidR="00F957A1" w:rsidRPr="00096DB3" w:rsidRDefault="00F957A1" w:rsidP="00F957A1">
      <w:pPr>
        <w:rPr>
          <w:rFonts w:ascii="Arial" w:hAnsi="Arial" w:cs="Arial"/>
        </w:rPr>
      </w:pPr>
    </w:p>
    <w:p w14:paraId="2E9B7124" w14:textId="77777777" w:rsidR="00F957A1" w:rsidRPr="00096DB3" w:rsidRDefault="00F957A1" w:rsidP="00F957A1">
      <w:pPr>
        <w:rPr>
          <w:rFonts w:ascii="Arial" w:hAnsi="Arial" w:cs="Arial"/>
        </w:rPr>
      </w:pPr>
    </w:p>
    <w:p w14:paraId="4F6EE8B0" w14:textId="77777777" w:rsidR="00F957A1" w:rsidRPr="00096DB3" w:rsidRDefault="00F957A1" w:rsidP="00F957A1">
      <w:pPr>
        <w:rPr>
          <w:rFonts w:ascii="Arial" w:hAnsi="Arial" w:cs="Arial"/>
        </w:rPr>
      </w:pPr>
    </w:p>
    <w:p w14:paraId="361AA8A4" w14:textId="6CE195EE" w:rsidR="00F957A1" w:rsidRPr="00096DB3" w:rsidRDefault="00F957A1" w:rsidP="00F957A1">
      <w:pPr>
        <w:rPr>
          <w:rFonts w:ascii="Arial" w:hAnsi="Arial" w:cs="Arial"/>
        </w:rPr>
      </w:pPr>
    </w:p>
    <w:p w14:paraId="663062E6" w14:textId="77777777" w:rsidR="00F957A1" w:rsidRPr="00096DB3" w:rsidRDefault="00F957A1" w:rsidP="00F957A1">
      <w:pPr>
        <w:rPr>
          <w:rFonts w:ascii="Arial" w:hAnsi="Arial" w:cs="Arial"/>
        </w:rPr>
      </w:pPr>
    </w:p>
    <w:p w14:paraId="1871DC46" w14:textId="77777777" w:rsidR="00F957A1" w:rsidRPr="00096DB3" w:rsidRDefault="00F957A1" w:rsidP="00F957A1">
      <w:pPr>
        <w:rPr>
          <w:rFonts w:ascii="Arial" w:hAnsi="Arial" w:cs="Arial"/>
        </w:rPr>
      </w:pPr>
    </w:p>
    <w:p w14:paraId="49DB32F3" w14:textId="77777777" w:rsidR="00F957A1" w:rsidRPr="00096DB3" w:rsidRDefault="00F957A1" w:rsidP="00F957A1">
      <w:pPr>
        <w:rPr>
          <w:rFonts w:ascii="Arial" w:hAnsi="Arial" w:cs="Arial"/>
        </w:rPr>
      </w:pPr>
    </w:p>
    <w:p w14:paraId="2541BE2E" w14:textId="793E8258" w:rsidR="00F957A1" w:rsidRPr="00096DB3" w:rsidRDefault="00F957A1" w:rsidP="00F957A1">
      <w:pPr>
        <w:rPr>
          <w:rFonts w:ascii="Arial" w:hAnsi="Arial" w:cs="Arial"/>
        </w:rPr>
      </w:pPr>
    </w:p>
    <w:p w14:paraId="6E1B63A6" w14:textId="358AE969" w:rsidR="00F957A1" w:rsidRPr="00096DB3" w:rsidRDefault="00F957A1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</w:rPr>
        <w:tab/>
      </w:r>
    </w:p>
    <w:p w14:paraId="2D292315" w14:textId="77777777" w:rsidR="00F957A1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F957A1" w:rsidRPr="00096DB3" w14:paraId="50CC7BB9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33B07A" w14:textId="77777777" w:rsidR="00F957A1" w:rsidRPr="00096DB3" w:rsidRDefault="00F957A1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Стилистика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05F59D" w14:textId="77777777" w:rsidR="00F957A1" w:rsidRPr="00096DB3" w:rsidRDefault="00F957A1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4.2.3 и 4.2.3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AC51D7" w14:textId="77777777" w:rsidR="00F957A1" w:rsidRPr="00096DB3" w:rsidRDefault="00F957A1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5B004CB0" w14:textId="459669D2" w:rsidR="00336B0B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7F3A2F1" wp14:editId="379887B6">
            <wp:extent cx="5289435" cy="1236493"/>
            <wp:effectExtent l="0" t="0" r="698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671" cy="12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76FB" w14:textId="13EF3EEC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B2C695D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5B3E95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Последний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7C9C24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7EEBE4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C4D9F00" w14:textId="21D0D6F1" w:rsidR="00966935" w:rsidRPr="00096DB3" w:rsidRDefault="00C866BC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3D29FCF" wp14:editId="2FE35712">
            <wp:extent cx="5274310" cy="8420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6A5A" w14:textId="77777777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ADF0AD5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DC25B8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Поля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абзацы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9FCF99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3.6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9EBEC90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01C07CD4" w14:textId="6616A632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0DF2B8D0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7C8B663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3A8C593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Наличие перечня терминов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CB07337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4.2.2.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40E484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5C0F227" w14:textId="2542B622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0B51FD76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2A02A5C0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2FC66B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Наличие перечня сокращений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DBC1A6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4.2.6.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FA0E1C9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589DF27" w14:textId="0AA7C541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614706E2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BBCFBF6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DFF5BF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Наименование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E3A4F0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63B4B1A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421DC1FC" w14:textId="61443854" w:rsidR="00966935" w:rsidRPr="00096DB3" w:rsidRDefault="00DA2AF7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02DB125D" wp14:editId="7A2F7B37">
            <wp:extent cx="5274310" cy="735965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2C1E" w14:textId="3CFC15E8" w:rsidR="009C2325" w:rsidRPr="00096DB3" w:rsidRDefault="00E20227" w:rsidP="00F957A1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ROVINGBAT</w:t>
      </w:r>
      <w:r w:rsidR="003D6023" w:rsidRPr="00096DB3">
        <w:rPr>
          <w:rFonts w:ascii="Arial" w:hAnsi="Arial" w:cs="Arial"/>
          <w:lang w:val="ru-RU"/>
        </w:rPr>
        <w:t xml:space="preserve"> - Гибридный ТНПА для работ на подводных сооружениях.</w:t>
      </w:r>
    </w:p>
    <w:p w14:paraId="681532DB" w14:textId="77777777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102E17D2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A57470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Цель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70D703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F55E43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1B78A737" w14:textId="4DE76AC2" w:rsidR="00A072D0" w:rsidRPr="00096DB3" w:rsidRDefault="00DA2AF7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1F8ABA8" wp14:editId="27199591">
            <wp:extent cx="5274310" cy="5181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2D0" w:rsidRPr="00096DB3">
        <w:rPr>
          <w:rFonts w:ascii="Arial" w:hAnsi="Arial" w:cs="Arial"/>
          <w:lang w:val="ru-RU"/>
        </w:rPr>
        <w:t>Подводное наблюдение, инспекция и обследование</w:t>
      </w:r>
    </w:p>
    <w:p w14:paraId="71B4BF59" w14:textId="5C8CAA93" w:rsidR="00966935" w:rsidRPr="00096DB3" w:rsidRDefault="003D6023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</w:t>
      </w:r>
      <w:r w:rsidR="003C6128" w:rsidRPr="00096DB3">
        <w:rPr>
          <w:rFonts w:ascii="Arial" w:hAnsi="Arial" w:cs="Arial"/>
          <w:lang w:val="ru-RU"/>
        </w:rPr>
        <w:t>щательный осмотр вертикальных конструк</w:t>
      </w:r>
      <w:r w:rsidRPr="00096DB3">
        <w:rPr>
          <w:rFonts w:ascii="Arial" w:hAnsi="Arial" w:cs="Arial"/>
          <w:lang w:val="ru-RU"/>
        </w:rPr>
        <w:t>ций, таких как корпуса судов.</w:t>
      </w:r>
      <w:r w:rsidR="003C6128" w:rsidRPr="00096DB3">
        <w:rPr>
          <w:rFonts w:ascii="Arial" w:hAnsi="Arial" w:cs="Arial"/>
          <w:lang w:val="ru-RU"/>
        </w:rPr>
        <w:t xml:space="preserve"> </w:t>
      </w:r>
      <w:r w:rsidR="003C6128" w:rsidRPr="00096DB3">
        <w:rPr>
          <w:rFonts w:ascii="Arial" w:hAnsi="Arial" w:cs="Arial"/>
        </w:rPr>
        <w:t>ROV</w:t>
      </w:r>
      <w:r w:rsidR="003C6128" w:rsidRPr="00096DB3">
        <w:rPr>
          <w:rFonts w:ascii="Arial" w:hAnsi="Arial" w:cs="Arial"/>
          <w:lang w:val="ru-RU"/>
        </w:rPr>
        <w:t xml:space="preserve"> движется по поверхности в режиме сканирования, чтобы</w:t>
      </w:r>
      <w:r w:rsidRPr="00096DB3">
        <w:rPr>
          <w:rFonts w:ascii="Arial" w:hAnsi="Arial" w:cs="Arial"/>
          <w:lang w:val="ru-RU"/>
        </w:rPr>
        <w:t xml:space="preserve"> провести тщательный осмотр и очистить поверхность от загрязнений.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923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8E3EDE" w14:paraId="583E1514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7DF785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88D88C6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C4FD8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6F11A2B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BB8A96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C09308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6.1.4.1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D55B06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67384BDE" w14:textId="0C25C39B" w:rsidR="004C578F" w:rsidRPr="00096DB3" w:rsidRDefault="00DA2AF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FEA9DAC" wp14:editId="508F48E5">
            <wp:extent cx="5274310" cy="73279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8A18" w14:textId="334BCE0F" w:rsidR="00C64B31" w:rsidRPr="00821B48" w:rsidRDefault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Базовая конструкция</w:t>
      </w:r>
      <w:r w:rsidR="00821B48" w:rsidRPr="00397750">
        <w:rPr>
          <w:rFonts w:ascii="Arial" w:hAnsi="Arial" w:cs="Arial"/>
          <w:lang w:val="ru-RU"/>
        </w:rPr>
        <w:t xml:space="preserve"> </w:t>
      </w:r>
      <w:r w:rsidR="00821B48">
        <w:rPr>
          <w:rFonts w:ascii="Arial" w:hAnsi="Arial" w:cs="Arial"/>
        </w:rPr>
        <w:t>ROVINGBAT</w:t>
      </w:r>
      <w:r w:rsidRPr="00821B48">
        <w:rPr>
          <w:rFonts w:ascii="Arial" w:hAnsi="Arial" w:cs="Arial"/>
          <w:lang w:val="ru-RU"/>
        </w:rPr>
        <w:t>:</w:t>
      </w:r>
    </w:p>
    <w:p w14:paraId="43DF7055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8 подруливающих устройств постоянного тока: 4 горизонтальных вектора и 4 вертикальных </w:t>
      </w:r>
    </w:p>
    <w:p w14:paraId="6DE54C4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Цветная купольная телевизионная камера с 10-кратным зумом </w:t>
      </w:r>
    </w:p>
    <w:p w14:paraId="10AB88F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Навигационная широкоугольная Ч/Б камера </w:t>
      </w:r>
    </w:p>
    <w:p w14:paraId="1FB18741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Два светодиодных фонаря по 4000 люмен каждый</w:t>
      </w:r>
    </w:p>
    <w:p w14:paraId="789E8C32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Связь через блок передачи данных </w:t>
      </w:r>
      <w:r w:rsidRPr="00821B48">
        <w:rPr>
          <w:rFonts w:ascii="Arial" w:hAnsi="Arial" w:cs="Arial"/>
        </w:rPr>
        <w:t>RS</w:t>
      </w:r>
      <w:r w:rsidRPr="00821B48">
        <w:rPr>
          <w:rFonts w:ascii="Arial" w:hAnsi="Arial" w:cs="Arial"/>
          <w:lang w:val="ru-RU"/>
        </w:rPr>
        <w:t xml:space="preserve">485 </w:t>
      </w:r>
    </w:p>
    <w:p w14:paraId="75755438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Запасной канал передачи данных для гидролокатора и других датчиков</w:t>
      </w:r>
    </w:p>
    <w:p w14:paraId="312CE480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Система освещения</w:t>
      </w:r>
    </w:p>
    <w:p w14:paraId="2246DB98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2 Гусеницы</w:t>
      </w:r>
    </w:p>
    <w:p w14:paraId="1363089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Телевизионная камера с функцией панорамирования и наклона с зумом</w:t>
      </w:r>
    </w:p>
    <w:p w14:paraId="7C04167B" w14:textId="6C6D5F45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Полипропиленовая рама, детали из нержавеющей стали</w:t>
      </w:r>
    </w:p>
    <w:p w14:paraId="3AECC909" w14:textId="28E9388F" w:rsidR="00C64B31" w:rsidRPr="00821B48" w:rsidRDefault="00C64B31" w:rsidP="00C64B31">
      <w:pPr>
        <w:rPr>
          <w:rFonts w:ascii="Arial" w:hAnsi="Arial" w:cs="Arial"/>
          <w:lang w:val="ru-RU"/>
        </w:rPr>
      </w:pPr>
    </w:p>
    <w:p w14:paraId="162B9B12" w14:textId="2845DE15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Модификации:</w:t>
      </w:r>
    </w:p>
    <w:p w14:paraId="1B65980F" w14:textId="77777777" w:rsidR="00C64B31" w:rsidRPr="00821B48" w:rsidRDefault="00C64B31" w:rsidP="00C64B31">
      <w:pPr>
        <w:rPr>
          <w:rFonts w:ascii="Arial" w:hAnsi="Arial" w:cs="Arial"/>
          <w:lang w:val="ru-RU"/>
        </w:rPr>
      </w:pPr>
    </w:p>
    <w:p w14:paraId="6C6D169D" w14:textId="3B5793AD" w:rsidR="00C64B31" w:rsidRPr="00821B48" w:rsidRDefault="003D6023" w:rsidP="003C6128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</w:rPr>
        <w:t>ROVINGBAT</w:t>
      </w:r>
      <w:r w:rsidRPr="00821B48">
        <w:rPr>
          <w:rFonts w:ascii="Arial" w:hAnsi="Arial" w:cs="Arial"/>
          <w:lang w:val="ru-RU"/>
        </w:rPr>
        <w:t xml:space="preserve"> </w:t>
      </w:r>
      <w:r w:rsidRPr="00821B48">
        <w:rPr>
          <w:rFonts w:ascii="Arial" w:hAnsi="Arial" w:cs="Arial"/>
        </w:rPr>
        <w:t>INS</w:t>
      </w:r>
      <w:r w:rsidR="00821B48">
        <w:rPr>
          <w:rFonts w:ascii="Arial" w:hAnsi="Arial" w:cs="Arial"/>
          <w:lang w:val="ru-RU"/>
        </w:rPr>
        <w:t>:</w:t>
      </w:r>
    </w:p>
    <w:p w14:paraId="740CAAF2" w14:textId="3BD0280A" w:rsidR="003D6023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Цветные и черно-белые телекамеры</w:t>
      </w:r>
    </w:p>
    <w:p w14:paraId="51433858" w14:textId="53F70C7C" w:rsidR="00FB0D14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Гидролокатор визуализации</w:t>
      </w:r>
    </w:p>
    <w:p w14:paraId="33DBA29B" w14:textId="29C92479" w:rsidR="003D6023" w:rsidRPr="00821B48" w:rsidRDefault="003D6023" w:rsidP="003D6023">
      <w:pPr>
        <w:rPr>
          <w:rFonts w:ascii="Arial" w:hAnsi="Arial" w:cs="Arial"/>
          <w:bCs/>
          <w:lang w:val="ru-RU"/>
        </w:rPr>
      </w:pPr>
      <w:r w:rsidRPr="00821B48">
        <w:rPr>
          <w:rFonts w:ascii="Arial" w:hAnsi="Arial" w:cs="Arial"/>
          <w:bCs/>
        </w:rPr>
        <w:t>ROVINGBAT</w:t>
      </w:r>
      <w:r w:rsidRPr="00821B48">
        <w:rPr>
          <w:rFonts w:ascii="Arial" w:hAnsi="Arial" w:cs="Arial"/>
          <w:bCs/>
          <w:lang w:val="ru-RU"/>
        </w:rPr>
        <w:t>-</w:t>
      </w:r>
      <w:r w:rsidRPr="00821B48">
        <w:rPr>
          <w:rFonts w:ascii="Arial" w:hAnsi="Arial" w:cs="Arial"/>
          <w:bCs/>
        </w:rPr>
        <w:t>UWILD</w:t>
      </w:r>
      <w:r w:rsidR="00821B48">
        <w:rPr>
          <w:rFonts w:ascii="Arial" w:hAnsi="Arial" w:cs="Arial"/>
          <w:bCs/>
          <w:lang w:val="ru-RU"/>
        </w:rPr>
        <w:t>:</w:t>
      </w:r>
    </w:p>
    <w:p w14:paraId="0BF9E037" w14:textId="5414300E" w:rsidR="003D6023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Система </w:t>
      </w:r>
      <w:proofErr w:type="spellStart"/>
      <w:r w:rsidRPr="00821B48">
        <w:rPr>
          <w:rFonts w:ascii="Arial" w:hAnsi="Arial" w:cs="Arial"/>
          <w:lang w:val="ru-RU"/>
        </w:rPr>
        <w:t>кавитационной</w:t>
      </w:r>
      <w:proofErr w:type="spellEnd"/>
      <w:r w:rsidRPr="00821B48">
        <w:rPr>
          <w:rFonts w:ascii="Arial" w:hAnsi="Arial" w:cs="Arial"/>
          <w:lang w:val="ru-RU"/>
        </w:rPr>
        <w:t xml:space="preserve"> очистки с двойным куполом. Каждый купол оснащен вращающейся тройной насадкой для более высокой точности очистки</w:t>
      </w:r>
    </w:p>
    <w:p w14:paraId="25847330" w14:textId="78EA8929" w:rsidR="00A072D0" w:rsidRPr="00821B48" w:rsidRDefault="00A072D0" w:rsidP="00A072D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Есть возможность установить 5-функциональную электрическую руку-манипулятор, оснащенную чистящей насадкой из нержавеющей стали, расположенной рядом </w:t>
      </w:r>
      <w:r w:rsidRPr="00821B48">
        <w:rPr>
          <w:rFonts w:ascii="Arial" w:hAnsi="Arial" w:cs="Arial"/>
        </w:rPr>
        <w:t>c</w:t>
      </w:r>
      <w:r w:rsidRPr="00821B48">
        <w:rPr>
          <w:rFonts w:ascii="Arial" w:hAnsi="Arial" w:cs="Arial"/>
          <w:lang w:val="ru-RU"/>
        </w:rPr>
        <w:t xml:space="preserve"> видеокамерой</w:t>
      </w:r>
    </w:p>
    <w:p w14:paraId="2049D2D6" w14:textId="46B81360" w:rsidR="005F4490" w:rsidRPr="00821B48" w:rsidRDefault="005F4490" w:rsidP="005F449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Возможность установить блок неразрушающего контроля, установленный в задней части транспортного средства, который включает в себя:</w:t>
      </w:r>
    </w:p>
    <w:p w14:paraId="4B2A1DFA" w14:textId="3C49C02B" w:rsidR="005F4490" w:rsidRPr="00821B48" w:rsidRDefault="005F4490" w:rsidP="005F449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Зонд измерения катодной защиты</w:t>
      </w:r>
    </w:p>
    <w:p w14:paraId="72DD485D" w14:textId="670F7D9F" w:rsidR="00FB0D14" w:rsidRPr="00821B48" w:rsidRDefault="005F4490" w:rsidP="00567BCD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Зонд измерения толщины металла </w:t>
      </w:r>
      <w:r w:rsidRPr="00821B48">
        <w:rPr>
          <w:rFonts w:ascii="Arial" w:hAnsi="Arial" w:cs="Arial"/>
        </w:rPr>
        <w:t>UT</w:t>
      </w:r>
    </w:p>
    <w:p w14:paraId="028C1991" w14:textId="2488FA85" w:rsidR="00FB0D14" w:rsidRPr="00821B48" w:rsidRDefault="00FB0D14" w:rsidP="00FB0D14">
      <w:pPr>
        <w:rPr>
          <w:rFonts w:ascii="Arial" w:hAnsi="Arial" w:cs="Arial"/>
          <w:bCs/>
          <w:lang w:val="ru-RU"/>
        </w:rPr>
      </w:pPr>
      <w:r w:rsidRPr="00821B48">
        <w:rPr>
          <w:rFonts w:ascii="Arial" w:hAnsi="Arial" w:cs="Arial"/>
          <w:bCs/>
        </w:rPr>
        <w:t>ROVINGBAT</w:t>
      </w:r>
      <w:r w:rsidRPr="00821B48">
        <w:rPr>
          <w:rFonts w:ascii="Arial" w:hAnsi="Arial" w:cs="Arial"/>
          <w:bCs/>
          <w:lang w:val="ru-RU"/>
        </w:rPr>
        <w:t>-</w:t>
      </w:r>
      <w:proofErr w:type="gramStart"/>
      <w:r w:rsidRPr="00821B48">
        <w:rPr>
          <w:rFonts w:ascii="Arial" w:hAnsi="Arial" w:cs="Arial"/>
          <w:bCs/>
        </w:rPr>
        <w:t>OR</w:t>
      </w:r>
      <w:r w:rsidR="00C64B31" w:rsidRPr="00821B48">
        <w:rPr>
          <w:rFonts w:ascii="Arial" w:hAnsi="Arial" w:cs="Arial"/>
          <w:bCs/>
          <w:lang w:val="ru-RU"/>
        </w:rPr>
        <w:t xml:space="preserve"> </w:t>
      </w:r>
      <w:r w:rsidR="00821B48">
        <w:rPr>
          <w:rFonts w:ascii="Arial" w:hAnsi="Arial" w:cs="Arial"/>
          <w:bCs/>
          <w:lang w:val="ru-RU"/>
        </w:rPr>
        <w:t>:</w:t>
      </w:r>
      <w:proofErr w:type="gramEnd"/>
    </w:p>
    <w:p w14:paraId="3D30FD80" w14:textId="77777777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Электрический манипулятор для извлечения</w:t>
      </w:r>
    </w:p>
    <w:p w14:paraId="1B79DF35" w14:textId="77777777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объекта</w:t>
      </w:r>
    </w:p>
    <w:p w14:paraId="2D74C793" w14:textId="68B1FB8E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Цветные и черно-белые телекамеры</w:t>
      </w:r>
    </w:p>
    <w:p w14:paraId="74192BA4" w14:textId="46043958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Задняя телекамера</w:t>
      </w:r>
    </w:p>
    <w:p w14:paraId="2648CECA" w14:textId="6A8A00B9" w:rsidR="00966935" w:rsidRPr="00096DB3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Система позиционирования USBL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767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8E3EDE" w14:paraId="094C38CF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38163A4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5D8835C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34592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063D9DD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2C0D4E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характеристики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073457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6FC0A1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157A8D7C" w14:textId="555D77F5" w:rsidR="00966935" w:rsidRPr="00096DB3" w:rsidRDefault="00966935">
      <w:pPr>
        <w:rPr>
          <w:rFonts w:ascii="Arial" w:hAnsi="Arial" w:cs="Arial"/>
        </w:rPr>
      </w:pPr>
    </w:p>
    <w:p w14:paraId="42B69E72" w14:textId="04964FF3" w:rsidR="00DA2AF7" w:rsidRPr="00096DB3" w:rsidRDefault="00E2022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2BE58729" wp14:editId="71AC1B9B">
            <wp:extent cx="5274310" cy="5334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97E" w14:textId="383E1CF4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Размеры (мм): </w:t>
      </w:r>
      <w:r w:rsidR="003D6822" w:rsidRPr="00096DB3">
        <w:rPr>
          <w:rFonts w:ascii="Arial" w:hAnsi="Arial" w:cs="Arial"/>
          <w:lang w:val="ru-RU"/>
        </w:rPr>
        <w:t>Длина – 1105 мм, Ширина – 1085 мм, Высота – 646 мм</w:t>
      </w:r>
    </w:p>
    <w:p w14:paraId="71AD21B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Вес в воздухе: 135 кг</w:t>
      </w:r>
    </w:p>
    <w:p w14:paraId="19F416C5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Наклон: 0° - 360°</w:t>
      </w:r>
    </w:p>
    <w:p w14:paraId="441A459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Крен в одну сторону: 0° - 360°</w:t>
      </w:r>
    </w:p>
    <w:p w14:paraId="3EEC199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Мощность двигателей:</w:t>
      </w:r>
    </w:p>
    <w:p w14:paraId="029E224E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Вертикальный: 80 кг</w:t>
      </w:r>
    </w:p>
    <w:p w14:paraId="0796AE2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Горизонтальный: 79 кг</w:t>
      </w:r>
    </w:p>
    <w:p w14:paraId="3AA3E14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Боковые: 46 кг</w:t>
      </w:r>
    </w:p>
    <w:p w14:paraId="3C05C90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Системы телеметрии: </w:t>
      </w:r>
    </w:p>
    <w:p w14:paraId="44FE129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Связь через передачу данных </w:t>
      </w:r>
      <w:r w:rsidRPr="00096DB3">
        <w:rPr>
          <w:rFonts w:ascii="Arial" w:hAnsi="Arial" w:cs="Arial"/>
        </w:rPr>
        <w:t>RS</w:t>
      </w:r>
      <w:r w:rsidRPr="00096DB3">
        <w:rPr>
          <w:rFonts w:ascii="Arial" w:hAnsi="Arial" w:cs="Arial"/>
          <w:lang w:val="ru-RU"/>
        </w:rPr>
        <w:t>485</w:t>
      </w:r>
    </w:p>
    <w:p w14:paraId="621B3CA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Запасной канал передачи данных для гидролокатора и других </w:t>
      </w:r>
    </w:p>
    <w:p w14:paraId="49F20BA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Системы просмотра:</w:t>
      </w:r>
    </w:p>
    <w:p w14:paraId="65B53E8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Цветной купольный контроль с 10-кратным зумом </w:t>
      </w:r>
    </w:p>
    <w:p w14:paraId="752DE5B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Телекамера</w:t>
      </w:r>
    </w:p>
    <w:p w14:paraId="7CD186C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Навигационная широкоугольная Ч/Б камера</w:t>
      </w:r>
    </w:p>
    <w:p w14:paraId="0D2D35A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Две светодиодные лампы по 4000 люмен каждая</w:t>
      </w:r>
    </w:p>
    <w:p w14:paraId="1A70E12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Датчик курса/тангажа/крена + Автоматическое направление курса</w:t>
      </w:r>
    </w:p>
    <w:p w14:paraId="777B3F14" w14:textId="6D037A15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</w:t>
      </w:r>
      <w:r w:rsidR="0004434D" w:rsidRPr="00096DB3">
        <w:rPr>
          <w:rFonts w:ascii="Arial" w:hAnsi="Arial" w:cs="Arial"/>
          <w:lang w:val="ru-RU"/>
        </w:rPr>
        <w:t>Пьезорезисторный</w:t>
      </w:r>
      <w:r w:rsidRPr="00096DB3">
        <w:rPr>
          <w:rFonts w:ascii="Arial" w:hAnsi="Arial" w:cs="Arial"/>
          <w:lang w:val="ru-RU"/>
        </w:rPr>
        <w:t xml:space="preserve"> датчик глубины</w:t>
      </w:r>
    </w:p>
    <w:p w14:paraId="4E2FEA4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Автоматическая стыковка: наклон на 90° вверх для вертикали </w:t>
      </w:r>
    </w:p>
    <w:p w14:paraId="1F3AD9E5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поверхности и крен на 180° для нижней части </w:t>
      </w:r>
    </w:p>
    <w:p w14:paraId="2FC5D99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Датчик внутренней температуры</w:t>
      </w:r>
    </w:p>
    <w:p w14:paraId="543966E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Система очистки:</w:t>
      </w:r>
    </w:p>
    <w:p w14:paraId="392E493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Двойная купольная </w:t>
      </w:r>
      <w:proofErr w:type="spellStart"/>
      <w:r w:rsidRPr="00096DB3">
        <w:rPr>
          <w:rFonts w:ascii="Arial" w:hAnsi="Arial" w:cs="Arial"/>
          <w:lang w:val="ru-RU"/>
        </w:rPr>
        <w:t>кавитационная</w:t>
      </w:r>
      <w:proofErr w:type="spellEnd"/>
      <w:r w:rsidRPr="00096DB3">
        <w:rPr>
          <w:rFonts w:ascii="Arial" w:hAnsi="Arial" w:cs="Arial"/>
          <w:lang w:val="ru-RU"/>
        </w:rPr>
        <w:t xml:space="preserve"> система с</w:t>
      </w:r>
    </w:p>
    <w:p w14:paraId="3FBCC3BD" w14:textId="396F65D9" w:rsidR="003C6128" w:rsidRPr="00096DB3" w:rsidRDefault="003C6128" w:rsidP="003C6128">
      <w:pPr>
        <w:rPr>
          <w:rFonts w:ascii="Arial" w:hAnsi="Arial" w:cs="Arial"/>
        </w:rPr>
      </w:pPr>
      <w:r w:rsidRPr="00096DB3">
        <w:rPr>
          <w:rFonts w:ascii="Arial" w:hAnsi="Arial" w:cs="Arial"/>
          <w:lang w:val="ru-RU"/>
        </w:rPr>
        <w:t xml:space="preserve"> выделенной поверхност</w:t>
      </w:r>
      <w:r w:rsidR="0004434D" w:rsidRPr="00096DB3">
        <w:rPr>
          <w:rFonts w:ascii="Arial" w:hAnsi="Arial" w:cs="Arial"/>
          <w:lang w:val="ru-RU"/>
        </w:rPr>
        <w:t>ь</w:t>
      </w:r>
      <w:r w:rsidRPr="00096DB3">
        <w:rPr>
          <w:rFonts w:ascii="Arial" w:hAnsi="Arial" w:cs="Arial"/>
          <w:lang w:val="ru-RU"/>
        </w:rPr>
        <w:t xml:space="preserve">ю </w:t>
      </w:r>
      <w:r w:rsidRPr="00096DB3">
        <w:rPr>
          <w:rFonts w:ascii="Arial" w:hAnsi="Arial" w:cs="Arial"/>
        </w:rPr>
        <w:t>HPU НК</w:t>
      </w:r>
    </w:p>
    <w:p w14:paraId="47ADF8E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 xml:space="preserve"> CP, UT, AFCM, MPI... </w:t>
      </w:r>
      <w:r w:rsidRPr="00096DB3">
        <w:rPr>
          <w:rFonts w:ascii="Arial" w:hAnsi="Arial" w:cs="Arial"/>
          <w:lang w:val="ru-RU"/>
        </w:rPr>
        <w:t xml:space="preserve">(любой тип, любой </w:t>
      </w:r>
    </w:p>
    <w:p w14:paraId="7833C967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бренд)</w:t>
      </w:r>
    </w:p>
    <w:p w14:paraId="75C279CA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Инструменты для восстановления объектов</w:t>
      </w:r>
    </w:p>
    <w:p w14:paraId="40C7208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Встроенный 5-функциональный</w:t>
      </w:r>
    </w:p>
    <w:p w14:paraId="32370B3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Нулевая плавучесть на 150 м:  </w:t>
      </w:r>
    </w:p>
    <w:p w14:paraId="04B7389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Ø 25 мм</w:t>
      </w:r>
    </w:p>
    <w:p w14:paraId="0401F3D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Ручная накопительная лебедка в стандартной комплектации</w:t>
      </w:r>
    </w:p>
    <w:p w14:paraId="59F508F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Моторизованная лебедка в опции</w:t>
      </w:r>
    </w:p>
    <w:p w14:paraId="28653DC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Блок управления:</w:t>
      </w:r>
    </w:p>
    <w:p w14:paraId="4F00AE0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До 3 ЖК-экранов для связи </w:t>
      </w:r>
    </w:p>
    <w:p w14:paraId="6821F49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9600 бод</w:t>
      </w:r>
    </w:p>
    <w:p w14:paraId="79B27809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Регулятор мощности фонарей и подруливающих устройств </w:t>
      </w:r>
    </w:p>
    <w:p w14:paraId="681582C5" w14:textId="3F2DCD36" w:rsidR="003C6128" w:rsidRPr="00096DB3" w:rsidRDefault="005A2073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</w:t>
      </w:r>
      <w:r w:rsidR="003C6128" w:rsidRPr="00096DB3">
        <w:rPr>
          <w:rFonts w:ascii="Arial" w:hAnsi="Arial" w:cs="Arial"/>
          <w:lang w:val="ru-RU"/>
        </w:rPr>
        <w:t>Навигационные дисплеи</w:t>
      </w:r>
    </w:p>
    <w:p w14:paraId="1C46BB8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Индикатор глубины и курса</w:t>
      </w:r>
    </w:p>
    <w:p w14:paraId="6093E19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Индикатор количества поворотов двигателя</w:t>
      </w:r>
    </w:p>
    <w:p w14:paraId="2442FBC9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Обратная связь с </w:t>
      </w:r>
      <w:r w:rsidRPr="00096DB3">
        <w:rPr>
          <w:rFonts w:ascii="Arial" w:hAnsi="Arial" w:cs="Arial"/>
        </w:rPr>
        <w:t>ROV</w:t>
      </w:r>
    </w:p>
    <w:p w14:paraId="38C206E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Источник питания (амперы) и вольтметр</w:t>
      </w:r>
    </w:p>
    <w:p w14:paraId="068F2D8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Внутренние параметры электронного пода</w:t>
      </w:r>
    </w:p>
    <w:p w14:paraId="1585CD4F" w14:textId="3DD144B8" w:rsidR="003C6128" w:rsidRPr="00096DB3" w:rsidRDefault="003C6128" w:rsidP="003C6128">
      <w:pPr>
        <w:rPr>
          <w:rFonts w:ascii="Arial" w:hAnsi="Arial" w:cs="Arial"/>
        </w:rPr>
      </w:pPr>
      <w:r w:rsidRPr="00096DB3">
        <w:rPr>
          <w:rFonts w:ascii="Arial" w:hAnsi="Arial" w:cs="Arial"/>
          <w:lang w:val="ru-RU"/>
        </w:rPr>
        <w:t xml:space="preserve"> </w:t>
      </w:r>
      <w:proofErr w:type="spellStart"/>
      <w:r w:rsidRPr="00096DB3">
        <w:rPr>
          <w:rFonts w:ascii="Arial" w:hAnsi="Arial" w:cs="Arial"/>
        </w:rPr>
        <w:t>Индикатор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вертикальной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тяги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триммера</w:t>
      </w:r>
      <w:proofErr w:type="spellEnd"/>
    </w:p>
    <w:p w14:paraId="7520F045" w14:textId="160D74C1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pPr w:leftFromText="180" w:rightFromText="180" w:vertAnchor="text" w:horzAnchor="margin" w:tblpY="-731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A96B3D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9F60A8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4BD471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21AA80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966935" w:rsidRPr="00096DB3" w14:paraId="7ABC1E06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7EE413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Конструктивные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9008EFC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57A2A78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2B31E3B2" w14:textId="77777777" w:rsidR="003C6128" w:rsidRPr="00096DB3" w:rsidRDefault="00DA2AF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2EA3B86" wp14:editId="1A87B3FA">
            <wp:extent cx="5274310" cy="25749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A57E" w14:textId="0BB6A271" w:rsidR="003E7CAB" w:rsidRPr="00821B48" w:rsidRDefault="003C6128" w:rsidP="00576EFB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Габаритные размеры (мм): Д</w:t>
      </w:r>
      <w:r w:rsidR="003D6822" w:rsidRPr="00821B48">
        <w:rPr>
          <w:rFonts w:ascii="Arial" w:hAnsi="Arial" w:cs="Arial"/>
          <w:lang w:val="ru-RU"/>
        </w:rPr>
        <w:t>лина –</w:t>
      </w:r>
      <w:r w:rsidRPr="00821B48">
        <w:rPr>
          <w:rFonts w:ascii="Arial" w:hAnsi="Arial" w:cs="Arial"/>
          <w:lang w:val="ru-RU"/>
        </w:rPr>
        <w:t xml:space="preserve"> 1105</w:t>
      </w:r>
      <w:r w:rsidR="003D6822" w:rsidRPr="00821B48">
        <w:rPr>
          <w:rFonts w:ascii="Arial" w:hAnsi="Arial" w:cs="Arial"/>
          <w:lang w:val="ru-RU"/>
        </w:rPr>
        <w:t xml:space="preserve"> мм,</w:t>
      </w:r>
      <w:r w:rsidRPr="00821B48">
        <w:rPr>
          <w:rFonts w:ascii="Arial" w:hAnsi="Arial" w:cs="Arial"/>
          <w:lang w:val="ru-RU"/>
        </w:rPr>
        <w:t xml:space="preserve"> Ш</w:t>
      </w:r>
      <w:r w:rsidR="003D6822" w:rsidRPr="00821B48">
        <w:rPr>
          <w:rFonts w:ascii="Arial" w:hAnsi="Arial" w:cs="Arial"/>
          <w:lang w:val="ru-RU"/>
        </w:rPr>
        <w:t>ирина –</w:t>
      </w:r>
      <w:r w:rsidRPr="00821B48">
        <w:rPr>
          <w:rFonts w:ascii="Arial" w:hAnsi="Arial" w:cs="Arial"/>
          <w:lang w:val="ru-RU"/>
        </w:rPr>
        <w:t xml:space="preserve"> 1085</w:t>
      </w:r>
      <w:r w:rsidR="003D6822" w:rsidRPr="00821B48">
        <w:rPr>
          <w:rFonts w:ascii="Arial" w:hAnsi="Arial" w:cs="Arial"/>
          <w:lang w:val="ru-RU"/>
        </w:rPr>
        <w:t xml:space="preserve"> мм,</w:t>
      </w:r>
      <w:r w:rsidRPr="00821B48">
        <w:rPr>
          <w:rFonts w:ascii="Arial" w:hAnsi="Arial" w:cs="Arial"/>
          <w:lang w:val="ru-RU"/>
        </w:rPr>
        <w:t xml:space="preserve"> В</w:t>
      </w:r>
      <w:r w:rsidR="003D6822" w:rsidRPr="00821B48">
        <w:rPr>
          <w:rFonts w:ascii="Arial" w:hAnsi="Arial" w:cs="Arial"/>
          <w:lang w:val="ru-RU"/>
        </w:rPr>
        <w:t>ысота – 646 мм</w:t>
      </w:r>
    </w:p>
    <w:p w14:paraId="32FF3D3B" w14:textId="6D7A40CC" w:rsidR="00096DB3" w:rsidRPr="00821B48" w:rsidRDefault="00FB0D14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>Вид исполнения</w:t>
      </w:r>
      <w:r w:rsidR="003B0640" w:rsidRPr="00821B48">
        <w:rPr>
          <w:rFonts w:ascii="Arial" w:hAnsi="Arial" w:cs="Arial"/>
          <w:color w:val="333333"/>
          <w:shd w:val="clear" w:color="auto" w:fill="FFFFFF"/>
          <w:lang w:val="ru-RU"/>
        </w:rPr>
        <w:t>: блочное</w:t>
      </w:r>
    </w:p>
    <w:p w14:paraId="6FE2FDD4" w14:textId="73DF444B" w:rsidR="0004434D" w:rsidRPr="00821B48" w:rsidRDefault="0004434D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>Требования к конструктивной приспособленности изделия к 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 xml:space="preserve">1. Защита от </w:t>
      </w:r>
      <w:r w:rsidR="00096DB3" w:rsidRPr="00821B48">
        <w:rPr>
          <w:rFonts w:ascii="Arial" w:eastAsia="Times New Roman" w:hAnsi="Arial" w:cs="Arial"/>
          <w:lang w:val="ru-RU" w:eastAsia="ru-RU"/>
        </w:rPr>
        <w:t>коррозии и внешних воздействий: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Все металлические детали робота должны быть защищены от коррозии с помощью соответствующих покрытий (например, оцинкование, порошковая покраска, анодирование). Тип покрытия должен быть выбран в зависимости от условий хранения и предполагаемого срока консервации.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Детали из пластмасс должны быть устойчивы к воздействию влаги, ультрафиолетового излучения и экстремальных температур в диапазоне температур хранения. Необходимо указать конкретный материал и его характеристики.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Все соединения (болты, гайки, винты) должны быть защищены от коррозии. Рекомендуется использование нержавеющей стали или покрытых материалов.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Электрические контакты должны быть защищены от окисления и влаги. Необходимо предусмотреть герметизацию или использование специальных защитных составов.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Должна быть обеспечена защита от проникновения пыли и влаги в электронные компоненты, наприме</w:t>
      </w:r>
      <w:r w:rsidR="00096DB3" w:rsidRPr="00821B48">
        <w:rPr>
          <w:rFonts w:ascii="Arial" w:eastAsia="Times New Roman" w:hAnsi="Arial" w:cs="Arial"/>
          <w:lang w:val="ru-RU" w:eastAsia="ru-RU"/>
        </w:rPr>
        <w:t>р, путем герметизации корпусов.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 xml:space="preserve">2. Доступ </w:t>
      </w:r>
      <w:r w:rsidR="00096DB3" w:rsidRPr="00821B48">
        <w:rPr>
          <w:rFonts w:ascii="Arial" w:eastAsia="Times New Roman" w:hAnsi="Arial" w:cs="Arial"/>
          <w:lang w:val="ru-RU" w:eastAsia="ru-RU"/>
        </w:rPr>
        <w:t>для обслуживания и 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Должен быть обеспечен лёгкий доступ ко всем узлам и агрегатам, требующим обслуживания или смазки перед консервацией.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Конструкция должна позволять легко снимать и устанавливать защитные чехлы или покрытия.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Должны быть предусмотрены специальные места для размещения консервирующих материалов (например, пакетики с силикагел</w:t>
      </w:r>
      <w:r w:rsidR="00096DB3" w:rsidRPr="00821B48">
        <w:rPr>
          <w:rFonts w:ascii="Arial" w:eastAsia="Times New Roman" w:hAnsi="Arial" w:cs="Arial"/>
          <w:lang w:val="ru-RU" w:eastAsia="ru-RU"/>
        </w:rPr>
        <w:t>ем).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3. Упаковка и маркировка: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Робот должен быть упакован в герметичный контейнер или чехол, защищающий его от влаги, пыли и механических повреждений. Материал упаковки должен быть указан.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На упаковке должна быть нанесена маркировка, содержащая информацию о роботе (название модели, серийный номер), условиях хранения, дате консервации и инструкции по расконсервации.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Упаковка должна быть достаточно прочной, чтобы выдержив</w:t>
      </w:r>
      <w:r w:rsidR="00096DB3" w:rsidRPr="00821B48">
        <w:rPr>
          <w:rFonts w:ascii="Arial" w:eastAsia="Times New Roman" w:hAnsi="Arial" w:cs="Arial"/>
          <w:lang w:val="ru-RU" w:eastAsia="ru-RU"/>
        </w:rPr>
        <w:t>ать транспортировку и хранение.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4. Консервирующие материалы: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Должны быть указаны рекомендованные консервирующие материалы (например, специальные смазки, антикоррозионные покрытия).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Должен быть определен способ примен</w:t>
      </w:r>
      <w:r w:rsidR="00096DB3" w:rsidRPr="00821B48">
        <w:rPr>
          <w:rFonts w:ascii="Arial" w:eastAsia="Times New Roman" w:hAnsi="Arial" w:cs="Arial"/>
          <w:lang w:val="ru-RU" w:eastAsia="ru-RU"/>
        </w:rPr>
        <w:t>ения консервирующих материалов.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5. Инструкции п</w:t>
      </w:r>
      <w:r w:rsidR="00096DB3" w:rsidRPr="00821B48">
        <w:rPr>
          <w:rFonts w:ascii="Arial" w:eastAsia="Times New Roman" w:hAnsi="Arial" w:cs="Arial"/>
          <w:lang w:val="ru-RU" w:eastAsia="ru-RU"/>
        </w:rPr>
        <w:t>о консервации и расконсервации: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Должна быть составлена подробная инструкция по консервации и расконсервации робота, включая последовательность действий, необход</w:t>
      </w:r>
      <w:r w:rsidR="007F038C" w:rsidRPr="00821B48">
        <w:rPr>
          <w:rFonts w:ascii="Arial" w:eastAsia="Times New Roman" w:hAnsi="Arial" w:cs="Arial"/>
          <w:lang w:val="ru-RU" w:eastAsia="ru-RU"/>
        </w:rPr>
        <w:t>имые инструменты и материалы.</w:t>
      </w:r>
    </w:p>
    <w:p w14:paraId="6A4897BD" w14:textId="77777777" w:rsidR="003E7CAB" w:rsidRPr="00821B48" w:rsidRDefault="003E7CAB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</w:p>
    <w:p w14:paraId="3C3349CB" w14:textId="5E02ABCC" w:rsidR="00096DB3" w:rsidRPr="00821B48" w:rsidRDefault="003B0640" w:rsidP="004237D6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lastRenderedPageBreak/>
        <w:t xml:space="preserve">Требования к конструктивному оформлению изделия, к разработке его в качестве базового и приспособленности конструкции изделия к дальнейшей </w:t>
      </w:r>
      <w:r w:rsidR="00096DB3" w:rsidRPr="00821B48">
        <w:rPr>
          <w:rFonts w:ascii="Arial" w:hAnsi="Arial" w:cs="Arial"/>
          <w:color w:val="333333"/>
          <w:shd w:val="clear" w:color="auto" w:fill="FFFFFF"/>
          <w:lang w:val="ru-RU"/>
        </w:rPr>
        <w:t>модернизации:</w:t>
      </w:r>
    </w:p>
    <w:p w14:paraId="2666BFED" w14:textId="74EAD964" w:rsidR="00E40C0A" w:rsidRPr="00821B48" w:rsidRDefault="004237D6" w:rsidP="00E40C0A">
      <w:pPr>
        <w:ind w:left="708"/>
        <w:rPr>
          <w:rFonts w:ascii="Arial" w:eastAsia="Times New Roman" w:hAnsi="Arial" w:cs="Arial"/>
          <w:lang w:val="ru-RU" w:eastAsia="ru-RU"/>
        </w:rPr>
      </w:pPr>
      <w:r w:rsidRPr="004237D6">
        <w:rPr>
          <w:rFonts w:ascii="Arial" w:eastAsia="Times New Roman" w:hAnsi="Arial" w:cs="Arial"/>
          <w:lang w:val="ru-RU" w:eastAsia="ru-RU"/>
        </w:rPr>
        <w:t>Модульность: Конструкция робота должна быть модульной, позволяющей легко заменять и добавлять компоненты без значительной перестройки всей системы. Это важно для модернизации и обслуживания.</w:t>
      </w:r>
      <w:r w:rsidRPr="004237D6">
        <w:rPr>
          <w:rFonts w:ascii="Arial" w:eastAsia="Times New Roman" w:hAnsi="Arial" w:cs="Arial"/>
          <w:lang w:val="ru-RU" w:eastAsia="ru-RU"/>
        </w:rPr>
        <w:br/>
        <w:t>Доступность: Основные компоненты должны быть легкодоступны для обслуживания и замены. Проводка и соединения должны быть надежно защищены, но при этом легко отсоединяемы.</w:t>
      </w:r>
      <w:r w:rsidRPr="004237D6">
        <w:rPr>
          <w:rFonts w:ascii="Arial" w:eastAsia="Times New Roman" w:hAnsi="Arial" w:cs="Arial"/>
          <w:lang w:val="ru-RU" w:eastAsia="ru-RU"/>
        </w:rPr>
        <w:br/>
        <w:t>Надежность: Конструкция должна быть достаточно прочной и надежной, чтобы выдерживать предполагаемые условия эксплуатации (указать предполагаемые условия).</w:t>
      </w:r>
      <w:r w:rsidRPr="004237D6">
        <w:rPr>
          <w:rFonts w:ascii="Arial" w:eastAsia="Times New Roman" w:hAnsi="Arial" w:cs="Arial"/>
          <w:lang w:val="ru-RU" w:eastAsia="ru-RU"/>
        </w:rPr>
        <w:br/>
        <w:t>Масса и габариты: Оптимизация массы и габаритов робота с учетом функциональности и предполагаемых задач. Ограничения по массе и габаритам должны быть четко определены.</w:t>
      </w:r>
      <w:r w:rsidRPr="004237D6">
        <w:rPr>
          <w:rFonts w:ascii="Arial" w:eastAsia="Times New Roman" w:hAnsi="Arial" w:cs="Arial"/>
          <w:lang w:val="ru-RU" w:eastAsia="ru-RU"/>
        </w:rPr>
        <w:br/>
        <w:t>Эргономичность (для обслуживания): Удобство доступа к компонентам для обслуживания и ремонта. Например, наличие быстросъемных крышек, удобных креплений и т.д.</w:t>
      </w:r>
      <w:r w:rsidRPr="004237D6">
        <w:rPr>
          <w:rFonts w:ascii="Arial" w:eastAsia="Times New Roman" w:hAnsi="Arial" w:cs="Arial"/>
          <w:lang w:val="ru-RU" w:eastAsia="ru-RU"/>
        </w:rPr>
        <w:br/>
        <w:t>Защита от внешних воздействий: Конструкция должна быть защищена от пыли, влаги, механических повреждений и других неблагоприятных факторов окружающей среды (указать конкретные факторы).</w:t>
      </w:r>
      <w:r w:rsidRPr="004237D6">
        <w:rPr>
          <w:rFonts w:ascii="Arial" w:eastAsia="Times New Roman" w:hAnsi="Arial" w:cs="Arial"/>
          <w:lang w:val="ru-RU" w:eastAsia="ru-RU"/>
        </w:rPr>
        <w:br/>
        <w:t>Безопасность: Конструкция должна быть безопасной для оператора и окружающих. Необходимо предусмотреть меры защиты от случайного поражения электрическим то</w:t>
      </w:r>
      <w:r w:rsidR="00096DB3" w:rsidRPr="00821B48">
        <w:rPr>
          <w:rFonts w:ascii="Arial" w:eastAsia="Times New Roman" w:hAnsi="Arial" w:cs="Arial"/>
          <w:lang w:val="ru-RU" w:eastAsia="ru-RU"/>
        </w:rPr>
        <w:t>ком, механических травм и т.д.</w:t>
      </w:r>
      <w:r w:rsidRPr="004237D6">
        <w:rPr>
          <w:rFonts w:ascii="Arial" w:eastAsia="Times New Roman" w:hAnsi="Arial" w:cs="Arial"/>
          <w:lang w:val="ru-RU" w:eastAsia="ru-RU"/>
        </w:rPr>
        <w:br/>
      </w:r>
      <w:r w:rsidR="00096DB3" w:rsidRPr="00821B48">
        <w:rPr>
          <w:rFonts w:ascii="Arial" w:eastAsia="Times New Roman" w:hAnsi="Arial" w:cs="Arial"/>
          <w:lang w:val="ru-RU" w:eastAsia="ru-RU"/>
        </w:rPr>
        <w:t>2. Требования к базовой модели:</w:t>
      </w:r>
      <w:r w:rsidRPr="004237D6">
        <w:rPr>
          <w:rFonts w:ascii="Arial" w:eastAsia="Times New Roman" w:hAnsi="Arial" w:cs="Arial"/>
          <w:lang w:val="ru-RU" w:eastAsia="ru-RU"/>
        </w:rPr>
        <w:br/>
        <w:t>Минимальный функционал: Определение минимального набора функций, которые должна выполнять базовая модель. Это может включать в себя передвижение, базовые датчики, систему управления и т.д.</w:t>
      </w:r>
      <w:r w:rsidRPr="004237D6">
        <w:rPr>
          <w:rFonts w:ascii="Arial" w:eastAsia="Times New Roman" w:hAnsi="Arial" w:cs="Arial"/>
          <w:lang w:val="ru-RU" w:eastAsia="ru-RU"/>
        </w:rPr>
        <w:br/>
        <w:t>Стандартизация компонентов: Использование стандартных компонентов для упрощения обслуживания и модернизации.</w:t>
      </w:r>
      <w:r w:rsidRPr="004237D6">
        <w:rPr>
          <w:rFonts w:ascii="Arial" w:eastAsia="Times New Roman" w:hAnsi="Arial" w:cs="Arial"/>
          <w:lang w:val="ru-RU" w:eastAsia="ru-RU"/>
        </w:rPr>
        <w:br/>
        <w:t>Простота сборки и разборки: Конструкция должна быть достаточно простой для сборки и разборки, как в заводских, так и в полевых условиях.</w:t>
      </w:r>
      <w:r w:rsidRPr="004237D6">
        <w:rPr>
          <w:rFonts w:ascii="Arial" w:eastAsia="Times New Roman" w:hAnsi="Arial" w:cs="Arial"/>
          <w:lang w:val="ru-RU" w:eastAsia="ru-RU"/>
        </w:rPr>
        <w:br/>
        <w:t>Документация: Разработка подробной технической документации, включающей чертежи, схемы, инструкции по сборке и обслуживан</w:t>
      </w:r>
      <w:r w:rsidR="00096DB3" w:rsidRPr="00821B48">
        <w:rPr>
          <w:rFonts w:ascii="Arial" w:eastAsia="Times New Roman" w:hAnsi="Arial" w:cs="Arial"/>
          <w:lang w:val="ru-RU" w:eastAsia="ru-RU"/>
        </w:rPr>
        <w:t>ию.</w:t>
      </w:r>
      <w:r w:rsidRPr="004237D6">
        <w:rPr>
          <w:rFonts w:ascii="Arial" w:eastAsia="Times New Roman" w:hAnsi="Arial" w:cs="Arial"/>
          <w:lang w:val="ru-RU" w:eastAsia="ru-RU"/>
        </w:rPr>
        <w:br/>
        <w:t>3. Требования к пр</w:t>
      </w:r>
      <w:r w:rsidR="00096DB3" w:rsidRPr="00821B48">
        <w:rPr>
          <w:rFonts w:ascii="Arial" w:eastAsia="Times New Roman" w:hAnsi="Arial" w:cs="Arial"/>
          <w:lang w:val="ru-RU" w:eastAsia="ru-RU"/>
        </w:rPr>
        <w:t>испособленности к модернизации:</w:t>
      </w:r>
      <w:r w:rsidRPr="004237D6">
        <w:rPr>
          <w:rFonts w:ascii="Arial" w:eastAsia="Times New Roman" w:hAnsi="Arial" w:cs="Arial"/>
          <w:lang w:val="ru-RU" w:eastAsia="ru-RU"/>
        </w:rPr>
        <w:br/>
        <w:t>Расширяемость: Возможность добавления новых модулей и компонентов без значительной переделки существующей конструкции.</w:t>
      </w:r>
      <w:r w:rsidRPr="004237D6">
        <w:rPr>
          <w:rFonts w:ascii="Arial" w:eastAsia="Times New Roman" w:hAnsi="Arial" w:cs="Arial"/>
          <w:lang w:val="ru-RU" w:eastAsia="ru-RU"/>
        </w:rPr>
        <w:br/>
        <w:t>Интерфейсы: Использование стандартных интерфейсов для подключения новых модулей (например, USB, CAN, I2C).</w:t>
      </w:r>
      <w:r w:rsidRPr="004237D6">
        <w:rPr>
          <w:rFonts w:ascii="Arial" w:eastAsia="Times New Roman" w:hAnsi="Arial" w:cs="Arial"/>
          <w:lang w:val="ru-RU" w:eastAsia="ru-RU"/>
        </w:rPr>
        <w:br/>
        <w:t>Запас прочности: Конструкция должна обладать достаточным запасом прочности для установки дополнительных компонентов.</w:t>
      </w:r>
      <w:r w:rsidRPr="004237D6">
        <w:rPr>
          <w:rFonts w:ascii="Arial" w:eastAsia="Times New Roman" w:hAnsi="Arial" w:cs="Arial"/>
          <w:lang w:val="ru-RU" w:eastAsia="ru-RU"/>
        </w:rPr>
        <w:br/>
        <w:t>Программная архитектура: Разработка гибкой и масштабируемой программной архитектуры, которая будет легко адаптироваться к новым функциям и модулям</w:t>
      </w:r>
      <w:r w:rsidRPr="00821B48">
        <w:rPr>
          <w:rFonts w:ascii="Arial" w:eastAsia="Times New Roman" w:hAnsi="Arial" w:cs="Arial"/>
          <w:lang w:val="ru-RU" w:eastAsia="ru-RU"/>
        </w:rPr>
        <w:t>.</w:t>
      </w:r>
    </w:p>
    <w:p w14:paraId="3D693B6C" w14:textId="77777777" w:rsidR="00E40C0A" w:rsidRDefault="00E40C0A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            </w:t>
      </w:r>
      <w:r w:rsidR="00576EFB"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Требования комплексной миниатюризации радиоэлектронной аппаратуры </w:t>
      </w:r>
    </w:p>
    <w:p w14:paraId="5E8E497B" w14:textId="2800D69D" w:rsidR="00E40C0A" w:rsidRPr="00E40C0A" w:rsidRDefault="00E40C0A" w:rsidP="00E40C0A">
      <w:pPr>
        <w:rPr>
          <w:rFonts w:ascii="Arial" w:hAnsi="Arial" w:cs="Arial"/>
          <w:color w:val="333333"/>
          <w:shd w:val="clear" w:color="auto" w:fill="FFFFFF"/>
          <w:lang w:val="ru-RU"/>
        </w:rPr>
      </w:pP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             </w:t>
      </w:r>
      <w:r w:rsidR="00576EFB" w:rsidRPr="00821B48">
        <w:rPr>
          <w:rFonts w:ascii="Arial" w:hAnsi="Arial" w:cs="Arial"/>
          <w:color w:val="333333"/>
          <w:shd w:val="clear" w:color="auto" w:fill="FFFFFF"/>
          <w:lang w:val="ru-RU"/>
        </w:rPr>
        <w:t>изде</w:t>
      </w:r>
      <w:r w:rsidR="00096DB3" w:rsidRPr="00821B48">
        <w:rPr>
          <w:rFonts w:ascii="Arial" w:hAnsi="Arial" w:cs="Arial"/>
          <w:color w:val="333333"/>
          <w:shd w:val="clear" w:color="auto" w:fill="FFFFFF"/>
          <w:lang w:val="ru-RU"/>
        </w:rPr>
        <w:t>лия:</w:t>
      </w:r>
    </w:p>
    <w:p w14:paraId="366655CD" w14:textId="0DF72D37" w:rsidR="00186E15" w:rsidRPr="00821B48" w:rsidRDefault="00186E15" w:rsidP="00186E15">
      <w:pPr>
        <w:ind w:firstLine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Требования к размерам:</w:t>
      </w:r>
    </w:p>
    <w:p w14:paraId="43B4EFC1" w14:textId="0E851B68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Габариты РЭА должны быть минимизированы до максимально возможного предела, обеспечивая размещение всех компонентов в заданном объеме робота. Точные размеры будут определяться чертежами и эскизами конкретных узлов. Максимальный размер каждого узла РЭА должен быть ограничен за</w:t>
      </w:r>
      <w:r w:rsidR="00096DB3" w:rsidRPr="00821B48">
        <w:rPr>
          <w:rFonts w:ascii="Arial" w:hAnsi="Arial" w:cs="Arial"/>
          <w:color w:val="000000"/>
          <w:shd w:val="clear" w:color="auto" w:fill="FFFFFF"/>
          <w:lang w:val="ru-RU"/>
        </w:rPr>
        <w:t>данными предельными значениями.</w:t>
      </w:r>
    </w:p>
    <w:p w14:paraId="5AC85D3B" w14:textId="490ADD28" w:rsidR="00186E15" w:rsidRPr="00821B48" w:rsidRDefault="004458E2" w:rsidP="004458E2">
      <w:pPr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              1.  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Требования к массе </w:t>
      </w:r>
    </w:p>
    <w:p w14:paraId="78FC64B3" w14:textId="7AA10B3F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О</w:t>
      </w:r>
      <w:r w:rsidR="004458E2" w:rsidRPr="00821B48">
        <w:rPr>
          <w:rFonts w:ascii="Arial" w:hAnsi="Arial" w:cs="Arial"/>
          <w:color w:val="000000"/>
          <w:shd w:val="clear" w:color="auto" w:fill="FFFFFF"/>
          <w:lang w:val="ru-RU"/>
        </w:rPr>
        <w:t>бщ</w:t>
      </w: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ая масса РЭА должно быть минимизировано до минимального уровня без ухудшения технических характеристик. Конкретные значения массы компонентов РЭА будут указаны в проектной документации. </w:t>
      </w:r>
    </w:p>
    <w:p w14:paraId="6206C649" w14:textId="54A29EBD" w:rsidR="00186E15" w:rsidRPr="00821B48" w:rsidRDefault="004458E2" w:rsidP="004458E2">
      <w:pPr>
        <w:ind w:firstLine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2.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Требования к энергопотреблению</w:t>
      </w:r>
    </w:p>
    <w:p w14:paraId="3195AA17" w14:textId="5AF517A4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Потребление энергии РЭА должно быть минимизировано, не влияя на функциональность робота. Требуется достичь максимально возможного КПД всех компонентов. Для каждого узла РЭА должна быть указана оценка энергопотребления, обоснованная техническими документами</w:t>
      </w:r>
    </w:p>
    <w:p w14:paraId="0B4B9787" w14:textId="0DD44573" w:rsidR="00186E15" w:rsidRPr="00821B48" w:rsidRDefault="004458E2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lastRenderedPageBreak/>
        <w:t>3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. Требования к надежности и долговечности РЭА должна обладать высокой надежностью и долговечностью при</w:t>
      </w:r>
      <w:r w:rsidR="00096DB3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заданных условиях эксплуатации. 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Необходимо учитывать вибрацию, перепады температуры и другие факторы. Требования к стойкости к повреждениям указаны в техническом задании на робота.</w:t>
      </w:r>
    </w:p>
    <w:p w14:paraId="1D219474" w14:textId="6A4C0643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4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. Требования к теплоотводу </w:t>
      </w:r>
    </w:p>
    <w:p w14:paraId="1EB719A8" w14:textId="73003B4F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Система теплоотвода должна быть оптимизирована для обеспечения стабильной работы РЭА при увеличении мощности компонентов. Применение новых материалов, повышение эффективности теплообмена и другие технические решения должны быть обоснованы и отображены в документации. </w:t>
      </w:r>
    </w:p>
    <w:p w14:paraId="099F3D8D" w14:textId="6A0A6163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5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. Технические характеристики </w:t>
      </w:r>
    </w:p>
    <w:p w14:paraId="2B689E27" w14:textId="1E96E204" w:rsidR="007F038C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Для каждого компонента РЭА должны быть указаны технические характеристики, включая размеры, массу, энергопотребление, температурный диапазон работы, а также другие критические показатели. </w:t>
      </w:r>
    </w:p>
    <w:p w14:paraId="402C2D97" w14:textId="3B14EECD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6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. Методы миниатюризации</w:t>
      </w:r>
    </w:p>
    <w:p w14:paraId="7B3BAA67" w14:textId="709B7EC0" w:rsidR="00576EFB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При выборе методов миниатюризации нужно учитывать применение микроэлектроники, высокочастотных компонентов, оптимизацию схемотехнических решений, использование новых материалов и технологий.</w:t>
      </w:r>
    </w:p>
    <w:p w14:paraId="0327A6C6" w14:textId="77777777" w:rsidR="00E40C0A" w:rsidRDefault="00576EFB" w:rsidP="00E40C0A">
      <w:pPr>
        <w:ind w:left="708"/>
        <w:rPr>
          <w:rFonts w:ascii="Arial" w:eastAsia="Times New Roman" w:hAnsi="Arial" w:cs="Arial"/>
          <w:lang w:val="ru-RU" w:eastAsia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Требования к порядку заимствования ранее разработанных СЧ изделия и использования СЧ и КИМП, включенных в каталог продукции согласно национальному </w:t>
      </w:r>
      <w:r w:rsidR="007F038C" w:rsidRPr="00821B48">
        <w:rPr>
          <w:rFonts w:ascii="Arial" w:hAnsi="Arial" w:cs="Arial"/>
          <w:color w:val="333333"/>
          <w:shd w:val="clear" w:color="auto" w:fill="FFFFFF"/>
          <w:lang w:val="ru-RU"/>
        </w:rPr>
        <w:t>законодательству</w:t>
      </w: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 государств – участников </w:t>
      </w:r>
      <w:r w:rsidR="004458E2" w:rsidRPr="00821B48">
        <w:rPr>
          <w:rFonts w:ascii="Arial" w:hAnsi="Arial" w:cs="Arial"/>
          <w:color w:val="333333"/>
          <w:shd w:val="clear" w:color="auto" w:fill="FFFFFF"/>
          <w:lang w:val="ru-RU"/>
        </w:rPr>
        <w:t>МГС в этой области:</w:t>
      </w:r>
    </w:p>
    <w:p w14:paraId="4DDF8E76" w14:textId="58D875AF" w:rsidR="00576EFB" w:rsidRPr="00E40C0A" w:rsidRDefault="007F038C" w:rsidP="00E40C0A">
      <w:pPr>
        <w:ind w:left="708"/>
        <w:rPr>
          <w:rFonts w:ascii="Arial" w:eastAsia="Times New Roman" w:hAnsi="Arial" w:cs="Arial"/>
          <w:lang w:val="ru-RU" w:eastAsia="ru-RU"/>
        </w:rPr>
      </w:pPr>
      <w:r w:rsidRPr="007F038C">
        <w:rPr>
          <w:rFonts w:ascii="Arial" w:eastAsia="Times New Roman" w:hAnsi="Arial" w:cs="Arial"/>
          <w:lang w:val="ru-RU" w:eastAsia="ru-RU"/>
        </w:rPr>
        <w:t>1. Идентификаци</w:t>
      </w:r>
      <w:r w:rsidR="00096DB3" w:rsidRPr="00821B48">
        <w:rPr>
          <w:rFonts w:ascii="Arial" w:eastAsia="Times New Roman" w:hAnsi="Arial" w:cs="Arial"/>
          <w:lang w:val="ru-RU" w:eastAsia="ru-RU"/>
        </w:rPr>
        <w:t>я и оценка доступных СЧ и КИМП:</w:t>
      </w:r>
      <w:r w:rsidRPr="007F038C">
        <w:rPr>
          <w:rFonts w:ascii="Arial" w:eastAsia="Times New Roman" w:hAnsi="Arial" w:cs="Arial"/>
          <w:lang w:val="ru-RU" w:eastAsia="ru-RU"/>
        </w:rPr>
        <w:br/>
        <w:t>Необходимо провести анализ каталогов продукции, содержащих СЧ и КИМП, доступных для использования в рамках национального законодательства каждой целевой страны.</w:t>
      </w:r>
      <w:r w:rsidRPr="007F038C">
        <w:rPr>
          <w:rFonts w:ascii="Arial" w:eastAsia="Times New Roman" w:hAnsi="Arial" w:cs="Arial"/>
          <w:lang w:val="ru-RU" w:eastAsia="ru-RU"/>
        </w:rPr>
        <w:br/>
        <w:t>Провести оценку пригодности существующих СЧ и КИМП для применения в конструкции робота, учитывая функциональные, технические и эксплуатационные характеристики. Оценка должна включать в себя анализ соответствия требованиям к надежности, безопасности и долговечности.</w:t>
      </w:r>
      <w:r w:rsidRPr="007F038C">
        <w:rPr>
          <w:rFonts w:ascii="Arial" w:eastAsia="Times New Roman" w:hAnsi="Arial" w:cs="Arial"/>
          <w:lang w:val="ru-RU" w:eastAsia="ru-RU"/>
        </w:rPr>
        <w:br/>
        <w:t>Документально зафиксировать результаты анализа, включая список отобранных СЧ и КИМП с указанием исто</w:t>
      </w:r>
      <w:r w:rsidR="00096DB3" w:rsidRPr="00821B48">
        <w:rPr>
          <w:rFonts w:ascii="Arial" w:eastAsia="Times New Roman" w:hAnsi="Arial" w:cs="Arial"/>
          <w:lang w:val="ru-RU" w:eastAsia="ru-RU"/>
        </w:rPr>
        <w:t>чников (каталоги, поставщики).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2. Порядок заимствования СЧ:</w:t>
      </w:r>
      <w:r w:rsidRPr="007F038C">
        <w:rPr>
          <w:rFonts w:ascii="Arial" w:eastAsia="Times New Roman" w:hAnsi="Arial" w:cs="Arial"/>
          <w:lang w:val="ru-RU" w:eastAsia="ru-RU"/>
        </w:rPr>
        <w:br/>
        <w:t>Заимствование ранее разработанных СЧ должно осуществляться в соответствии с законодательством и внутренними регламентами компании.</w:t>
      </w:r>
      <w:r w:rsidRPr="007F038C">
        <w:rPr>
          <w:rFonts w:ascii="Arial" w:eastAsia="Times New Roman" w:hAnsi="Arial" w:cs="Arial"/>
          <w:lang w:val="ru-RU" w:eastAsia="ru-RU"/>
        </w:rPr>
        <w:br/>
        <w:t>Должен быть разработан и утвержден процесс оценки правовой чистоты использования СЧ, включая проверку наличия необходимых лицензий, патентов и авторских прав.</w:t>
      </w:r>
      <w:r w:rsidRPr="007F038C">
        <w:rPr>
          <w:rFonts w:ascii="Arial" w:eastAsia="Times New Roman" w:hAnsi="Arial" w:cs="Arial"/>
          <w:lang w:val="ru-RU" w:eastAsia="ru-RU"/>
        </w:rPr>
        <w:br/>
        <w:t>Для каждого заимствованного СЧ должна быть составлена документация, подтверждающая правомерность его использования, включая договорные документы, лицензии и</w:t>
      </w:r>
      <w:r w:rsidR="00096DB3" w:rsidRPr="00821B48">
        <w:rPr>
          <w:rFonts w:ascii="Arial" w:eastAsia="Times New Roman" w:hAnsi="Arial" w:cs="Arial"/>
          <w:lang w:val="ru-RU" w:eastAsia="ru-RU"/>
        </w:rPr>
        <w:t xml:space="preserve"> другие необходимые документы.</w:t>
      </w:r>
      <w:r w:rsidRPr="007F038C">
        <w:rPr>
          <w:rFonts w:ascii="Arial" w:eastAsia="Times New Roman" w:hAnsi="Arial" w:cs="Arial"/>
          <w:lang w:val="ru-RU" w:eastAsia="ru-RU"/>
        </w:rPr>
        <w:br/>
        <w:t xml:space="preserve">3. Учёт СЧ и КИМП </w:t>
      </w:r>
      <w:r w:rsidR="00096DB3" w:rsidRPr="00821B48">
        <w:rPr>
          <w:rFonts w:ascii="Arial" w:eastAsia="Times New Roman" w:hAnsi="Arial" w:cs="Arial"/>
          <w:lang w:val="ru-RU" w:eastAsia="ru-RU"/>
        </w:rPr>
        <w:t>в конструкторской документации:</w:t>
      </w:r>
      <w:r w:rsidRPr="007F038C">
        <w:rPr>
          <w:rFonts w:ascii="Arial" w:eastAsia="Times New Roman" w:hAnsi="Arial" w:cs="Arial"/>
          <w:lang w:val="ru-RU" w:eastAsia="ru-RU"/>
        </w:rPr>
        <w:br/>
        <w:t>В конструкторской документации робота необходимо чётко указать все заимствованные СЧ и КИМП с указанием источников, номеров документов и правовых оснований для их использования.</w:t>
      </w:r>
      <w:r w:rsidRPr="007F038C">
        <w:rPr>
          <w:rFonts w:ascii="Arial" w:eastAsia="Times New Roman" w:hAnsi="Arial" w:cs="Arial"/>
          <w:lang w:val="ru-RU" w:eastAsia="ru-RU"/>
        </w:rPr>
        <w:br/>
        <w:t>Должна быть обеспечена трассировка использования СЧ и КИМП в конструкции робота, позволяющая отследить их влияние на функциональн</w:t>
      </w:r>
      <w:r w:rsidR="00096DB3" w:rsidRPr="00821B48">
        <w:rPr>
          <w:rFonts w:ascii="Arial" w:eastAsia="Times New Roman" w:hAnsi="Arial" w:cs="Arial"/>
          <w:lang w:val="ru-RU" w:eastAsia="ru-RU"/>
        </w:rPr>
        <w:t>ость и характеристики изделия.</w:t>
      </w:r>
      <w:r w:rsidRPr="007F038C">
        <w:rPr>
          <w:rFonts w:ascii="Arial" w:eastAsia="Times New Roman" w:hAnsi="Arial" w:cs="Arial"/>
          <w:lang w:val="ru-RU" w:eastAsia="ru-RU"/>
        </w:rPr>
        <w:br/>
        <w:t>4.</w:t>
      </w:r>
      <w:r w:rsidR="00096DB3" w:rsidRPr="00821B48">
        <w:rPr>
          <w:rFonts w:ascii="Arial" w:eastAsia="Times New Roman" w:hAnsi="Arial" w:cs="Arial"/>
          <w:lang w:val="ru-RU" w:eastAsia="ru-RU"/>
        </w:rPr>
        <w:t xml:space="preserve"> Соответствие законодательству:</w:t>
      </w:r>
      <w:r w:rsidRPr="007F038C">
        <w:rPr>
          <w:rFonts w:ascii="Arial" w:eastAsia="Times New Roman" w:hAnsi="Arial" w:cs="Arial"/>
          <w:lang w:val="ru-RU" w:eastAsia="ru-RU"/>
        </w:rPr>
        <w:br/>
        <w:t>Использование СЧ и КИМП должно соответствовать всем требованиям национального законодательства каждой целевой страны, включая требования к безопасности, экологии и интеллектуальной собственности.</w:t>
      </w:r>
      <w:r w:rsidRPr="007F038C">
        <w:rPr>
          <w:rFonts w:ascii="Arial" w:eastAsia="Times New Roman" w:hAnsi="Arial" w:cs="Arial"/>
          <w:lang w:val="ru-RU" w:eastAsia="ru-RU"/>
        </w:rPr>
        <w:br/>
        <w:t>Необходимо провести юридическую экспертизу проекта, чтобы убедиться в полном соответствии всех аспе</w:t>
      </w:r>
      <w:r w:rsidR="00096DB3" w:rsidRPr="00821B48">
        <w:rPr>
          <w:rFonts w:ascii="Arial" w:eastAsia="Times New Roman" w:hAnsi="Arial" w:cs="Arial"/>
          <w:lang w:val="ru-RU" w:eastAsia="ru-RU"/>
        </w:rPr>
        <w:t>ктов законодательству.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5. Документирование:</w:t>
      </w:r>
      <w:r w:rsidRPr="007F038C">
        <w:rPr>
          <w:rFonts w:ascii="Arial" w:eastAsia="Times New Roman" w:hAnsi="Arial" w:cs="Arial"/>
          <w:lang w:val="ru-RU" w:eastAsia="ru-RU"/>
        </w:rPr>
        <w:br/>
        <w:t>Вся информация о заимствованных СЧ и КИМП, а также о процессе их использования, должна быть аккуратно задокументирована и храниться в соответствии с требованиями</w:t>
      </w:r>
      <w:r w:rsidRPr="00821B48">
        <w:rPr>
          <w:rFonts w:ascii="Arial" w:eastAsia="Times New Roman" w:hAnsi="Arial" w:cs="Arial"/>
          <w:lang w:val="ru-RU" w:eastAsia="ru-RU"/>
        </w:rPr>
        <w:t xml:space="preserve"> компании и законодательства.</w:t>
      </w:r>
    </w:p>
    <w:p w14:paraId="22BA15AC" w14:textId="6A7AAB06" w:rsidR="00576EFB" w:rsidRPr="00821B48" w:rsidRDefault="00576EFB" w:rsidP="00E40C0A">
      <w:pPr>
        <w:ind w:firstLine="708"/>
        <w:rPr>
          <w:rStyle w:val="a3"/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Масса изделия: 135 кг </w:t>
      </w:r>
    </w:p>
    <w:p w14:paraId="4DBB28AD" w14:textId="77777777" w:rsidR="002B501E" w:rsidRPr="00821B48" w:rsidRDefault="002B501E" w:rsidP="003C6128">
      <w:pPr>
        <w:rPr>
          <w:rFonts w:ascii="Arial" w:hAnsi="Arial" w:cs="Arial"/>
          <w:sz w:val="18"/>
          <w:szCs w:val="18"/>
          <w:lang w:val="ru-RU"/>
        </w:rPr>
      </w:pPr>
    </w:p>
    <w:p w14:paraId="1D44CBAF" w14:textId="25B85216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68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1C8D2F09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A721FF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D005AF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76E071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490E48F7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5239E5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воздействию климатических условий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83E6ED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3ED8C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DA5A08F" w14:textId="27DF9FF3" w:rsidR="00966935" w:rsidRPr="00096DB3" w:rsidRDefault="00966935">
      <w:pPr>
        <w:rPr>
          <w:rFonts w:ascii="Arial" w:hAnsi="Arial" w:cs="Arial"/>
        </w:rPr>
      </w:pPr>
    </w:p>
    <w:p w14:paraId="6B182972" w14:textId="77777777" w:rsidR="009C2325" w:rsidRPr="00096DB3" w:rsidRDefault="00E2022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27AC23D" wp14:editId="7B291477">
            <wp:extent cx="5274310" cy="74231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9D69B75" wp14:editId="03F34D0D">
            <wp:extent cx="5274310" cy="413385"/>
            <wp:effectExtent l="0" t="0" r="254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E0A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температуры: от -20°</w:t>
      </w:r>
      <w:r w:rsidRPr="00096DB3">
        <w:rPr>
          <w:rFonts w:ascii="Arial" w:hAnsi="Arial" w:cs="Arial"/>
        </w:rPr>
        <w:t>C</w:t>
      </w:r>
      <w:r w:rsidRPr="00096DB3">
        <w:rPr>
          <w:rFonts w:ascii="Arial" w:hAnsi="Arial" w:cs="Arial"/>
          <w:lang w:val="ru-RU"/>
        </w:rPr>
        <w:t xml:space="preserve"> до +40°</w:t>
      </w:r>
      <w:r w:rsidRPr="00096DB3">
        <w:rPr>
          <w:rFonts w:ascii="Arial" w:hAnsi="Arial" w:cs="Arial"/>
        </w:rPr>
        <w:t>C</w:t>
      </w:r>
    </w:p>
    <w:p w14:paraId="2937A4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температуры: -30°</w:t>
      </w:r>
      <w:r w:rsidRPr="00096DB3">
        <w:rPr>
          <w:rFonts w:ascii="Arial" w:hAnsi="Arial" w:cs="Arial"/>
        </w:rPr>
        <w:t>C</w:t>
      </w:r>
      <w:r w:rsidRPr="00096DB3">
        <w:rPr>
          <w:rFonts w:ascii="Arial" w:hAnsi="Arial" w:cs="Arial"/>
          <w:lang w:val="ru-RU"/>
        </w:rPr>
        <w:t xml:space="preserve"> и +50°</w:t>
      </w:r>
      <w:r w:rsidRPr="00096DB3">
        <w:rPr>
          <w:rFonts w:ascii="Arial" w:hAnsi="Arial" w:cs="Arial"/>
        </w:rPr>
        <w:t>C</w:t>
      </w:r>
    </w:p>
    <w:p w14:paraId="56BB7FB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влажности воздуха: от 20% до 80%</w:t>
      </w:r>
    </w:p>
    <w:p w14:paraId="722008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влажности воздуха: 10% и 95%</w:t>
      </w:r>
    </w:p>
    <w:p w14:paraId="51F48DA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атмосферного давления: от 0,5 до 10 атмосфер</w:t>
      </w:r>
    </w:p>
    <w:p w14:paraId="2DEAC1F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атмосферного давления: 0,3 и 11 атмосфер</w:t>
      </w:r>
    </w:p>
    <w:p w14:paraId="2220F8F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Солнечная радиация: до 1000 Вт/м2</w:t>
      </w:r>
    </w:p>
    <w:p w14:paraId="65FB6DA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Агрессивные среды: морская вода с концентрацией соли до 35‰</w:t>
      </w:r>
    </w:p>
    <w:p w14:paraId="79AA5E4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Пыль: соответствие стандарту </w:t>
      </w:r>
      <w:r w:rsidRPr="00096DB3">
        <w:rPr>
          <w:rFonts w:ascii="Arial" w:hAnsi="Arial" w:cs="Arial"/>
        </w:rPr>
        <w:t>ISO</w:t>
      </w:r>
      <w:r w:rsidRPr="00096DB3">
        <w:rPr>
          <w:rFonts w:ascii="Arial" w:hAnsi="Arial" w:cs="Arial"/>
          <w:lang w:val="ru-RU"/>
        </w:rPr>
        <w:t xml:space="preserve"> 12103-1</w:t>
      </w:r>
    </w:p>
    <w:p w14:paraId="68C5C3CF" w14:textId="17F0D0D9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Вода: соответствие стандарту </w:t>
      </w:r>
      <w:r w:rsidRPr="00096DB3">
        <w:rPr>
          <w:rFonts w:ascii="Arial" w:hAnsi="Arial" w:cs="Arial"/>
        </w:rPr>
        <w:t>IP</w:t>
      </w:r>
      <w:r w:rsidRPr="00096DB3">
        <w:rPr>
          <w:rFonts w:ascii="Arial" w:hAnsi="Arial" w:cs="Arial"/>
          <w:lang w:val="ru-RU"/>
        </w:rPr>
        <w:t>67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77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3FE921F1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28617F0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D510284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DA61DC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35440F3B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C7FF67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надежности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9DFEFE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6.1.4.6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4C1164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76625167" w14:textId="77777777" w:rsidR="009C2325" w:rsidRPr="00096DB3" w:rsidRDefault="00894302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57F2E22" wp14:editId="76423D20">
            <wp:extent cx="5274310" cy="88773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30D0A6F" wp14:editId="1514CC9F">
            <wp:extent cx="5274310" cy="138430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DEF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Номенклатуру и значения показателей надежности:</w:t>
      </w:r>
    </w:p>
    <w:p w14:paraId="50BA6A7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MTBF</w:t>
      </w:r>
      <w:r w:rsidRPr="00096DB3">
        <w:rPr>
          <w:rFonts w:ascii="Arial" w:hAnsi="Arial" w:cs="Arial"/>
          <w:lang w:val="ru-RU"/>
        </w:rPr>
        <w:t xml:space="preserve"> (среднее время между отказами) не менее 1000 часов</w:t>
      </w:r>
    </w:p>
    <w:p w14:paraId="1A947B2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MTTF</w:t>
      </w:r>
      <w:r w:rsidRPr="00096DB3">
        <w:rPr>
          <w:rFonts w:ascii="Arial" w:hAnsi="Arial" w:cs="Arial"/>
          <w:lang w:val="ru-RU"/>
        </w:rPr>
        <w:t xml:space="preserve"> (среднее время до отказа) не менее 1500 часов</w:t>
      </w:r>
    </w:p>
    <w:p w14:paraId="4D44778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Коэффициент сохранения эффективности не менее 0,95</w:t>
      </w:r>
    </w:p>
    <w:p w14:paraId="56AA6E60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3594E2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Критерии отказов:</w:t>
      </w:r>
    </w:p>
    <w:p w14:paraId="741778D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выполнении функций управления и навигации</w:t>
      </w:r>
    </w:p>
    <w:p w14:paraId="4382DD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передаче данных</w:t>
      </w:r>
    </w:p>
    <w:p w14:paraId="0E79DB7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работе датчиков и активаторов</w:t>
      </w:r>
    </w:p>
    <w:p w14:paraId="73E5200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80A5E1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Показатели назначенного ресурса, срока службы и срока хранения:</w:t>
      </w:r>
    </w:p>
    <w:p w14:paraId="00C7B4E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Назначенный ресурс: не менее 2000 часов</w:t>
      </w:r>
    </w:p>
    <w:p w14:paraId="0874C08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Срок службы: не менее 5 лет</w:t>
      </w:r>
    </w:p>
    <w:p w14:paraId="020A485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Срок хранения: не менее 1 года</w:t>
      </w:r>
    </w:p>
    <w:p w14:paraId="5F8531E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3D7CD9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Требования к конструктивным, производственным и эксплуатационным </w:t>
      </w:r>
    </w:p>
    <w:p w14:paraId="58F6CCC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способам обеспечения надежности:</w:t>
      </w:r>
    </w:p>
    <w:p w14:paraId="0F1BE87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Использование коррозионностойких материалов</w:t>
      </w:r>
    </w:p>
    <w:p w14:paraId="3CB1A06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Защита от пыли и влаги</w:t>
      </w:r>
    </w:p>
    <w:p w14:paraId="056274D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Регулярная проверка и техническое обслуживание</w:t>
      </w:r>
    </w:p>
    <w:p w14:paraId="2D29408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29CA4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Требования к математическому и другим видам обеспечения:</w:t>
      </w:r>
    </w:p>
    <w:p w14:paraId="6E59E47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Точность навигации не хуже 1%</w:t>
      </w:r>
    </w:p>
    <w:p w14:paraId="099E85E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Точность передачи данных не хуже 99%</w:t>
      </w:r>
    </w:p>
    <w:p w14:paraId="21845660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CF257B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Общие требования к методам оценки соответствия изделия заданным требованиями надежности:</w:t>
      </w:r>
    </w:p>
    <w:p w14:paraId="281C2C8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выносливость</w:t>
      </w:r>
    </w:p>
    <w:p w14:paraId="5BE5D6B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температурный режим</w:t>
      </w:r>
    </w:p>
    <w:p w14:paraId="1B6A2A5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влажность</w:t>
      </w:r>
    </w:p>
    <w:p w14:paraId="52E7A7A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C18375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Количество изделий, выделяемых для испытаний на надежность:</w:t>
      </w:r>
    </w:p>
    <w:p w14:paraId="680F03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Не менее 5 единиц</w:t>
      </w:r>
    </w:p>
    <w:p w14:paraId="2300873D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650E61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Требования к ускоренным испытаниям на надежность:</w:t>
      </w:r>
    </w:p>
    <w:p w14:paraId="489792F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температурный режим с коэффициентом ускорения не более 2</w:t>
      </w:r>
    </w:p>
    <w:p w14:paraId="2889CBE4" w14:textId="79ECDCD2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влажность с коэффициентом ускорения не более 2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524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449246B6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740865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72B7F3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07B406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60273DB3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AAF899C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Эргономические требования к организации и средствам деятельности человека-оператора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B3F092C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C4FE594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30B9B1CB" w14:textId="77777777" w:rsidR="009C2325" w:rsidRPr="00096DB3" w:rsidRDefault="00E20227" w:rsidP="009C2325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0C68F344" wp14:editId="5294ACAB">
            <wp:extent cx="5274310" cy="1004570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C2325" w:rsidRPr="00096DB3">
        <w:rPr>
          <w:rFonts w:ascii="Arial" w:hAnsi="Arial" w:cs="Arial"/>
        </w:rPr>
        <w:t>Распределение</w:t>
      </w:r>
      <w:proofErr w:type="spellEnd"/>
      <w:r w:rsidR="009C2325" w:rsidRPr="00096DB3">
        <w:rPr>
          <w:rFonts w:ascii="Arial" w:hAnsi="Arial" w:cs="Arial"/>
        </w:rPr>
        <w:t xml:space="preserve"> </w:t>
      </w:r>
      <w:proofErr w:type="spellStart"/>
      <w:r w:rsidR="009C2325" w:rsidRPr="00096DB3">
        <w:rPr>
          <w:rFonts w:ascii="Arial" w:hAnsi="Arial" w:cs="Arial"/>
        </w:rPr>
        <w:t>функций</w:t>
      </w:r>
      <w:proofErr w:type="spellEnd"/>
      <w:r w:rsidR="009C2325" w:rsidRPr="00096DB3">
        <w:rPr>
          <w:rFonts w:ascii="Arial" w:hAnsi="Arial" w:cs="Arial"/>
        </w:rPr>
        <w:t>:</w:t>
      </w:r>
    </w:p>
    <w:p w14:paraId="5EE68EF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Четкое распределение ролей и обязанностей между операторами, чтобы минимизировать дублирование действий и повысить эффективность работы. Операторы должны иметь возможность легко взаимодействовать друг с другом и с системой.</w:t>
      </w:r>
    </w:p>
    <w:p w14:paraId="4E085C5F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CC87E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Алгоритмы работы операторов:</w:t>
      </w:r>
    </w:p>
    <w:p w14:paraId="0E863EC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Разработка интуитивно понятных и логичных алгоритмов управления, которые учитывают последовательность действий и минимизируют время на принятие решений. Алгоритмы должны быть адаптированы к различным сценариям работы.</w:t>
      </w:r>
    </w:p>
    <w:p w14:paraId="4F23F37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3F465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Способы решения поставленных задач:</w:t>
      </w:r>
    </w:p>
    <w:p w14:paraId="637B31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Предоставление оператору различных методов для выполнения задач, включая автоматизированные и ручные способы, в зависимости от ситуации. Это может включать использование различных инструментов и технологий для повышения эффективности.</w:t>
      </w:r>
    </w:p>
    <w:p w14:paraId="0826116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7766E7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Пространственно-временная организация выполняемых операций:</w:t>
      </w:r>
    </w:p>
    <w:p w14:paraId="5578A11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Оптимизация рабочего пространства для обеспечения легкого доступа к элементам управления и информации, а также минимизация перемещений оператора. Рабочая зона должна быть организована так, чтобы все необходимые инструменты и материалы были под рукой.</w:t>
      </w:r>
    </w:p>
    <w:p w14:paraId="0FC91C1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4685C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Циклограммы деятельности:</w:t>
      </w:r>
    </w:p>
    <w:p w14:paraId="7987EA3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Разработка циклограмм, которые учитывают временные затраты на выполнение операций и обеспечивают эффективное распределение времени между работой и отдыхом. Это поможет избежать переутомления и повысить производительность.</w:t>
      </w:r>
    </w:p>
    <w:p w14:paraId="6E30B9D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E5624C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Усилия, требуемые для управления и обслуживания:</w:t>
      </w:r>
    </w:p>
    <w:p w14:paraId="29CDBEA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Минимизация физических усилий, необходимых для управления роботом, путем использования эргономичных элементов управления и автоматизации процессов. Элементы управления должны быть расположены так, чтобы оператор мог легко их использовать.</w:t>
      </w:r>
    </w:p>
    <w:p w14:paraId="55172C9C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5173BC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Режим труда и отдыха:</w:t>
      </w:r>
    </w:p>
    <w:p w14:paraId="175C483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Установление оптимального режима работы с учетом периодов отдыха для предотвращения утомляемости и повышения работоспособности. Необходимо предусмотреть регулярные перерывы и возможность смены деятельности.</w:t>
      </w:r>
    </w:p>
    <w:p w14:paraId="4A4B051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B0E92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Средства отображения информации:</w:t>
      </w:r>
    </w:p>
    <w:p w14:paraId="391168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Использование четких и понятных средств отображения информации, таких как графики, индикаторы и текстовые сообщения, которые позволяют оператору быстро воспринимать состояние робота и принимать решения.</w:t>
      </w:r>
    </w:p>
    <w:p w14:paraId="6BE1EBB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51D55D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Организация рабочего места:</w:t>
      </w:r>
    </w:p>
    <w:p w14:paraId="61735BD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Создание комфортного рабочего места с учетом антропометрических данных, освещения, акустики и других факторов, влияющих на производительность и здоровье оператора. Рабочее место должно быть адаптировано под индивидуальные потребности оператора.</w:t>
      </w:r>
    </w:p>
    <w:p w14:paraId="21974A8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44130DC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2.Требования к изделию по обитаемости:</w:t>
      </w:r>
    </w:p>
    <w:p w14:paraId="2A05A63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Физические факторы:</w:t>
      </w:r>
    </w:p>
    <w:p w14:paraId="35C5D0D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Обеспечение комфортной температуры, влажности и освещения в рабочем пространстве. Необходимо учитывать климатические условия и специфику работы.</w:t>
      </w:r>
    </w:p>
    <w:p w14:paraId="00EA7C11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EA63A1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Химические факторы:</w:t>
      </w:r>
    </w:p>
    <w:p w14:paraId="0A10759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Отсутствие вредных выбросов и загрязняющих веществ, которые могут негативно повлиять на здоровье оператора. Необходимо проводить регулярные проверки качества воздуха и других факторов.</w:t>
      </w:r>
    </w:p>
    <w:p w14:paraId="347C7F0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722AAA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Биологические факторы:</w:t>
      </w:r>
    </w:p>
    <w:p w14:paraId="77F8AFF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Учет биологических ритмов и потребностей человека, включая возможность доступа к свежему воздуху и естественному освещению. Рабочая среда должна способствовать поддержанию здоровья и работоспособности.</w:t>
      </w:r>
    </w:p>
    <w:p w14:paraId="1A83698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E742EF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Социально-психологические факторы:</w:t>
      </w:r>
    </w:p>
    <w:p w14:paraId="0A39B7A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Создание комфортной социальной среды, способствующей взаимодействию и сотрудничеству между операторами. Необходимо учитывать психологические аспекты работы, такие как стресс и взаимодействие в команде.</w:t>
      </w:r>
    </w:p>
    <w:p w14:paraId="6347754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476B2F6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3.Требования технической эстетики:</w:t>
      </w:r>
    </w:p>
    <w:p w14:paraId="7606AA5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Композиционная целостность:</w:t>
      </w:r>
    </w:p>
    <w:p w14:paraId="78C15AE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Обеспечение гармоничного сочетания всех элементов изделия, чтобы оно выглядело эстетически привлекательно и современно. Дизайн должен быть согласован с функциональными требованиями.</w:t>
      </w:r>
    </w:p>
    <w:p w14:paraId="2CC8B8C4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B650C4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Информационная выразительность:</w:t>
      </w:r>
    </w:p>
    <w:p w14:paraId="5E93ACF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Элементы управления и отображения информации должны быть понятными и легко воспринимаемыми. Необходимо использовать четкие шрифты, графики и цветовые схемы.</w:t>
      </w:r>
    </w:p>
    <w:p w14:paraId="625E948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1741B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Рациональность формы:</w:t>
      </w:r>
    </w:p>
    <w:p w14:paraId="3E5CCE1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Форма изделия должна быть функциональной и соответствовать современным стандартам дизайна. Необходимо учитывать не только эстетические, но и практические аспекты.</w:t>
      </w:r>
    </w:p>
    <w:p w14:paraId="095A162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011986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Культура производственного исполнения:</w:t>
      </w:r>
    </w:p>
    <w:p w14:paraId="1E11BD3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Высокое качество отделки и материалов, используемых в изделии, что подчеркивает его надежность и долговечность. Все элементы должны быть выполнены с учетом современных технологий и стандартов.</w:t>
      </w:r>
    </w:p>
    <w:p w14:paraId="2995514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Стиль:</w:t>
      </w:r>
    </w:p>
    <w:p w14:paraId="605C109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стилевое соответствия формы современному уровню развития техники, согласованности и соразмерности формы и объемно-пространственной структуры изделия, соответствия</w:t>
      </w:r>
    </w:p>
    <w:p w14:paraId="523B3B40" w14:textId="46F678F5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цветового решения и отделки изделия.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62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1D3368AA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B6FF38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69BB92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54D9AAB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0DDA684D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4313BA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Эксплуатационные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режимы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58BBD6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2ABE7D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0D3A32EA" w14:textId="0CBFF72E" w:rsidR="009C2325" w:rsidRPr="00096DB3" w:rsidRDefault="00894302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9BDA45F" wp14:editId="29508E67">
            <wp:extent cx="5274310" cy="349821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3714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1. Режимы работы:</w:t>
      </w:r>
    </w:p>
    <w:p w14:paraId="41DFE676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Нормальный режим:</w:t>
      </w:r>
    </w:p>
    <w:p w14:paraId="459921C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управляет роботом в стандартных условиях, выполняя запланированные задачи. Все системы функционируют в пределах нормальных параметров.</w:t>
      </w:r>
    </w:p>
    <w:p w14:paraId="1EB25C4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B8B39CE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ожидания:</w:t>
      </w:r>
    </w:p>
    <w:p w14:paraId="6735732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Робот находится в состоянии готовности к выполнению задач, но не выполняет активных действий. В этом режиме могут проводиться проверки систем и диагностика.</w:t>
      </w:r>
    </w:p>
    <w:p w14:paraId="088F2E1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77E794B9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диагностики:</w:t>
      </w:r>
    </w:p>
    <w:p w14:paraId="0A4166C9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Используется для проверки состояния систем робота. В этом режиме оператор может проводить тестирование и выявление неисправностей.</w:t>
      </w:r>
    </w:p>
    <w:p w14:paraId="0A10DDF4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441F7E3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аварийный:</w:t>
      </w:r>
    </w:p>
    <w:p w14:paraId="0739834F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Включается в случае возникновения неисправностей или сбоев в работе. Робот может автоматически перейти в безопасное состояние, а оператору предоставляется информация о возникшей проблеме.</w:t>
      </w:r>
    </w:p>
    <w:p w14:paraId="446F2F3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787214D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2. Условия эксплуатации:</w:t>
      </w:r>
    </w:p>
    <w:p w14:paraId="4B962BC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Температурные режимы:</w:t>
      </w:r>
    </w:p>
    <w:p w14:paraId="5B199F6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Операционные температуры, в которых робот может функционировать без риска повреждения или снижения производительности.</w:t>
      </w:r>
    </w:p>
    <w:p w14:paraId="0104D17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0E3972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Влажность:</w:t>
      </w:r>
    </w:p>
    <w:p w14:paraId="262B3287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Уровень влажности, в пределах которого робот может работать эффективно.</w:t>
      </w:r>
    </w:p>
    <w:p w14:paraId="623E253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526B21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Уровень загрязненности:</w:t>
      </w:r>
    </w:p>
    <w:p w14:paraId="388A1AB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Условия, при которых робот может функционировать без риска повреждения от пыли, грязи или других загрязняющих веществ.</w:t>
      </w:r>
    </w:p>
    <w:p w14:paraId="253048A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485F3A6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3. Режимы обслуживания:</w:t>
      </w:r>
    </w:p>
    <w:p w14:paraId="084F78A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Плановое обслуживание:</w:t>
      </w:r>
    </w:p>
    <w:p w14:paraId="6BD54BB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Регулярные проверки и техническое обслуживание, проводимые в соответствии с графиком для обеспечения надежной работы робота.</w:t>
      </w:r>
    </w:p>
    <w:p w14:paraId="70C7185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20FD2EC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Неотложное обслуживание:</w:t>
      </w:r>
    </w:p>
    <w:p w14:paraId="2BF931AF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Проведение ремонта или замены компонентов в случае возникновения неисправностей, которые могут повлиять на работу робота.</w:t>
      </w:r>
    </w:p>
    <w:p w14:paraId="11F3DDC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539078B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4. Режимы взаимодействия с оператором:</w:t>
      </w:r>
    </w:p>
    <w:p w14:paraId="687387E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ручного управления:</w:t>
      </w:r>
    </w:p>
    <w:p w14:paraId="3332769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управляет роботом вручную, используя элементы управления.</w:t>
      </w:r>
    </w:p>
    <w:p w14:paraId="31FBB95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2101696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Автоматический режим:</w:t>
      </w:r>
    </w:p>
    <w:p w14:paraId="4E35CD3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Робот выполняет задачи автоматически, основываясь на заранее заданных алгоритмах и программном обеспечении.</w:t>
      </w:r>
    </w:p>
    <w:p w14:paraId="010DA7C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3EAEC2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Полуавтоматический режим:</w:t>
      </w:r>
    </w:p>
    <w:p w14:paraId="6672E3C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может вмешиваться в процесс управления, но основная часть задач выполняется автоматически.</w:t>
      </w:r>
    </w:p>
    <w:p w14:paraId="6099D49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87DB0C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5. Режимы безопасности:</w:t>
      </w:r>
    </w:p>
    <w:p w14:paraId="58F26DF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безопасного отключения:</w:t>
      </w:r>
    </w:p>
    <w:p w14:paraId="6770BF9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 случае возникновения аварийной ситуации робот должен иметь возможность безопасно отключиться, чтобы предотвратить повреждения.</w:t>
      </w:r>
    </w:p>
    <w:p w14:paraId="6B730C86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7B4568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защиты от перегрузок:</w:t>
      </w:r>
    </w:p>
    <w:p w14:paraId="1C678D6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Системы робота должны быть защищены от перегрузок и других неблагоприятных условий, которые могут привести к повреждению оборудования.</w:t>
      </w:r>
    </w:p>
    <w:p w14:paraId="3B7A4DB8" w14:textId="4BA74EAD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Эти эксплуатационные режимы обеспечивают надежную и безопасную работу робота Rovingbat в различных условиях, а также позволяют оператору эффективно управлять его функциями.</w:t>
      </w:r>
    </w:p>
    <w:p w14:paraId="2ECCA660" w14:textId="71F98A43" w:rsidR="00966935" w:rsidRPr="00096DB3" w:rsidRDefault="00894302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="00966935" w:rsidRPr="00096DB3">
        <w:rPr>
          <w:rFonts w:ascii="Arial" w:hAnsi="Arial" w:cs="Arial"/>
          <w:lang w:val="ru-RU"/>
        </w:rPr>
        <w:br w:type="page"/>
      </w:r>
    </w:p>
    <w:p w14:paraId="6476F47E" w14:textId="1A020127" w:rsidR="00966935" w:rsidRPr="00096DB3" w:rsidRDefault="00966935">
      <w:pPr>
        <w:rPr>
          <w:rFonts w:ascii="Arial" w:hAnsi="Arial" w:cs="Arial"/>
          <w:lang w:val="ru-RU"/>
        </w:rPr>
      </w:pPr>
    </w:p>
    <w:tbl>
      <w:tblPr>
        <w:tblW w:w="84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5"/>
        <w:gridCol w:w="1517"/>
        <w:gridCol w:w="3625"/>
      </w:tblGrid>
      <w:tr w:rsidR="00966935" w:rsidRPr="008E3EDE" w14:paraId="6E7E227C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DB5865" w14:textId="77FDF398" w:rsidR="00966935" w:rsidRPr="00096DB3" w:rsidRDefault="0096693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DB2696" w14:textId="77777777" w:rsidR="00966935" w:rsidRPr="00096DB3" w:rsidRDefault="0096693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6400C3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5CBF7002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3E8F4D9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Численность, состав и квалификация обслуживающего персонала</w:t>
            </w: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B05DC3C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DEB480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9C2325" w:rsidRPr="00096DB3" w14:paraId="23996CFB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71BADC" w14:textId="77777777" w:rsidR="009C2325" w:rsidRPr="00096DB3" w:rsidRDefault="009C232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31A292C" w14:textId="77777777" w:rsidR="009C2325" w:rsidRPr="00096DB3" w:rsidRDefault="009C232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AA26A6" w14:textId="77777777" w:rsidR="009C2325" w:rsidRPr="00096DB3" w:rsidRDefault="009C2325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</w:tbl>
    <w:p w14:paraId="1C12C93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1. Численность обслуживающего персонала:</w:t>
      </w:r>
    </w:p>
    <w:p w14:paraId="17BCEF5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_______________________________________</w:t>
      </w:r>
    </w:p>
    <w:p w14:paraId="46357E5E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Основной состав:</w:t>
      </w:r>
    </w:p>
    <w:p w14:paraId="0D3DBFBB" w14:textId="35D7F3ED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Для эффективной эксплуатации робота </w:t>
      </w:r>
      <w:r w:rsidR="007F038C" w:rsidRPr="00096DB3">
        <w:rPr>
          <w:rFonts w:ascii="Arial" w:hAnsi="Arial" w:cs="Arial"/>
        </w:rPr>
        <w:t>RovingB</w:t>
      </w:r>
      <w:r w:rsidRPr="00096DB3">
        <w:rPr>
          <w:rFonts w:ascii="Arial" w:hAnsi="Arial" w:cs="Arial"/>
        </w:rPr>
        <w:t>at</w:t>
      </w:r>
      <w:r w:rsidRPr="00096DB3">
        <w:rPr>
          <w:rFonts w:ascii="Arial" w:hAnsi="Arial" w:cs="Arial"/>
          <w:lang w:val="ru-RU"/>
        </w:rPr>
        <w:t xml:space="preserve"> может потребоваться команда из 2-4 человек, в зависимости от сложности задач и условий эксплуатации. Это может включать:</w:t>
      </w:r>
    </w:p>
    <w:p w14:paraId="14F12BC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Оператора (1-2 человека) — для непосредственного управления роботом и выполнения задач.</w:t>
      </w:r>
    </w:p>
    <w:p w14:paraId="0328FF4F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Технического специалиста (1 человек) — для обслуживания и ремонта оборудования.</w:t>
      </w:r>
    </w:p>
    <w:p w14:paraId="56D72BE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Специалиста по безопасности (при необходимости) — для обеспечения соблюдения норм безопасности.</w:t>
      </w:r>
    </w:p>
    <w:p w14:paraId="17BC0B39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24074D12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 Состав обслуживающего персонала:</w:t>
      </w:r>
    </w:p>
    <w:p w14:paraId="47246A54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Оператор:</w:t>
      </w:r>
    </w:p>
    <w:p w14:paraId="5B0FFA98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Ответственный за управление роботом, выполнение заданий и мониторинг его состояния. Оператор должен быть обучен работе с системой управления и иметь навыки в области робототехники.</w:t>
      </w:r>
    </w:p>
    <w:p w14:paraId="0F0D9082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Технический специалист:</w:t>
      </w:r>
    </w:p>
    <w:p w14:paraId="166D854D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Обеспечивает техническое обслуживание, диагностику и ремонт робота. Должен иметь знания в области электроники, механики и программирования.</w:t>
      </w:r>
    </w:p>
    <w:p w14:paraId="029F85B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 по безопасности (при необходимости):</w:t>
      </w:r>
    </w:p>
    <w:p w14:paraId="3CD8529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Отвечает за соблюдение норм безопасности при эксплуатации робота, проводит обучение персонала по вопросам безопасности и реагирования на аварийные ситуации.</w:t>
      </w:r>
    </w:p>
    <w:p w14:paraId="51E4E6F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557D4B2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 Квалификация обслуживающего персонала:</w:t>
      </w:r>
    </w:p>
    <w:p w14:paraId="42B7E9B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Оператор:</w:t>
      </w:r>
    </w:p>
    <w:p w14:paraId="248DB1DA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среднее специальное или высшее образование в области автоматизации, робототехники или смежных дисциплин.</w:t>
      </w:r>
    </w:p>
    <w:p w14:paraId="6AECBDA7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Необходим опыт работы с робототехническими системами и знание основ программирования.</w:t>
      </w:r>
    </w:p>
    <w:p w14:paraId="1734981F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57BC98D4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Технический специалист:</w:t>
      </w:r>
    </w:p>
    <w:p w14:paraId="793FE65D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высшее образование в области инженерии (электроника, механика, робототехника).</w:t>
      </w:r>
    </w:p>
    <w:p w14:paraId="2375667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Опыт работы в обслуживании и ремонте робототехнических систем, знание принципов работы электроники и механики.</w:t>
      </w:r>
    </w:p>
    <w:p w14:paraId="69E88D43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19803FB9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 по безопасности:</w:t>
      </w:r>
    </w:p>
    <w:p w14:paraId="681963C3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образование в области охраны труда, безопасности или смежных областях.</w:t>
      </w:r>
    </w:p>
    <w:p w14:paraId="31151B97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Знание норм и правил безопасности, а также опыт работы в области обеспечения безопасности на производстве.</w:t>
      </w:r>
    </w:p>
    <w:p w14:paraId="11D02AFA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7A0D785B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4. Дополнительные требования:</w:t>
      </w:r>
    </w:p>
    <w:p w14:paraId="71CF3C7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Обучение и сертификация:</w:t>
      </w:r>
    </w:p>
    <w:p w14:paraId="364F490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Персонал должен проходить регулярное обучение и сертификацию по эксплуатации и обслуживанию робота, а также по вопросам безопасности.</w:t>
      </w:r>
    </w:p>
    <w:p w14:paraId="1AB109AE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14CD08EB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Навыки работы в команде:</w:t>
      </w:r>
    </w:p>
    <w:p w14:paraId="0FE44695" w14:textId="18DBD566" w:rsidR="00C866BC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Способность к эффективному взаимодействию и сотрудничеству в команде, особенно в условиях стресса или аварийных ситуаций.</w:t>
      </w:r>
    </w:p>
    <w:p w14:paraId="4C8CC8D9" w14:textId="77777777" w:rsidR="00C866BC" w:rsidRPr="00096DB3" w:rsidRDefault="00C866BC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7CC00C6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020087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Состав инструментов, СИ и приспособлений для проведения технического обслуживания и ремонта, сборки и разборки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DB10C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A1EDAE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ECF5E06" w14:textId="77777777" w:rsidR="009C2325" w:rsidRPr="00096DB3" w:rsidRDefault="009C2325" w:rsidP="009C2325">
      <w:pPr>
        <w:rPr>
          <w:rFonts w:ascii="Arial" w:hAnsi="Arial" w:cs="Arial"/>
        </w:rPr>
      </w:pPr>
      <w:r w:rsidRPr="00096DB3">
        <w:rPr>
          <w:rFonts w:ascii="Arial" w:hAnsi="Arial" w:cs="Arial"/>
        </w:rPr>
        <w:t xml:space="preserve">1. </w:t>
      </w:r>
      <w:proofErr w:type="spellStart"/>
      <w:r w:rsidRPr="00096DB3">
        <w:rPr>
          <w:rFonts w:ascii="Arial" w:hAnsi="Arial" w:cs="Arial"/>
        </w:rPr>
        <w:t>Инструменты</w:t>
      </w:r>
      <w:proofErr w:type="spellEnd"/>
    </w:p>
    <w:p w14:paraId="3456DC5B" w14:textId="77777777" w:rsidR="009C2325" w:rsidRPr="00096DB3" w:rsidRDefault="009C2325" w:rsidP="009C2325">
      <w:pPr>
        <w:rPr>
          <w:rFonts w:ascii="Arial" w:hAnsi="Arial" w:cs="Arial"/>
        </w:rPr>
      </w:pPr>
      <w:proofErr w:type="spellStart"/>
      <w:r w:rsidRPr="00096DB3">
        <w:rPr>
          <w:rFonts w:ascii="Arial" w:hAnsi="Arial" w:cs="Arial"/>
        </w:rPr>
        <w:t>Ручные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инструменты</w:t>
      </w:r>
      <w:proofErr w:type="spellEnd"/>
      <w:r w:rsidRPr="00096DB3">
        <w:rPr>
          <w:rFonts w:ascii="Arial" w:hAnsi="Arial" w:cs="Arial"/>
        </w:rPr>
        <w:t>:</w:t>
      </w:r>
    </w:p>
    <w:p w14:paraId="035050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Отвертки: набор плоских и крестовых отверток различных размеров.</w:t>
      </w:r>
    </w:p>
    <w:p w14:paraId="3B207BE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Ключи: набор гаечных ключей (открытых и рожковых), торцевые ключи.</w:t>
      </w:r>
    </w:p>
    <w:p w14:paraId="683E378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Плоскогубцы: для захвата и удержания мелких деталей.</w:t>
      </w:r>
    </w:p>
    <w:p w14:paraId="35E5AC2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Кусачки: для обрезки проводов и мелких деталей.</w:t>
      </w:r>
    </w:p>
    <w:p w14:paraId="470B550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Ножницы по металлу: для резки тонких металлических листов.</w:t>
      </w:r>
    </w:p>
    <w:p w14:paraId="18C8B73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Молотки: резиновый и металлический для сборки и разборки.</w:t>
      </w:r>
    </w:p>
    <w:p w14:paraId="672AA1F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Линейки и угольники: для измерения и разметки.</w:t>
      </w:r>
    </w:p>
    <w:p w14:paraId="69951FE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8F6D01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Электроинструменты:</w:t>
      </w:r>
    </w:p>
    <w:p w14:paraId="4F98F78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Дрели и шуруповерты: для сборки и разборки компонентов.</w:t>
      </w:r>
    </w:p>
    <w:p w14:paraId="3A5C46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Шлифмашины: для обработки металлических деталей.</w:t>
      </w:r>
    </w:p>
    <w:p w14:paraId="010AEFD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Паяльники: для работы с электронными компонентами.</w:t>
      </w:r>
    </w:p>
    <w:p w14:paraId="1B9F6DB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 Средства измерений (СИ)</w:t>
      </w:r>
    </w:p>
    <w:p w14:paraId="4E41975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Электрические измерительные приборы:</w:t>
      </w:r>
    </w:p>
    <w:p w14:paraId="4557EC5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Мультиметры: для измерения напряжения, тока и сопротивления.</w:t>
      </w:r>
    </w:p>
    <w:p w14:paraId="59128D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Осциллографы: для анализа электрических сигналов.</w:t>
      </w:r>
    </w:p>
    <w:p w14:paraId="37D828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Тестеры: для проверки целостности цепей и компонентов.</w:t>
      </w:r>
    </w:p>
    <w:p w14:paraId="7A95B31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C03C9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Механические измерительные инструменты:</w:t>
      </w:r>
    </w:p>
    <w:p w14:paraId="1849A52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C50BE6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Штангенциркули и микрометры: для точного измерения размеров деталей.</w:t>
      </w:r>
    </w:p>
    <w:p w14:paraId="20A53FF9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E94030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Уровни и угломеры: для проверки правильности установки и сборки.</w:t>
      </w:r>
    </w:p>
    <w:p w14:paraId="0F452001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9E96E9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 Приспособления</w:t>
      </w:r>
    </w:p>
    <w:p w14:paraId="3B44D2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Сборочные и разборочные приспособления:</w:t>
      </w:r>
    </w:p>
    <w:p w14:paraId="5A3FE61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Стенды: для фиксации робота во время обслуживания.</w:t>
      </w:r>
    </w:p>
    <w:p w14:paraId="606A966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41816D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Держатели и подставки: для удобства работы с компонентами.</w:t>
      </w:r>
    </w:p>
    <w:p w14:paraId="5B32711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929071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Приспособления для диагностики:</w:t>
      </w:r>
    </w:p>
    <w:p w14:paraId="7601329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Адаптеры и переходники: для подключения диагностического оборудования.</w:t>
      </w:r>
    </w:p>
    <w:p w14:paraId="26FE26F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F29AB6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Специальные инструменты: для снятия и установки компонентов (например, для замены датчиков или модулей).</w:t>
      </w:r>
    </w:p>
    <w:p w14:paraId="7CA211F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09838B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4. Дополнительные средства</w:t>
      </w:r>
    </w:p>
    <w:p w14:paraId="1AC5052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Защитные средства:</w:t>
      </w:r>
    </w:p>
    <w:p w14:paraId="1362501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Перчатки, защитные очки и маски: для обеспечения безопасности при работе с инструментами и электрооборудованием.</w:t>
      </w:r>
    </w:p>
    <w:p w14:paraId="3DA7C71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88EA34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Средства для очистки:</w:t>
      </w:r>
    </w:p>
    <w:p w14:paraId="431B1C1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Очистители: для удаления загрязнений с поверхности робота и его компонентов.</w:t>
      </w:r>
    </w:p>
    <w:p w14:paraId="021229E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0DDF351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Салфетки и щетки: для чистки.</w:t>
      </w:r>
    </w:p>
    <w:p w14:paraId="4703FAC9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EB8DC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5. Документация</w:t>
      </w:r>
    </w:p>
    <w:p w14:paraId="14F18D1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Техническая документация:</w:t>
      </w:r>
    </w:p>
    <w:p w14:paraId="3F35193F" w14:textId="11BDDDF5" w:rsidR="00C866BC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Руководства по эксплуатации и техническому обслуживанию: схемы, чертежи и инструкции, которые помогут в процессе сборки, разборки и ремонта.</w:t>
      </w:r>
      <w:r w:rsidR="00C866BC"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2CA21DB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6B00C8" w14:textId="625A59D5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09DC03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F4A336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4454F4D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A8D8B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Сравнительные технико-экономические характеристики (сравнение с двумя аналогами)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E8F6DF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79F26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2EE66122" w14:textId="00D12343" w:rsidR="0082341B" w:rsidRDefault="002D6E1C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0A2491B" wp14:editId="46E048E6">
            <wp:extent cx="5274310" cy="43878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1DDDC6FD" wp14:editId="7422C2E6">
            <wp:extent cx="5274310" cy="50101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776F" w14:textId="77777777" w:rsidR="0082341B" w:rsidRPr="00096DB3" w:rsidRDefault="0082341B">
      <w:pPr>
        <w:rPr>
          <w:rFonts w:ascii="Arial" w:hAnsi="Arial" w:cs="Arial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018"/>
        <w:gridCol w:w="2024"/>
        <w:gridCol w:w="2301"/>
        <w:gridCol w:w="2179"/>
      </w:tblGrid>
      <w:tr w:rsidR="00E915C3" w14:paraId="623F2741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2F57" w14:textId="77777777" w:rsidR="0082341B" w:rsidRDefault="0082341B">
            <w:pPr>
              <w:rPr>
                <w:rFonts w:eastAsiaTheme="minorHAnsi"/>
                <w:lang w:val="ru-RU" w:eastAsia="en-US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9FC36" w14:textId="77777777" w:rsidR="0082341B" w:rsidRDefault="0082341B">
            <w:r>
              <w:t>ROVINGBAT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9B21" w14:textId="77777777" w:rsidR="0082341B" w:rsidRDefault="0082341B">
            <w:pPr>
              <w:rPr>
                <w:lang w:val="ru-RU"/>
              </w:rPr>
            </w:pPr>
            <w:r>
              <w:t>BlueRov2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0FF6" w14:textId="70DDF2EA" w:rsidR="0082341B" w:rsidRPr="00B12F80" w:rsidRDefault="00810FD3">
            <w:pPr>
              <w:rPr>
                <w:lang w:val="ru-RU"/>
              </w:rPr>
            </w:pP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</w:p>
          <w:p w14:paraId="7ED23B70" w14:textId="77777777" w:rsidR="0082341B" w:rsidRDefault="0082341B"/>
        </w:tc>
      </w:tr>
      <w:tr w:rsidR="00E915C3" w:rsidRPr="008E3EDE" w14:paraId="5DD8F55F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1D449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Назначение и область применения изделия.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9CF09" w14:textId="5FBF0BDF" w:rsidR="0082341B" w:rsidRPr="00810FD3" w:rsidRDefault="00E915C3">
            <w:pPr>
              <w:rPr>
                <w:rFonts w:cstheme="minorHAnsi"/>
                <w:b/>
                <w:lang w:val="ru-RU"/>
              </w:rPr>
            </w:pPr>
            <w:proofErr w:type="spellStart"/>
            <w:r w:rsidRPr="00E915C3">
              <w:rPr>
                <w:rFonts w:cstheme="minorHAnsi"/>
                <w:bCs/>
                <w:color w:val="333333"/>
                <w:sz w:val="20"/>
                <w:shd w:val="clear" w:color="auto" w:fill="FFFFFF"/>
              </w:rPr>
              <w:t>RovingBat</w:t>
            </w:r>
            <w:proofErr w:type="spellEnd"/>
            <w:r w:rsidRPr="00E915C3">
              <w:rPr>
                <w:rFonts w:cstheme="minorHAnsi"/>
                <w:bCs/>
                <w:color w:val="333333"/>
                <w:sz w:val="20"/>
                <w:shd w:val="clear" w:color="auto" w:fill="FFFFFF"/>
                <w:lang w:val="ru-RU"/>
              </w:rPr>
              <w:t xml:space="preserve"> предназначен для работы в экстремальных условиях, в том числе в присутствии сильных течений.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E3BA2" w14:textId="77777777" w:rsidR="00E915C3" w:rsidRPr="00E915C3" w:rsidRDefault="00E915C3" w:rsidP="00E915C3">
            <w:pPr>
              <w:rPr>
                <w:rFonts w:cstheme="minorHAnsi"/>
                <w:color w:val="32363A"/>
                <w:sz w:val="20"/>
                <w:szCs w:val="27"/>
                <w:shd w:val="clear" w:color="auto" w:fill="F9F9F9"/>
                <w:lang w:val="ru-RU"/>
              </w:rPr>
            </w:pPr>
            <w:proofErr w:type="spellStart"/>
            <w:r w:rsidRPr="00E915C3">
              <w:rPr>
                <w:rFonts w:cstheme="minorHAnsi"/>
                <w:color w:val="32363A"/>
                <w:sz w:val="20"/>
                <w:szCs w:val="27"/>
                <w:shd w:val="clear" w:color="auto" w:fill="F9F9F9"/>
              </w:rPr>
              <w:t>BlueROV</w:t>
            </w:r>
            <w:proofErr w:type="spellEnd"/>
            <w:r w:rsidRPr="00E915C3">
              <w:rPr>
                <w:rFonts w:cstheme="minorHAnsi"/>
                <w:color w:val="32363A"/>
                <w:sz w:val="20"/>
                <w:szCs w:val="27"/>
                <w:shd w:val="clear" w:color="auto" w:fill="F9F9F9"/>
                <w:lang w:val="ru-RU"/>
              </w:rPr>
              <w:t>2 применяют для изучения обесцвечивания кораллов.</w:t>
            </w:r>
          </w:p>
          <w:p w14:paraId="78184FED" w14:textId="62888A4B" w:rsidR="0082341B" w:rsidRPr="00355EF2" w:rsidRDefault="0082341B" w:rsidP="00810FD3">
            <w:pPr>
              <w:rPr>
                <w:rFonts w:cstheme="minorHAnsi"/>
                <w:lang w:val="ru-RU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F3820" w14:textId="6D526D5F" w:rsidR="0082341B" w:rsidRPr="00B12F80" w:rsidRDefault="00E915C3">
            <w:pPr>
              <w:rPr>
                <w:rFonts w:cstheme="minorHAnsi"/>
                <w:sz w:val="20"/>
                <w:lang w:val="ru-RU"/>
              </w:rPr>
            </w:pP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  <w:r>
              <w:rPr>
                <w:lang w:val="ru-RU"/>
              </w:rPr>
              <w:t xml:space="preserve"> используется для осмотра </w:t>
            </w:r>
            <w:r w:rsidRPr="001E50F2">
              <w:rPr>
                <w:lang w:val="ru-RU"/>
              </w:rPr>
              <w:t>вертикальных элементов морских инженерных сооружений, плоти</w:t>
            </w:r>
            <w:r>
              <w:rPr>
                <w:lang w:val="ru-RU"/>
              </w:rPr>
              <w:t>н и дамб, охлаждающих бассейнов</w:t>
            </w:r>
            <w:r w:rsidRPr="001E50F2">
              <w:rPr>
                <w:lang w:val="ru-RU"/>
              </w:rPr>
              <w:t>.</w:t>
            </w:r>
          </w:p>
        </w:tc>
      </w:tr>
      <w:tr w:rsidR="00E915C3" w:rsidRPr="008E3EDE" w14:paraId="7F85DAC1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1DDE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lastRenderedPageBreak/>
              <w:t>Основные технические характеристики (размеры, масса, скорость.)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8BE1E" w14:textId="77A1EA73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Р</w:t>
            </w:r>
            <w:r w:rsidR="00397750">
              <w:rPr>
                <w:lang w:val="ru-RU"/>
              </w:rPr>
              <w:t>азмеры: 1105мм х 1085мм х 646мм</w:t>
            </w:r>
          </w:p>
          <w:p w14:paraId="4A525106" w14:textId="2291BB86" w:rsidR="0082341B" w:rsidRPr="0082341B" w:rsidRDefault="008E3EDE">
            <w:pPr>
              <w:rPr>
                <w:lang w:val="ru-RU"/>
              </w:rPr>
            </w:pPr>
            <w:r>
              <w:rPr>
                <w:lang w:val="ru-RU"/>
              </w:rPr>
              <w:t>Вес в воздухе</w:t>
            </w:r>
            <w:r w:rsidR="00397750">
              <w:rPr>
                <w:lang w:val="ru-RU"/>
              </w:rPr>
              <w:t>:</w:t>
            </w:r>
            <w:r>
              <w:rPr>
                <w:lang w:val="ru-RU"/>
              </w:rPr>
              <w:t xml:space="preserve"> </w:t>
            </w:r>
            <w:r w:rsidR="00397750">
              <w:rPr>
                <w:lang w:val="ru-RU"/>
              </w:rPr>
              <w:t>135 кг</w:t>
            </w:r>
          </w:p>
          <w:p w14:paraId="168BCD1A" w14:textId="15D297F0" w:rsidR="008E3EDE" w:rsidRPr="008E3EDE" w:rsidRDefault="008E3EDE">
            <w:pPr>
              <w:rPr>
                <w:lang w:val="ru-RU"/>
              </w:rPr>
            </w:pPr>
            <w:r>
              <w:rPr>
                <w:lang w:val="ru-RU"/>
              </w:rPr>
              <w:t>Скорость</w:t>
            </w:r>
            <w:r w:rsidRPr="008E3EDE">
              <w:rPr>
                <w:lang w:val="ru-RU"/>
              </w:rPr>
              <w:t xml:space="preserve"> в режиме свободного плавания</w:t>
            </w:r>
            <w:r>
              <w:rPr>
                <w:lang w:val="ru-RU"/>
              </w:rPr>
              <w:t xml:space="preserve">: </w:t>
            </w:r>
            <w:r w:rsidRPr="008E3EDE">
              <w:rPr>
                <w:lang w:val="ru-RU"/>
              </w:rPr>
              <w:t>0,32</w:t>
            </w:r>
            <w:r>
              <w:rPr>
                <w:lang w:val="ru-RU"/>
              </w:rPr>
              <w:t xml:space="preserve"> м</w:t>
            </w:r>
            <w:r w:rsidRPr="008E3EDE">
              <w:rPr>
                <w:lang w:val="ru-RU"/>
              </w:rPr>
              <w:t>/</w:t>
            </w:r>
            <w:r>
              <w:rPr>
                <w:lang w:val="ru-RU"/>
              </w:rPr>
              <w:t>с</w:t>
            </w:r>
          </w:p>
          <w:p w14:paraId="0C1FC648" w14:textId="2AB90B39" w:rsidR="0082341B" w:rsidRPr="008E3EDE" w:rsidRDefault="008E3EDE">
            <w:pPr>
              <w:rPr>
                <w:lang w:val="ru-RU"/>
              </w:rPr>
            </w:pPr>
            <w:r>
              <w:rPr>
                <w:lang w:val="ru-RU"/>
              </w:rPr>
              <w:t>До 1,03 м/c</w:t>
            </w:r>
            <w:r w:rsidRPr="008E3EDE">
              <w:rPr>
                <w:lang w:val="ru-RU"/>
              </w:rPr>
              <w:t xml:space="preserve"> в режиме гусеничного движения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66830" w14:textId="284CDBC1" w:rsidR="0082341B" w:rsidRPr="0082341B" w:rsidRDefault="001C3533">
            <w:pPr>
              <w:rPr>
                <w:lang w:val="ru-RU"/>
              </w:rPr>
            </w:pPr>
            <w:r>
              <w:rPr>
                <w:lang w:val="ru-RU"/>
              </w:rPr>
              <w:t>Размеры:600мм х 500мм х 300мм</w:t>
            </w:r>
          </w:p>
          <w:p w14:paraId="22D7BD79" w14:textId="7119B5B1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Масса:12</w:t>
            </w:r>
            <w:r w:rsidR="001C3533">
              <w:rPr>
                <w:lang w:val="ru-RU"/>
              </w:rPr>
              <w:t xml:space="preserve"> </w:t>
            </w:r>
            <w:r w:rsidRPr="0082341B">
              <w:rPr>
                <w:lang w:val="ru-RU"/>
              </w:rPr>
              <w:t>кг</w:t>
            </w:r>
          </w:p>
          <w:p w14:paraId="498CA219" w14:textId="39431FE1" w:rsidR="0082341B" w:rsidRPr="0082341B" w:rsidRDefault="008E3EDE">
            <w:pPr>
              <w:rPr>
                <w:lang w:val="ru-RU"/>
              </w:rPr>
            </w:pPr>
            <w:r>
              <w:rPr>
                <w:lang w:val="ru-RU"/>
              </w:rPr>
              <w:t>Скорость: 1,03 м/с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2F829" w14:textId="4BC7C959" w:rsidR="008E3EDE" w:rsidRPr="0082341B" w:rsidRDefault="008E3EDE" w:rsidP="008E3EDE">
            <w:pPr>
              <w:rPr>
                <w:lang w:val="ru-RU"/>
              </w:rPr>
            </w:pPr>
            <w:r w:rsidRPr="0082341B">
              <w:rPr>
                <w:lang w:val="ru-RU"/>
              </w:rPr>
              <w:t>Р</w:t>
            </w:r>
            <w:r>
              <w:rPr>
                <w:lang w:val="ru-RU"/>
              </w:rPr>
              <w:t>азмеры: 1143мм х 1125мм х 782мм</w:t>
            </w:r>
          </w:p>
          <w:p w14:paraId="5939A8FB" w14:textId="2960A9FF" w:rsidR="0082341B" w:rsidRPr="00657563" w:rsidRDefault="008E3EDE">
            <w:pPr>
              <w:rPr>
                <w:lang w:val="ru-RU"/>
              </w:rPr>
            </w:pPr>
            <w:r>
              <w:rPr>
                <w:lang w:val="ru-RU"/>
              </w:rPr>
              <w:t>Вес в воздухе: 195</w:t>
            </w:r>
            <w:r w:rsidR="001C3533">
              <w:rPr>
                <w:lang w:val="ru-RU"/>
              </w:rPr>
              <w:t xml:space="preserve"> кг</w:t>
            </w:r>
          </w:p>
          <w:p w14:paraId="69A345B5" w14:textId="77777777" w:rsidR="008E3EDE" w:rsidRPr="008E3EDE" w:rsidRDefault="008E3EDE" w:rsidP="008E3EDE">
            <w:pPr>
              <w:rPr>
                <w:lang w:val="ru-RU"/>
              </w:rPr>
            </w:pPr>
            <w:r>
              <w:rPr>
                <w:lang w:val="ru-RU"/>
              </w:rPr>
              <w:t>Скорость</w:t>
            </w:r>
            <w:r w:rsidRPr="008E3EDE">
              <w:rPr>
                <w:lang w:val="ru-RU"/>
              </w:rPr>
              <w:t xml:space="preserve"> в режиме свободного </w:t>
            </w:r>
            <w:proofErr w:type="gramStart"/>
            <w:r w:rsidRPr="008E3EDE">
              <w:rPr>
                <w:lang w:val="ru-RU"/>
              </w:rPr>
              <w:t>плавания</w:t>
            </w:r>
            <w:r>
              <w:rPr>
                <w:lang w:val="ru-RU"/>
              </w:rPr>
              <w:t xml:space="preserve"> :</w:t>
            </w:r>
            <w:proofErr w:type="gramEnd"/>
            <w:r>
              <w:rPr>
                <w:lang w:val="ru-RU"/>
              </w:rPr>
              <w:t xml:space="preserve"> </w:t>
            </w:r>
            <w:r w:rsidRPr="008E3EDE">
              <w:rPr>
                <w:lang w:val="ru-RU"/>
              </w:rPr>
              <w:t>0,32</w:t>
            </w:r>
            <w:r>
              <w:rPr>
                <w:lang w:val="ru-RU"/>
              </w:rPr>
              <w:t xml:space="preserve"> м</w:t>
            </w:r>
            <w:r w:rsidRPr="008E3EDE">
              <w:rPr>
                <w:lang w:val="ru-RU"/>
              </w:rPr>
              <w:t>/</w:t>
            </w:r>
            <w:r>
              <w:rPr>
                <w:lang w:val="ru-RU"/>
              </w:rPr>
              <w:t>с</w:t>
            </w:r>
          </w:p>
          <w:p w14:paraId="14148C4A" w14:textId="5C227C0F" w:rsidR="0082341B" w:rsidRPr="00657563" w:rsidRDefault="008E3EDE" w:rsidP="008E3EDE">
            <w:pPr>
              <w:rPr>
                <w:lang w:val="ru-RU"/>
              </w:rPr>
            </w:pPr>
            <w:r>
              <w:rPr>
                <w:lang w:val="ru-RU"/>
              </w:rPr>
              <w:t>До 1,41 м/c</w:t>
            </w:r>
            <w:r w:rsidRPr="008E3EDE">
              <w:rPr>
                <w:lang w:val="ru-RU"/>
              </w:rPr>
              <w:t xml:space="preserve"> в режиме гусеничного движения</w:t>
            </w:r>
          </w:p>
          <w:p w14:paraId="7356A3F5" w14:textId="77777777" w:rsidR="0082341B" w:rsidRPr="00657563" w:rsidRDefault="0082341B">
            <w:pPr>
              <w:rPr>
                <w:lang w:val="ru-RU"/>
              </w:rPr>
            </w:pPr>
          </w:p>
          <w:p w14:paraId="5DDCED3B" w14:textId="77777777" w:rsidR="0082341B" w:rsidRPr="00657563" w:rsidRDefault="0082341B">
            <w:pPr>
              <w:rPr>
                <w:lang w:val="ru-RU"/>
              </w:rPr>
            </w:pPr>
          </w:p>
        </w:tc>
      </w:tr>
      <w:tr w:rsidR="00E915C3" w:rsidRPr="008E3EDE" w14:paraId="362F0648" w14:textId="77777777" w:rsidTr="00E915C3">
        <w:trPr>
          <w:trHeight w:val="3560"/>
        </w:trPr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14A6" w14:textId="77777777" w:rsidR="00E915C3" w:rsidRDefault="00E915C3" w:rsidP="00E915C3">
            <w:proofErr w:type="spellStart"/>
            <w:r>
              <w:t>Срок</w:t>
            </w:r>
            <w:proofErr w:type="spellEnd"/>
            <w:r>
              <w:t xml:space="preserve"> </w:t>
            </w:r>
            <w:proofErr w:type="spellStart"/>
            <w:r>
              <w:t>службы</w:t>
            </w:r>
            <w:proofErr w:type="spellEnd"/>
            <w:r>
              <w:t xml:space="preserve"> и </w:t>
            </w:r>
            <w:proofErr w:type="spellStart"/>
            <w:r>
              <w:t>надежность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D8B52" w14:textId="79FDD5F1" w:rsidR="00E915C3" w:rsidRPr="0082341B" w:rsidRDefault="00E915C3" w:rsidP="00E915C3">
            <w:pPr>
              <w:rPr>
                <w:lang w:val="ru-RU"/>
              </w:rPr>
            </w:pP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1BFA2" w14:textId="015376B6" w:rsidR="00E915C3" w:rsidRPr="0082341B" w:rsidRDefault="00E915C3" w:rsidP="00E915C3">
            <w:pPr>
              <w:rPr>
                <w:lang w:val="ru-RU"/>
              </w:rPr>
            </w:pPr>
            <w:r w:rsidRPr="00E915C3">
              <w:rPr>
                <w:bCs/>
                <w:lang w:val="ru-RU"/>
              </w:rPr>
              <w:t xml:space="preserve">Средний срок службы </w:t>
            </w:r>
            <w:proofErr w:type="spellStart"/>
            <w:r w:rsidRPr="00E915C3">
              <w:rPr>
                <w:bCs/>
              </w:rPr>
              <w:t>BlueROV</w:t>
            </w:r>
            <w:proofErr w:type="spellEnd"/>
            <w:r w:rsidRPr="00E915C3">
              <w:rPr>
                <w:bCs/>
                <w:lang w:val="ru-RU"/>
              </w:rPr>
              <w:t>2 около 200 часов использования</w:t>
            </w:r>
            <w:r w:rsidRPr="00E915C3">
              <w:rPr>
                <w:lang w:val="ru-RU"/>
              </w:rPr>
              <w:t>.</w:t>
            </w:r>
            <w:r>
              <w:rPr>
                <w:lang w:val="ru-RU"/>
              </w:rPr>
              <w:t xml:space="preserve"> </w:t>
            </w:r>
            <w:r w:rsidRPr="00E915C3">
              <w:rPr>
                <w:lang w:val="ru-RU"/>
              </w:rPr>
              <w:t>Устройство отличается высоким качеством деталей, тщательным дизайном и надёжностью, что подтверждено успешным опытом использования.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A800C" w14:textId="4CF35850" w:rsidR="00E915C3" w:rsidRDefault="00E915C3" w:rsidP="00E915C3">
            <w:pPr>
              <w:rPr>
                <w:lang w:val="ru-RU"/>
              </w:rPr>
            </w:pPr>
          </w:p>
        </w:tc>
      </w:tr>
      <w:tr w:rsidR="00E915C3" w14:paraId="168E7014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0BB4B" w14:textId="77777777" w:rsidR="00E915C3" w:rsidRDefault="00E915C3" w:rsidP="00E915C3">
            <w:proofErr w:type="spellStart"/>
            <w:r>
              <w:t>Себестоимость</w:t>
            </w:r>
            <w:proofErr w:type="spellEnd"/>
            <w:r>
              <w:t xml:space="preserve"> </w:t>
            </w:r>
            <w:proofErr w:type="spellStart"/>
            <w:r>
              <w:t>изделия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DFC7F" w14:textId="0DAE27ED" w:rsidR="00E915C3" w:rsidRDefault="00E915C3" w:rsidP="00E915C3">
            <w:r>
              <w:rPr>
                <w:lang w:val="ru-RU"/>
              </w:rPr>
              <w:t>310000</w:t>
            </w:r>
            <w:r>
              <w:t xml:space="preserve">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C5C38" w14:textId="148FD456" w:rsidR="00E915C3" w:rsidRDefault="00E915C3" w:rsidP="00E915C3">
            <w:r>
              <w:t xml:space="preserve">250000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AA024" w14:textId="395C5CFE" w:rsidR="00E915C3" w:rsidRPr="00397750" w:rsidRDefault="00E915C3" w:rsidP="00E915C3">
            <w:pPr>
              <w:rPr>
                <w:lang w:val="ru-RU"/>
              </w:rPr>
            </w:pPr>
            <w:r>
              <w:rPr>
                <w:lang w:val="ru-RU"/>
              </w:rPr>
              <w:t>440000 рублей</w:t>
            </w:r>
          </w:p>
        </w:tc>
      </w:tr>
      <w:tr w:rsidR="00E915C3" w:rsidRPr="00397750" w14:paraId="1B9F15EC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E716D" w14:textId="77777777" w:rsidR="00E915C3" w:rsidRDefault="00E915C3" w:rsidP="00E915C3">
            <w:proofErr w:type="spellStart"/>
            <w:r>
              <w:t>Цена</w:t>
            </w:r>
            <w:proofErr w:type="spellEnd"/>
            <w:r>
              <w:t xml:space="preserve"> </w:t>
            </w:r>
            <w:proofErr w:type="spellStart"/>
            <w:r>
              <w:t>реализации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24B59" w14:textId="6A834431" w:rsidR="00E915C3" w:rsidRDefault="00E915C3" w:rsidP="00E915C3">
            <w:r>
              <w:rPr>
                <w:lang w:val="ru-RU"/>
              </w:rPr>
              <w:t>390000</w:t>
            </w:r>
            <w:r>
              <w:t xml:space="preserve">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6CC6" w14:textId="7B776327" w:rsidR="00E915C3" w:rsidRPr="00397750" w:rsidRDefault="00E915C3" w:rsidP="00E915C3">
            <w:pPr>
              <w:rPr>
                <w:lang w:val="ru-RU"/>
              </w:rPr>
            </w:pPr>
            <w:r>
              <w:rPr>
                <w:lang w:val="ru-RU"/>
              </w:rPr>
              <w:t>320000</w:t>
            </w:r>
            <w:r w:rsidRPr="00397750">
              <w:rPr>
                <w:lang w:val="ru-RU"/>
              </w:rPr>
              <w:t xml:space="preserve"> рублей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6C0CC" w14:textId="7EB4CA2A" w:rsidR="00E915C3" w:rsidRPr="00397750" w:rsidRDefault="00E915C3" w:rsidP="00E915C3">
            <w:pPr>
              <w:rPr>
                <w:lang w:val="ru-RU"/>
              </w:rPr>
            </w:pPr>
            <w:r>
              <w:t>530000</w:t>
            </w:r>
            <w:r w:rsidRPr="00397750">
              <w:rPr>
                <w:lang w:val="ru-RU"/>
              </w:rPr>
              <w:t xml:space="preserve"> рублей</w:t>
            </w:r>
          </w:p>
        </w:tc>
      </w:tr>
      <w:tr w:rsidR="00E915C3" w:rsidRPr="008E3EDE" w14:paraId="40BD0238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8C0F9" w14:textId="77777777" w:rsidR="00E915C3" w:rsidRPr="00397750" w:rsidRDefault="00E915C3" w:rsidP="00E915C3">
            <w:pPr>
              <w:rPr>
                <w:lang w:val="ru-RU"/>
              </w:rPr>
            </w:pPr>
            <w:r w:rsidRPr="00397750">
              <w:rPr>
                <w:lang w:val="ru-RU"/>
              </w:rPr>
              <w:t>Экономическая эффективность.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FD9CF" w14:textId="5E21CEEE" w:rsidR="00E915C3" w:rsidRPr="0082341B" w:rsidRDefault="00E915C3" w:rsidP="008E3EDE">
            <w:pPr>
              <w:rPr>
                <w:lang w:val="ru-RU"/>
              </w:rPr>
            </w:pPr>
            <w:r>
              <w:t>R</w:t>
            </w:r>
            <w:r w:rsidR="008E3EDE">
              <w:t>OVINGBAT</w:t>
            </w:r>
            <w:r w:rsidRPr="0082341B">
              <w:rPr>
                <w:lang w:val="ru-RU"/>
              </w:rPr>
              <w:t xml:space="preserve"> подходит для широкого круга пользователей.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3D3BC" w14:textId="0B1BBBAD" w:rsidR="00E915C3" w:rsidRPr="008E3EDE" w:rsidRDefault="00E915C3" w:rsidP="00E915C3">
            <w:pPr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proofErr w:type="spellStart"/>
            <w:r w:rsidRPr="008E3EDE">
              <w:rPr>
                <w:rStyle w:val="a3"/>
                <w:rFonts w:ascii="Arial" w:hAnsi="Arial" w:cs="Arial"/>
                <w:b w:val="0"/>
                <w:color w:val="333333"/>
                <w:sz w:val="20"/>
                <w:szCs w:val="18"/>
                <w:shd w:val="clear" w:color="auto" w:fill="FFFFFF"/>
              </w:rPr>
              <w:t>BlueROV</w:t>
            </w:r>
            <w:proofErr w:type="spellEnd"/>
            <w:r w:rsidRPr="008E3EDE">
              <w:rPr>
                <w:rStyle w:val="a3"/>
                <w:rFonts w:ascii="Arial" w:hAnsi="Arial" w:cs="Arial"/>
                <w:b w:val="0"/>
                <w:color w:val="333333"/>
                <w:sz w:val="20"/>
                <w:szCs w:val="18"/>
                <w:shd w:val="clear" w:color="auto" w:fill="FFFFFF"/>
                <w:lang w:val="ru-RU"/>
              </w:rPr>
              <w:t xml:space="preserve">2 считается экономически эффективным подводным </w:t>
            </w:r>
            <w:proofErr w:type="spellStart"/>
            <w:r w:rsidRPr="008E3EDE">
              <w:rPr>
                <w:rStyle w:val="a3"/>
                <w:rFonts w:ascii="Arial" w:hAnsi="Arial" w:cs="Arial"/>
                <w:b w:val="0"/>
                <w:color w:val="333333"/>
                <w:sz w:val="20"/>
                <w:szCs w:val="18"/>
                <w:shd w:val="clear" w:color="auto" w:fill="FFFFFF"/>
                <w:lang w:val="ru-RU"/>
              </w:rPr>
              <w:t>дроном</w:t>
            </w:r>
            <w:proofErr w:type="spellEnd"/>
            <w:r w:rsidRPr="008E3EDE">
              <w:rPr>
                <w:rStyle w:val="a3"/>
                <w:rFonts w:ascii="Arial" w:hAnsi="Arial" w:cs="Arial"/>
                <w:b w:val="0"/>
                <w:color w:val="333333"/>
                <w:sz w:val="20"/>
                <w:szCs w:val="18"/>
                <w:shd w:val="clear" w:color="auto" w:fill="FFFFFF"/>
                <w:lang w:val="ru-RU"/>
              </w:rPr>
              <w:t xml:space="preserve"> благодаря своей доступности и широким возможностям</w:t>
            </w:r>
            <w:r w:rsidRPr="008E3EDE">
              <w:rPr>
                <w:rFonts w:ascii="Arial" w:hAnsi="Arial" w:cs="Arial"/>
                <w:b/>
                <w:color w:val="333333"/>
                <w:sz w:val="20"/>
                <w:szCs w:val="18"/>
                <w:shd w:val="clear" w:color="auto" w:fill="FFFFFF"/>
                <w:lang w:val="ru-RU"/>
              </w:rPr>
              <w:t>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E9EC0" w14:textId="0040C807" w:rsidR="00E915C3" w:rsidRPr="0082341B" w:rsidRDefault="00E915C3" w:rsidP="00E915C3">
            <w:pPr>
              <w:rPr>
                <w:lang w:val="ru-RU"/>
              </w:rPr>
            </w:pP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  <w:r w:rsidRPr="0082341B">
              <w:rPr>
                <w:lang w:val="ru-RU"/>
              </w:rPr>
              <w:t xml:space="preserve"> более выгоден для профессионалов в специфических отраслях.</w:t>
            </w:r>
          </w:p>
        </w:tc>
      </w:tr>
      <w:tr w:rsidR="00E915C3" w:rsidRPr="008E3EDE" w14:paraId="19E6E6EF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AE959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lang w:val="ru-RU"/>
              </w:rPr>
              <w:t>Условия, в которых будет использоваться изделие.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6CE5A" w14:textId="4FF22FEC" w:rsidR="00E915C3" w:rsidRPr="0082341B" w:rsidRDefault="00E915C3" w:rsidP="00E915C3">
            <w:pPr>
              <w:rPr>
                <w:lang w:val="ru-RU"/>
              </w:rPr>
            </w:pP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FC473" w14:textId="11B890C4" w:rsidR="00E915C3" w:rsidRPr="001E50F2" w:rsidRDefault="00E915C3" w:rsidP="00E915C3">
            <w:pPr>
              <w:rPr>
                <w:lang w:val="ru-RU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022E2" w14:textId="44ACFE0A" w:rsidR="00E915C3" w:rsidRPr="001E50F2" w:rsidRDefault="00E915C3" w:rsidP="00E915C3">
            <w:pPr>
              <w:rPr>
                <w:lang w:val="ru-RU"/>
              </w:rPr>
            </w:pPr>
          </w:p>
        </w:tc>
      </w:tr>
      <w:tr w:rsidR="00E915C3" w:rsidRPr="008E3EDE" w14:paraId="57DE28D4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62675" w14:textId="77777777" w:rsidR="00E915C3" w:rsidRDefault="00E915C3" w:rsidP="00E915C3">
            <w:proofErr w:type="spellStart"/>
            <w:r>
              <w:t>Технические</w:t>
            </w:r>
            <w:proofErr w:type="spellEnd"/>
            <w:r>
              <w:t xml:space="preserve"> </w:t>
            </w:r>
            <w:proofErr w:type="spellStart"/>
            <w:r>
              <w:t>требования</w:t>
            </w:r>
            <w:proofErr w:type="spellEnd"/>
            <w:r>
              <w:t xml:space="preserve"> к </w:t>
            </w:r>
            <w:proofErr w:type="spellStart"/>
            <w:r>
              <w:t>операциям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E22DC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bCs/>
                <w:lang w:val="ru-RU"/>
              </w:rPr>
              <w:t>Система</w:t>
            </w:r>
            <w:r w:rsidRPr="0082341B">
              <w:rPr>
                <w:lang w:val="ru-RU"/>
              </w:rPr>
              <w:t>: Необходима надежная система управления, позволяющая оператору управлять роботом в реальном времени.</w:t>
            </w:r>
          </w:p>
          <w:p w14:paraId="0E3C08EC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Датчики</w:t>
            </w:r>
            <w:r w:rsidRPr="0082341B">
              <w:rPr>
                <w:lang w:val="ru-RU"/>
              </w:rPr>
              <w:t xml:space="preserve">: Наличие различных датчиков </w:t>
            </w:r>
            <w:r w:rsidRPr="0082341B">
              <w:rPr>
                <w:lang w:val="ru-RU"/>
              </w:rPr>
              <w:lastRenderedPageBreak/>
              <w:t>(например, глубиномеры, датчики температуры, датчики качества воды) для сбора данных о подводной среде.</w:t>
            </w:r>
          </w:p>
          <w:p w14:paraId="302F05A6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Обработка данных</w:t>
            </w:r>
            <w:r w:rsidRPr="0082341B">
              <w:rPr>
                <w:lang w:val="ru-RU"/>
              </w:rPr>
              <w:t>: Программное обеспечение для обработки и анализа собранных данных, включая возможность интеграции с другими системами.</w:t>
            </w:r>
          </w:p>
          <w:p w14:paraId="16F888D3" w14:textId="77777777" w:rsidR="00E915C3" w:rsidRPr="0082341B" w:rsidRDefault="00E915C3" w:rsidP="00E915C3">
            <w:pPr>
              <w:rPr>
                <w:lang w:val="ru-RU"/>
              </w:rPr>
            </w:pP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5C01F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lastRenderedPageBreak/>
              <w:t>Корпус</w:t>
            </w:r>
            <w:r w:rsidRPr="0082341B">
              <w:rPr>
                <w:lang w:val="ru-RU"/>
              </w:rPr>
              <w:t>: Корпус должен быть водонепроницаемым и устойчивым к коррозии, чтобы выдерживать агрессивные условия подводной среды.</w:t>
            </w:r>
          </w:p>
          <w:p w14:paraId="0CC84B51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Размер и вес</w:t>
            </w:r>
            <w:r w:rsidRPr="0082341B">
              <w:rPr>
                <w:lang w:val="ru-RU"/>
              </w:rPr>
              <w:t xml:space="preserve">: Должен быть достаточно компактным и легким для удобства </w:t>
            </w:r>
            <w:r w:rsidRPr="0082341B">
              <w:rPr>
                <w:lang w:val="ru-RU"/>
              </w:rPr>
              <w:lastRenderedPageBreak/>
              <w:t>транспортировки и маневрирования.</w:t>
            </w:r>
          </w:p>
          <w:p w14:paraId="7AFE2509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Надежность</w:t>
            </w:r>
            <w:r w:rsidRPr="0082341B">
              <w:rPr>
                <w:lang w:val="ru-RU"/>
              </w:rPr>
              <w:t>: Долговечность и устойчивость к внешним воздействиям, таким как давление, температура и соленая вода.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FB678" w14:textId="290AA981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lastRenderedPageBreak/>
              <w:t>Максимальная глубина</w:t>
            </w:r>
            <w:r w:rsidRPr="0082341B">
              <w:rPr>
                <w:lang w:val="ru-RU"/>
              </w:rPr>
              <w:t>:</w:t>
            </w:r>
            <w:r w:rsidRPr="001C3533">
              <w:rPr>
                <w:lang w:val="ru-RU"/>
              </w:rPr>
              <w:t xml:space="preserve"> </w:t>
            </w: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  <w:r w:rsidRPr="0082341B">
              <w:rPr>
                <w:lang w:val="ru-RU"/>
              </w:rPr>
              <w:t xml:space="preserve"> способен раб</w:t>
            </w:r>
            <w:r>
              <w:rPr>
                <w:lang w:val="ru-RU"/>
              </w:rPr>
              <w:t xml:space="preserve">отать на глубинах до 100 </w:t>
            </w:r>
            <w:r w:rsidRPr="0082341B">
              <w:rPr>
                <w:lang w:val="ru-RU"/>
              </w:rPr>
              <w:t>метров, что позволяет использовать его в различных подводных условиях.</w:t>
            </w:r>
          </w:p>
          <w:p w14:paraId="5B67D828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Связь</w:t>
            </w:r>
            <w:r w:rsidRPr="0082341B">
              <w:rPr>
                <w:lang w:val="ru-RU"/>
              </w:rPr>
              <w:t xml:space="preserve">: Использует </w:t>
            </w:r>
            <w:r>
              <w:t>Wi</w:t>
            </w:r>
            <w:r w:rsidRPr="0082341B">
              <w:rPr>
                <w:lang w:val="ru-RU"/>
              </w:rPr>
              <w:t>-</w:t>
            </w:r>
            <w:r>
              <w:t>Fi</w:t>
            </w:r>
            <w:r w:rsidRPr="0082341B">
              <w:rPr>
                <w:lang w:val="ru-RU"/>
              </w:rPr>
              <w:t xml:space="preserve"> для передачи </w:t>
            </w:r>
            <w:r w:rsidRPr="0082341B">
              <w:rPr>
                <w:lang w:val="ru-RU"/>
              </w:rPr>
              <w:lastRenderedPageBreak/>
              <w:t>данных и управления, что позволяет оператору контролировать робот в реальном времени на расстоянии до 100 метров от точки доступа.</w:t>
            </w:r>
          </w:p>
          <w:p w14:paraId="39DC6A13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Системы безопасности</w:t>
            </w:r>
            <w:r w:rsidRPr="0082341B">
              <w:rPr>
                <w:lang w:val="ru-RU"/>
              </w:rPr>
              <w:t>: Наличие систем, предотвращающих потерю управления или повреждение оборудования.</w:t>
            </w:r>
          </w:p>
        </w:tc>
      </w:tr>
    </w:tbl>
    <w:p w14:paraId="02DEDFB7" w14:textId="4214B166" w:rsidR="00C866BC" w:rsidRPr="0082341B" w:rsidRDefault="00C866BC">
      <w:pPr>
        <w:rPr>
          <w:rFonts w:ascii="Arial" w:hAnsi="Arial" w:cs="Arial"/>
          <w:lang w:val="ru-RU"/>
        </w:rPr>
      </w:pPr>
      <w:r w:rsidRPr="0082341B">
        <w:rPr>
          <w:rFonts w:ascii="Arial" w:hAnsi="Arial" w:cs="Arial"/>
          <w:lang w:val="ru-RU"/>
        </w:rPr>
        <w:lastRenderedPageBreak/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3096D400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104E9E" w14:textId="254FD659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DA4F511" w14:textId="77777777" w:rsidR="00C866BC" w:rsidRPr="0082341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5A55B4" w14:textId="77777777" w:rsidR="00C866BC" w:rsidRPr="0082341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5965EB35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A41C861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Стоимости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B0F6C6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F7D2FC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111ADC83" w14:textId="09D0A419" w:rsidR="00716DAB" w:rsidRPr="00716DAB" w:rsidRDefault="002D6E1C" w:rsidP="00716DAB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9AB12C5" wp14:editId="6396DD49">
            <wp:extent cx="5274310" cy="28638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A3F08">
        <w:rPr>
          <w:rFonts w:ascii="Arial" w:hAnsi="Arial" w:cs="Arial"/>
        </w:rPr>
        <w:t>Анализ</w:t>
      </w:r>
      <w:proofErr w:type="spellEnd"/>
      <w:r w:rsidR="00DA3F08">
        <w:rPr>
          <w:rFonts w:ascii="Arial" w:hAnsi="Arial" w:cs="Arial"/>
        </w:rPr>
        <w:t xml:space="preserve"> </w:t>
      </w:r>
      <w:proofErr w:type="spellStart"/>
      <w:r w:rsidR="00DA3F08">
        <w:rPr>
          <w:rFonts w:ascii="Arial" w:hAnsi="Arial" w:cs="Arial"/>
        </w:rPr>
        <w:t>требований</w:t>
      </w:r>
      <w:proofErr w:type="spellEnd"/>
      <w:r w:rsidR="00DA3F08">
        <w:rPr>
          <w:rFonts w:ascii="Arial" w:hAnsi="Arial" w:cs="Arial"/>
        </w:rPr>
        <w:t>: 465</w:t>
      </w:r>
      <w:r w:rsidR="00716DAB" w:rsidRPr="00716DAB">
        <w:rPr>
          <w:rFonts w:ascii="Arial" w:hAnsi="Arial" w:cs="Arial"/>
        </w:rPr>
        <w:t xml:space="preserve">00 </w:t>
      </w:r>
      <w:proofErr w:type="spellStart"/>
      <w:r w:rsidR="00716DAB" w:rsidRPr="00716DAB">
        <w:rPr>
          <w:rFonts w:ascii="Arial" w:hAnsi="Arial" w:cs="Arial"/>
        </w:rPr>
        <w:t>рублей</w:t>
      </w:r>
      <w:proofErr w:type="spellEnd"/>
    </w:p>
    <w:p w14:paraId="4E8A42A3" w14:textId="578CABD3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Проектирование</w:t>
      </w:r>
      <w:proofErr w:type="spellEnd"/>
      <w:r w:rsidRPr="00716DAB">
        <w:rPr>
          <w:rFonts w:ascii="Arial" w:hAnsi="Arial" w:cs="Arial"/>
        </w:rPr>
        <w:t xml:space="preserve">: </w:t>
      </w:r>
      <w:r w:rsidR="00DA3F08">
        <w:rPr>
          <w:rFonts w:ascii="Arial" w:hAnsi="Arial" w:cs="Arial"/>
        </w:rPr>
        <w:t>62</w:t>
      </w:r>
      <w:r w:rsidRPr="00716DAB">
        <w:rPr>
          <w:rFonts w:ascii="Arial" w:hAnsi="Arial" w:cs="Arial"/>
        </w:rPr>
        <w:t xml:space="preserve">000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292B5822" w14:textId="64AD6C81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Разработка</w:t>
      </w:r>
      <w:proofErr w:type="spellEnd"/>
      <w:r w:rsidRPr="00716DAB">
        <w:rPr>
          <w:rFonts w:ascii="Arial" w:hAnsi="Arial" w:cs="Arial"/>
        </w:rPr>
        <w:t>:</w:t>
      </w:r>
      <w:r w:rsidR="00DA3F08">
        <w:rPr>
          <w:rFonts w:ascii="Arial" w:hAnsi="Arial" w:cs="Arial"/>
        </w:rPr>
        <w:t xml:space="preserve"> 12400</w:t>
      </w:r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7EE0DFEC" w14:textId="489F0A7D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Тестирование</w:t>
      </w:r>
      <w:proofErr w:type="spellEnd"/>
      <w:r w:rsidRPr="00716DAB">
        <w:rPr>
          <w:rFonts w:ascii="Arial" w:hAnsi="Arial" w:cs="Arial"/>
        </w:rPr>
        <w:t xml:space="preserve">: </w:t>
      </w:r>
      <w:r w:rsidR="00DA3F08">
        <w:rPr>
          <w:rFonts w:ascii="Arial" w:hAnsi="Arial" w:cs="Arial"/>
        </w:rPr>
        <w:t>46500</w:t>
      </w:r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13FB5D31" w14:textId="2C4B412F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Документация</w:t>
      </w:r>
      <w:proofErr w:type="spellEnd"/>
      <w:r w:rsidRPr="00716DAB">
        <w:rPr>
          <w:rFonts w:ascii="Arial" w:hAnsi="Arial" w:cs="Arial"/>
        </w:rPr>
        <w:t xml:space="preserve">: </w:t>
      </w:r>
      <w:r w:rsidR="00DA3F08">
        <w:rPr>
          <w:rFonts w:ascii="Arial" w:hAnsi="Arial" w:cs="Arial"/>
        </w:rPr>
        <w:t>15500</w:t>
      </w:r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64A51998" w14:textId="5CB60CDC" w:rsid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Обучение</w:t>
      </w:r>
      <w:proofErr w:type="spellEnd"/>
      <w:r w:rsidRPr="00716DAB">
        <w:rPr>
          <w:rFonts w:ascii="Arial" w:hAnsi="Arial" w:cs="Arial"/>
        </w:rPr>
        <w:t xml:space="preserve"> и </w:t>
      </w:r>
      <w:proofErr w:type="spellStart"/>
      <w:r w:rsidRPr="00716DAB">
        <w:rPr>
          <w:rFonts w:ascii="Arial" w:hAnsi="Arial" w:cs="Arial"/>
        </w:rPr>
        <w:t>поддержка</w:t>
      </w:r>
      <w:proofErr w:type="spellEnd"/>
      <w:r w:rsidRPr="00716DAB">
        <w:rPr>
          <w:rFonts w:ascii="Arial" w:hAnsi="Arial" w:cs="Arial"/>
        </w:rPr>
        <w:t xml:space="preserve">: </w:t>
      </w:r>
      <w:r w:rsidR="00DA3F08">
        <w:rPr>
          <w:rFonts w:ascii="Arial" w:hAnsi="Arial" w:cs="Arial"/>
        </w:rPr>
        <w:t>15500</w:t>
      </w:r>
    </w:p>
    <w:p w14:paraId="3314DF32" w14:textId="38489121" w:rsidR="00C866BC" w:rsidRPr="00096DB3" w:rsidRDefault="00DA3F08" w:rsidP="00716DA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Общая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стоимость</w:t>
      </w:r>
      <w:proofErr w:type="spellEnd"/>
      <w:r>
        <w:rPr>
          <w:rFonts w:ascii="Arial" w:hAnsi="Arial" w:cs="Arial"/>
        </w:rPr>
        <w:t xml:space="preserve"> = </w:t>
      </w:r>
      <w:r w:rsidR="00716DAB" w:rsidRPr="00716DA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46500 + 62</w:t>
      </w:r>
      <w:r w:rsidR="00716DAB" w:rsidRPr="00716DAB">
        <w:rPr>
          <w:rFonts w:ascii="Arial" w:hAnsi="Arial" w:cs="Arial"/>
        </w:rPr>
        <w:t xml:space="preserve">000 + </w:t>
      </w:r>
      <w:r>
        <w:rPr>
          <w:rFonts w:ascii="Arial" w:hAnsi="Arial" w:cs="Arial"/>
        </w:rPr>
        <w:t>124000 + 46500 + 15500 + 15500 = 310000</w:t>
      </w:r>
      <w:r w:rsidR="00716DAB" w:rsidRPr="00716DAB">
        <w:rPr>
          <w:rFonts w:ascii="Arial" w:hAnsi="Arial" w:cs="Arial"/>
        </w:rPr>
        <w:t xml:space="preserve"> </w:t>
      </w:r>
      <w:proofErr w:type="spellStart"/>
      <w:r w:rsidR="00716DAB" w:rsidRPr="00716DAB">
        <w:rPr>
          <w:rFonts w:ascii="Arial" w:hAnsi="Arial" w:cs="Arial"/>
        </w:rPr>
        <w:t>рублей</w:t>
      </w:r>
      <w:proofErr w:type="spellEnd"/>
      <w:r w:rsidR="00716DAB" w:rsidRPr="00716DAB">
        <w:rPr>
          <w:rFonts w:ascii="Arial" w:hAnsi="Arial" w:cs="Arial"/>
        </w:rPr>
        <w:t>.</w:t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4E109D0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9D88EB4" w14:textId="6E64FB98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3E74F4D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DA3AD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5489F35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FD2C0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Трудоемкость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разработки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8F6907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4BD12E0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3E7281E" w14:textId="77777777" w:rsidR="00397750" w:rsidRDefault="002D6E1C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73FB836" wp14:editId="05097A98">
            <wp:extent cx="5274310" cy="23114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BB67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Анализ требований:</w:t>
      </w:r>
    </w:p>
    <w:p w14:paraId="544B3FE6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Сбор и анализ функциональных и нефункциональных требований. Это может занять от 15% общей трудоемкости.</w:t>
      </w:r>
    </w:p>
    <w:p w14:paraId="65DF4075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40B8A38B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Проектирование:</w:t>
      </w:r>
    </w:p>
    <w:p w14:paraId="0666D993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Архитектурное проектирование системы и создание проектной документации. Обычно составляет 20% от общей трудоемкости.</w:t>
      </w:r>
    </w:p>
    <w:p w14:paraId="32B59A38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7BEA2A8F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Разработка:</w:t>
      </w:r>
    </w:p>
    <w:p w14:paraId="616FB672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Кодирование и создание программных модулей. Это один из самых трудоемких этапов, который может составлять 40% от общего объема работы.</w:t>
      </w:r>
    </w:p>
    <w:p w14:paraId="15B70F0E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AC9452F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Тестирование:</w:t>
      </w:r>
    </w:p>
    <w:p w14:paraId="066FDF4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Проведение различных видов тестирования (модульное, интеграционное, системное). Обычно занимает 15% от общей трудоемкости.</w:t>
      </w:r>
    </w:p>
    <w:p w14:paraId="0CD5CABD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0CF78A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Документация:</w:t>
      </w:r>
    </w:p>
    <w:p w14:paraId="32533BF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Подготовка технической и пользовательской документации. Обычно составляет 5%.</w:t>
      </w:r>
    </w:p>
    <w:p w14:paraId="3E2F274D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2039465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Обучение и поддержка:</w:t>
      </w:r>
    </w:p>
    <w:p w14:paraId="318211D5" w14:textId="4E60B990" w:rsidR="00C866BC" w:rsidRPr="00096DB3" w:rsidRDefault="00716DAB" w:rsidP="00716DAB">
      <w:pPr>
        <w:rPr>
          <w:rFonts w:ascii="Arial" w:hAnsi="Arial" w:cs="Arial"/>
        </w:rPr>
      </w:pPr>
      <w:r w:rsidRPr="00716DAB">
        <w:rPr>
          <w:rFonts w:ascii="Arial" w:hAnsi="Arial" w:cs="Arial"/>
          <w:lang w:val="ru-RU"/>
        </w:rPr>
        <w:t xml:space="preserve">Обучение пользователей и техническая поддержка после запуска. </w:t>
      </w:r>
      <w:proofErr w:type="spellStart"/>
      <w:r w:rsidRPr="00716DAB">
        <w:rPr>
          <w:rFonts w:ascii="Arial" w:hAnsi="Arial" w:cs="Arial"/>
        </w:rPr>
        <w:t>Это</w:t>
      </w:r>
      <w:proofErr w:type="spellEnd"/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может</w:t>
      </w:r>
      <w:proofErr w:type="spellEnd"/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занять</w:t>
      </w:r>
      <w:proofErr w:type="spellEnd"/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около</w:t>
      </w:r>
      <w:proofErr w:type="spellEnd"/>
      <w:r w:rsidRPr="00716DAB">
        <w:rPr>
          <w:rFonts w:ascii="Arial" w:hAnsi="Arial" w:cs="Arial"/>
        </w:rPr>
        <w:t xml:space="preserve"> 5%.</w:t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1ACD124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39E74AF" w14:textId="484245F1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EF395C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4786BD2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6B49995F" w14:textId="77777777" w:rsidTr="005F4490">
        <w:trPr>
          <w:trHeight w:val="420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4933E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программному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обеспечению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25858CA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253289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59E98272" w14:textId="77777777" w:rsidR="00716DAB" w:rsidRDefault="002D6E1C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0FACAE4" wp14:editId="6AA1187A">
            <wp:extent cx="5274310" cy="61531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99E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1. Общие требования</w:t>
      </w:r>
    </w:p>
    <w:p w14:paraId="356CD7D1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Надежность: ПО должно обеспечивать стабильную и безотказную работу в течение всего срока службы робота. Должны быть предусмотрены механизмы для обработки ошибок и исключительных ситуаций.</w:t>
      </w:r>
    </w:p>
    <w:p w14:paraId="2BA04977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F2F1A3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Безопасность: Программное обеспечение должно обеспечивать защиту от несанкционированного доступа и атак, а также гарантировать безопасность пользователей и окружающей среды.</w:t>
      </w:r>
    </w:p>
    <w:p w14:paraId="0D0DB4D5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61DF04B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Совместимость: ПО должно быть совместимо с аппаратным обеспечением робота и другими системами, с которыми оно взаимодействует.</w:t>
      </w:r>
    </w:p>
    <w:p w14:paraId="43C539FF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04ED11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2. Функциональные требования:</w:t>
      </w:r>
    </w:p>
    <w:p w14:paraId="6AB836F2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Функциональность: ПО должно обеспечивать выполнение всех необходимых функций, предусмотренных для робота, включая управление движением, обработку данных от датчиков, взаимодействие с пользователем и т.д.</w:t>
      </w:r>
    </w:p>
    <w:p w14:paraId="3820C8B8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5CC104CC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Модульность: Программное обеспечение должно быть организовано в виде модулей, что позволит упростить его обновление и расширение функциональности.</w:t>
      </w:r>
    </w:p>
    <w:p w14:paraId="73E1EAA9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CF44C75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3. Требования к производительности:</w:t>
      </w:r>
    </w:p>
    <w:p w14:paraId="0325F01C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Скорость обработки: ПО должно обеспечивать необходимую скорость обработки данных и выполнение команд, чтобы гарантировать своевременное реагирование на изменения в окружающей среде.</w:t>
      </w:r>
    </w:p>
    <w:p w14:paraId="61792036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7ED5A0BE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Эффективность использования ресурсов: Программное обеспечение должно оптимально использовать вычислительные ресурсы, такие как память и процессорное время.</w:t>
      </w:r>
    </w:p>
    <w:p w14:paraId="648483CB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4AC0FCCE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4. Требования к документации:</w:t>
      </w:r>
    </w:p>
    <w:p w14:paraId="68AF408D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Документация: Должна быть предоставлена полная документация на ПО, включая описание функциональности, инструкции по установке и настройке, а также руководство пользователя.</w:t>
      </w:r>
    </w:p>
    <w:p w14:paraId="264C59A2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5A1771B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5. Требования к тестированию и верификации:</w:t>
      </w:r>
    </w:p>
    <w:p w14:paraId="50727FD4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Тестирование: Программное обеспечение должно проходить тестирование на соответствие требованиям, включая функциональное тестирование, тестирование производительности и тестирование безопасности.</w:t>
      </w:r>
    </w:p>
    <w:p w14:paraId="539EB5A4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AAB355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Верификация: Должны быть предусмотрены процедуры верификации, чтобы убедиться, что ПО соответствует установленным требованиям и спецификациям.</w:t>
      </w:r>
    </w:p>
    <w:p w14:paraId="652904A5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71A40BD3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6. Обновления и поддержка:</w:t>
      </w:r>
    </w:p>
    <w:p w14:paraId="3D668E5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proofErr w:type="spellStart"/>
      <w:proofErr w:type="gramStart"/>
      <w:r w:rsidRPr="00716DAB">
        <w:rPr>
          <w:rFonts w:ascii="Arial" w:hAnsi="Arial" w:cs="Arial"/>
          <w:lang w:val="ru-RU"/>
        </w:rPr>
        <w:t>Обновляемость:Программное</w:t>
      </w:r>
      <w:proofErr w:type="spellEnd"/>
      <w:proofErr w:type="gramEnd"/>
      <w:r w:rsidRPr="00716DAB">
        <w:rPr>
          <w:rFonts w:ascii="Arial" w:hAnsi="Arial" w:cs="Arial"/>
          <w:lang w:val="ru-RU"/>
        </w:rPr>
        <w:t xml:space="preserve"> обеспечение должно поддерживать возможность обновления для исправления ошибок, улучшения функциональности и обеспечения безопасности.</w:t>
      </w:r>
    </w:p>
    <w:p w14:paraId="226FA701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F58DB4D" w14:textId="30668D75" w:rsidR="00C866BC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Поддержка: Должна быть предусмотрена система технической поддержки для пользователей, включая возможность получения обновлений и исправлений.</w:t>
      </w:r>
      <w:r w:rsidR="00C866BC" w:rsidRPr="00716DAB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31E8D5FF" w14:textId="77777777" w:rsidTr="005F4490">
        <w:trPr>
          <w:trHeight w:val="420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8764D5" w14:textId="4C6665B6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3417CB" w14:textId="77777777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81AD79" w14:textId="77777777" w:rsidR="00C866BC" w:rsidRPr="00716DA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7607686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8DD444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Функции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задачи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914E6D5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1E840B6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3FF972E4" w14:textId="762FF600" w:rsidR="00716DAB" w:rsidRPr="00716DAB" w:rsidRDefault="00856C68" w:rsidP="00716DAB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88BF10C" wp14:editId="5C602167">
            <wp:extent cx="5274310" cy="316928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DAB" w:rsidRPr="00716DAB">
        <w:t xml:space="preserve"> </w:t>
      </w:r>
      <w:proofErr w:type="spellStart"/>
      <w:r w:rsidR="00716DAB" w:rsidRPr="00716DAB">
        <w:rPr>
          <w:rFonts w:ascii="Arial" w:hAnsi="Arial" w:cs="Arial"/>
        </w:rPr>
        <w:t>Инициализация</w:t>
      </w:r>
      <w:proofErr w:type="spellEnd"/>
      <w:r w:rsidR="00716DAB" w:rsidRPr="00716DAB">
        <w:rPr>
          <w:rFonts w:ascii="Arial" w:hAnsi="Arial" w:cs="Arial"/>
        </w:rPr>
        <w:t xml:space="preserve"> </w:t>
      </w:r>
      <w:proofErr w:type="spellStart"/>
      <w:r w:rsidR="00716DAB" w:rsidRPr="00716DAB">
        <w:rPr>
          <w:rFonts w:ascii="Arial" w:hAnsi="Arial" w:cs="Arial"/>
        </w:rPr>
        <w:t>системы</w:t>
      </w:r>
      <w:proofErr w:type="spellEnd"/>
      <w:r w:rsidR="00716DAB" w:rsidRPr="00716DAB">
        <w:rPr>
          <w:rFonts w:ascii="Arial" w:hAnsi="Arial" w:cs="Arial"/>
        </w:rPr>
        <w:t>:</w:t>
      </w:r>
    </w:p>
    <w:p w14:paraId="5FB96407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Автоматическая проверка и настройка всех компонентов при запуске.</w:t>
      </w:r>
    </w:p>
    <w:p w14:paraId="663F3A28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2A6F3A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Управление движением:</w:t>
      </w:r>
    </w:p>
    <w:p w14:paraId="79DE8025" w14:textId="77777777" w:rsidR="00716DAB" w:rsidRPr="00716DAB" w:rsidRDefault="00716DAB" w:rsidP="003F71EA">
      <w:pPr>
        <w:ind w:left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Контроль за перемещением устройства (вперед, назад, повороты) в ответ на команды.</w:t>
      </w:r>
    </w:p>
    <w:p w14:paraId="67E6FEE7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3CDE0AD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Обработка ввода:</w:t>
      </w:r>
    </w:p>
    <w:p w14:paraId="2C3110E2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Быстрая реакция на команды от контроллеров и других интерфейсов.</w:t>
      </w:r>
    </w:p>
    <w:p w14:paraId="7161853E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45417EE1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Сбор данных с датчиков:</w:t>
      </w:r>
    </w:p>
    <w:p w14:paraId="7CAD522E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Реальное время обработки информации, получаемой от сенсоров.</w:t>
      </w:r>
    </w:p>
    <w:p w14:paraId="2036A3C0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6B34CC19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Предотвращение столкновений:</w:t>
      </w:r>
    </w:p>
    <w:p w14:paraId="6386C2A2" w14:textId="77777777" w:rsidR="00716DAB" w:rsidRPr="00716DAB" w:rsidRDefault="00716DAB" w:rsidP="003F71EA">
      <w:pPr>
        <w:ind w:left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Использование алгоритмов для анализа окружающей среды и предотвращения аварийных ситуаций.</w:t>
      </w:r>
    </w:p>
    <w:p w14:paraId="43E59BE4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5A9A47E7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Обратная связь:</w:t>
      </w:r>
    </w:p>
    <w:p w14:paraId="6BC54D18" w14:textId="77777777" w:rsidR="00716DAB" w:rsidRPr="00716DAB" w:rsidRDefault="00716DAB" w:rsidP="003F71EA">
      <w:pPr>
        <w:ind w:left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Предоставление пользователю информации о состоянии устройства через визуальные и звуковые сигналы.</w:t>
      </w:r>
    </w:p>
    <w:p w14:paraId="0B2B8C4E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0B2461C" w14:textId="77777777" w:rsidR="00716DAB" w:rsidRPr="00E40C0A" w:rsidRDefault="00716DAB" w:rsidP="00716DAB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Управление питанием:</w:t>
      </w:r>
    </w:p>
    <w:p w14:paraId="2E35EF4F" w14:textId="7238555E" w:rsidR="00C866BC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Оптимизация расхода энергии и мониторинг состояния батареи.</w:t>
      </w:r>
      <w:r w:rsidR="00C866BC" w:rsidRPr="00716DAB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361A403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BD92A4" w14:textId="281E51D4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AF64EA" w14:textId="77777777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9BF2C7A" w14:textId="77777777" w:rsidR="00C866BC" w:rsidRPr="00716DA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405AB34E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3DDD11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5682F6" w14:textId="77777777" w:rsidR="00C866BC" w:rsidRPr="00096DB3" w:rsidRDefault="00C866BC" w:rsidP="005F449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EACA2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6EFB40F0" w14:textId="7A1C269B" w:rsidR="00716DAB" w:rsidRPr="003F71EA" w:rsidRDefault="00716DAB" w:rsidP="00716DAB">
      <w:pPr>
        <w:rPr>
          <w:rFonts w:ascii="Arial" w:hAnsi="Arial" w:cs="Arial"/>
        </w:rPr>
      </w:pPr>
      <w:r w:rsidRPr="00716DAB">
        <w:rPr>
          <w:rFonts w:ascii="Arial" w:hAnsi="Arial" w:cs="Arial"/>
          <w:lang w:val="ru-RU"/>
        </w:rPr>
        <w:t>ПК</w:t>
      </w:r>
      <w:r w:rsidR="003F71EA">
        <w:rPr>
          <w:rFonts w:ascii="Arial" w:hAnsi="Arial" w:cs="Arial"/>
        </w:rPr>
        <w:t>:</w:t>
      </w:r>
    </w:p>
    <w:p w14:paraId="37F72389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bookmarkStart w:id="0" w:name="_GoBack"/>
      <w:bookmarkEnd w:id="0"/>
      <w:r w:rsidRPr="00716DAB">
        <w:rPr>
          <w:rFonts w:ascii="Arial" w:hAnsi="Arial" w:cs="Arial"/>
          <w:lang w:val="ru-RU"/>
        </w:rPr>
        <w:t>До 3 LCD экранов</w:t>
      </w:r>
    </w:p>
    <w:p w14:paraId="1F1B0B6C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Связь на скорости 9600 бод</w:t>
      </w:r>
    </w:p>
    <w:p w14:paraId="6B92011A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Цифровые управления на экранах</w:t>
      </w:r>
    </w:p>
    <w:p w14:paraId="5B413E9A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Выбор и настройка камер</w:t>
      </w:r>
    </w:p>
    <w:p w14:paraId="710B7308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Управление питанием светильников и включение двигателей</w:t>
      </w:r>
    </w:p>
    <w:p w14:paraId="5F48F8FC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Включение вставок: текст - дата - время - курс/глубина</w:t>
      </w:r>
    </w:p>
    <w:p w14:paraId="0D84B7C9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78B648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Навигационные дисплеи:</w:t>
      </w:r>
    </w:p>
    <w:p w14:paraId="799B4B1A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Индикатор глубины и курса</w:t>
      </w:r>
    </w:p>
    <w:p w14:paraId="559D2505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Индикатор количества оборотов кабеля</w:t>
      </w:r>
    </w:p>
    <w:p w14:paraId="08A22555" w14:textId="5BE27AB9" w:rsidR="00716DAB" w:rsidRPr="003F71EA" w:rsidRDefault="00DA3F08" w:rsidP="003F71EA">
      <w:pPr>
        <w:ind w:firstLine="708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Обратная связь с </w:t>
      </w:r>
      <w:r>
        <w:rPr>
          <w:rFonts w:ascii="Arial" w:hAnsi="Arial" w:cs="Arial"/>
        </w:rPr>
        <w:t>ROV</w:t>
      </w:r>
    </w:p>
    <w:p w14:paraId="4F7EF2AA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Потребление энергии (Амперы) и вольтметр</w:t>
      </w:r>
    </w:p>
    <w:p w14:paraId="543033DB" w14:textId="77777777" w:rsidR="00716DAB" w:rsidRP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Внутренние параметры электронного модуля</w:t>
      </w:r>
    </w:p>
    <w:p w14:paraId="58423911" w14:textId="72937BB8" w:rsidR="00716DAB" w:rsidRDefault="00716DAB" w:rsidP="003F71EA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Индикатор вертикальной регулировки тяги</w:t>
      </w:r>
    </w:p>
    <w:p w14:paraId="1EFE395B" w14:textId="77777777" w:rsidR="003F71EA" w:rsidRPr="00716DAB" w:rsidRDefault="003F71EA" w:rsidP="003F71EA">
      <w:pPr>
        <w:ind w:firstLine="708"/>
        <w:rPr>
          <w:rFonts w:ascii="Arial" w:hAnsi="Arial" w:cs="Arial"/>
          <w:lang w:val="ru-RU"/>
        </w:rPr>
      </w:pPr>
    </w:p>
    <w:p w14:paraId="7F941937" w14:textId="0DD68795" w:rsidR="00716DAB" w:rsidRPr="003F71EA" w:rsidRDefault="00DA3F08" w:rsidP="00716DAB">
      <w:pPr>
        <w:rPr>
          <w:rFonts w:ascii="Arial" w:hAnsi="Arial" w:cs="Arial"/>
        </w:rPr>
      </w:pPr>
      <w:r>
        <w:rPr>
          <w:rFonts w:ascii="Arial" w:hAnsi="Arial" w:cs="Arial"/>
          <w:lang w:val="ru-RU"/>
        </w:rPr>
        <w:t>Ручной контроллер</w:t>
      </w:r>
      <w:r w:rsidR="003F71EA">
        <w:rPr>
          <w:rFonts w:ascii="Arial" w:hAnsi="Arial" w:cs="Arial"/>
        </w:rPr>
        <w:t>:</w:t>
      </w:r>
    </w:p>
    <w:p w14:paraId="2115D57B" w14:textId="5F83EF4C" w:rsidR="00C866BC" w:rsidRPr="00716DAB" w:rsidRDefault="00716DAB" w:rsidP="00DA3F08">
      <w:pPr>
        <w:ind w:firstLine="708"/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Управляет двигателями, камерами и светильниками.</w:t>
      </w:r>
      <w:r w:rsidR="00C866BC" w:rsidRPr="00716DAB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1C335FA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B891E8" w14:textId="79EA002E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C22F66" w14:textId="77777777" w:rsidR="00C866BC" w:rsidRPr="00716DAB" w:rsidRDefault="00C866BC" w:rsidP="005F4490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A125C9" w14:textId="77777777" w:rsidR="00C866BC" w:rsidRPr="00716DA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242253FD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9D9B10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Ограничение номенклатуры применяемых материалов, КИМП и других покупных изделий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352ABF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9B5BED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168F204D" w14:textId="51B7A131" w:rsidR="00D93759" w:rsidRPr="00D93759" w:rsidRDefault="00856C68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E21D5FB" wp14:editId="342329A6">
            <wp:extent cx="5274310" cy="2489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Ограничение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номенклатуры</w:t>
      </w:r>
      <w:proofErr w:type="spellEnd"/>
      <w:r w:rsidR="00D93759" w:rsidRPr="00D93759">
        <w:rPr>
          <w:rFonts w:ascii="Arial" w:hAnsi="Arial" w:cs="Arial"/>
        </w:rPr>
        <w:t>:</w:t>
      </w:r>
    </w:p>
    <w:p w14:paraId="0BD6DB0E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Номенклатура применяемых материалов и КИМП должна быть ограничена только теми позициями, которые необходимы для выполнения проектных требований и обеспечения функциональности изделия.</w:t>
      </w:r>
    </w:p>
    <w:p w14:paraId="4C9E5A96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20616AA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6EA0605B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все применяемые материалы и изделия должна быть оформлена необходимая документация, включая:</w:t>
      </w:r>
    </w:p>
    <w:p w14:paraId="199D72C8" w14:textId="77777777" w:rsidR="00D93759" w:rsidRPr="00E40C0A" w:rsidRDefault="00D93759" w:rsidP="003F71EA">
      <w:pPr>
        <w:ind w:left="708"/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Сертификаты соответствия.</w:t>
      </w:r>
    </w:p>
    <w:p w14:paraId="48490F8A" w14:textId="77777777" w:rsidR="00D93759" w:rsidRPr="00E40C0A" w:rsidRDefault="00D93759" w:rsidP="003F71EA">
      <w:pPr>
        <w:ind w:firstLine="708"/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Технические условия.</w:t>
      </w:r>
    </w:p>
    <w:p w14:paraId="274A950C" w14:textId="35E5F368" w:rsidR="00C866BC" w:rsidRPr="00D93759" w:rsidRDefault="00D93759" w:rsidP="003F71EA">
      <w:pPr>
        <w:ind w:firstLine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Другие документы, подтверждающие качество и безопасность.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594A3CE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26D59EE" w14:textId="100EEA98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1FBA48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43A3D30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710BA8C2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FCCFED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материалам и КИМП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C187B9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F8088C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0C098380" w14:textId="38EF9E16" w:rsidR="00D93759" w:rsidRPr="00D93759" w:rsidRDefault="00856C68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3A1D818C" wp14:editId="56514323">
            <wp:extent cx="5274310" cy="241300"/>
            <wp:effectExtent l="0" t="0" r="254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Качество</w:t>
      </w:r>
      <w:proofErr w:type="spellEnd"/>
      <w:r w:rsidR="00D93759" w:rsidRPr="00D93759">
        <w:rPr>
          <w:rFonts w:ascii="Arial" w:hAnsi="Arial" w:cs="Arial"/>
        </w:rPr>
        <w:t xml:space="preserve"> и </w:t>
      </w:r>
      <w:proofErr w:type="spellStart"/>
      <w:r w:rsidR="00D93759" w:rsidRPr="00D93759">
        <w:rPr>
          <w:rFonts w:ascii="Arial" w:hAnsi="Arial" w:cs="Arial"/>
        </w:rPr>
        <w:t>доступность</w:t>
      </w:r>
      <w:proofErr w:type="spellEnd"/>
      <w:r w:rsidR="00D93759" w:rsidRPr="00D93759">
        <w:rPr>
          <w:rFonts w:ascii="Arial" w:hAnsi="Arial" w:cs="Arial"/>
        </w:rPr>
        <w:t>:</w:t>
      </w:r>
    </w:p>
    <w:p w14:paraId="64067561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При выборе материалов и комплектующих необходимо учитывать их качество, доступность на рынке, стоимость и соответствие установленным стандартам и требованиям безопасности.</w:t>
      </w:r>
    </w:p>
    <w:p w14:paraId="66D1E6B3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1D8C406A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Оценка взаимозаменяемых материалов:</w:t>
      </w:r>
    </w:p>
    <w:p w14:paraId="288FDEC0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При использовании взаимозаменяемых материалов или изделий необходимо провести их оценку на соответствие требованиям, установленным для оригинальных позиций.</w:t>
      </w:r>
    </w:p>
    <w:p w14:paraId="32614717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58F100F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Учет новых технологий:</w:t>
      </w:r>
    </w:p>
    <w:p w14:paraId="30BDF13F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Важно учитывать новые технологии и материалы, которые могут улучшить характеристики изделия или снизить его стоимость. Это может включать как инновационные материалы, так и методы их обработки.</w:t>
      </w:r>
    </w:p>
    <w:p w14:paraId="01DCD39C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FAEB35C" w14:textId="77777777" w:rsidR="00D93759" w:rsidRPr="00E40C0A" w:rsidRDefault="00D93759" w:rsidP="00D93759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Регулярный анализ:</w:t>
      </w:r>
    </w:p>
    <w:p w14:paraId="16E3DE48" w14:textId="3C237FEE" w:rsidR="00C866BC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Необходимо проводить регулярный анализ используемых позиций и вносить изменения в номенклатуру в соответствии с современными требованиями и условиями, чтобы обеспечить эффективность и безопасность разработки.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42AF8CC1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C6E4AF" w14:textId="63B7A28D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A3FE22B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D4683B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607B469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560758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комплексным и специализированным тренажерам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64B85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001D92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61DA5093" w14:textId="1AB1714F" w:rsidR="00D93759" w:rsidRPr="00D93759" w:rsidRDefault="00856C68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2855FFCD" wp14:editId="19CD4E34">
            <wp:extent cx="5274310" cy="241300"/>
            <wp:effectExtent l="0" t="0" r="254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Проектирование</w:t>
      </w:r>
      <w:proofErr w:type="spellEnd"/>
      <w:r w:rsidR="00D93759" w:rsidRPr="00D93759">
        <w:rPr>
          <w:rFonts w:ascii="Arial" w:hAnsi="Arial" w:cs="Arial"/>
        </w:rPr>
        <w:t xml:space="preserve"> и </w:t>
      </w:r>
      <w:proofErr w:type="spellStart"/>
      <w:r w:rsidR="00D93759" w:rsidRPr="00D93759">
        <w:rPr>
          <w:rFonts w:ascii="Arial" w:hAnsi="Arial" w:cs="Arial"/>
        </w:rPr>
        <w:t>функциональные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характеристики</w:t>
      </w:r>
      <w:proofErr w:type="spellEnd"/>
      <w:r w:rsidR="00D93759" w:rsidRPr="00D93759">
        <w:rPr>
          <w:rFonts w:ascii="Arial" w:hAnsi="Arial" w:cs="Arial"/>
        </w:rPr>
        <w:t>:</w:t>
      </w:r>
    </w:p>
    <w:p w14:paraId="0F5210B7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быть спроектированы с учетом функциональных требований и задач, которые они должны выполнять. Это включает в себя возможность моделирования реальных условий и ситуаций, для которых они предназначены.</w:t>
      </w:r>
    </w:p>
    <w:p w14:paraId="5A57F2E1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B0D76A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Безопасность:</w:t>
      </w:r>
    </w:p>
    <w:p w14:paraId="4E8CF6F9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Необходимо обеспечить безопасность пользователей тренажеров. Это включает в себя защитные устройства, предотвращающие травмы, а также соблюдение стандартов безопасности при эксплуатации.</w:t>
      </w:r>
    </w:p>
    <w:p w14:paraId="10EB8B4C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374B981C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Надежность и долговечность:</w:t>
      </w:r>
    </w:p>
    <w:p w14:paraId="6A17382C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быть надежными и долговечными, что подразумевает использование качественных материалов и технологий, способствующих длительному сроку службы.</w:t>
      </w:r>
    </w:p>
    <w:p w14:paraId="17D2CD33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D16CF82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Удобство в эксплуатации:</w:t>
      </w:r>
    </w:p>
    <w:p w14:paraId="3F23679F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быть удобными в использовании, что включает в себя эргономичный дизайн, простоту в настройке и обслуживании.</w:t>
      </w:r>
    </w:p>
    <w:p w14:paraId="4C4B1DD8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8C4D49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321B8423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тренажеры должна быть оформлена вся необходимая документация, включая технические условия, инструкции по эксплуатации и ремонту, а также сертификаты соответствия.</w:t>
      </w:r>
    </w:p>
    <w:p w14:paraId="64A8F4E0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0C71E2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Возможность модернизации:</w:t>
      </w:r>
    </w:p>
    <w:p w14:paraId="31DB88EB" w14:textId="25021374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иметь возможность модернизации и обновления, что</w:t>
      </w:r>
      <w:r w:rsidR="003F71EA">
        <w:rPr>
          <w:rFonts w:ascii="Arial" w:hAnsi="Arial" w:cs="Arial"/>
          <w:lang w:val="ru-RU"/>
        </w:rPr>
        <w:tab/>
      </w:r>
      <w:r w:rsidRPr="00D93759">
        <w:rPr>
          <w:rFonts w:ascii="Arial" w:hAnsi="Arial" w:cs="Arial"/>
          <w:lang w:val="ru-RU"/>
        </w:rPr>
        <w:t xml:space="preserve"> позволит адаптировать их к изменяющимся требованиям и новым технологиям.</w:t>
      </w:r>
    </w:p>
    <w:p w14:paraId="4E206A4D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C9AD806" w14:textId="77777777" w:rsidR="00D93759" w:rsidRPr="00E40C0A" w:rsidRDefault="00D93759" w:rsidP="00D93759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Тестирование и верификация:</w:t>
      </w:r>
    </w:p>
    <w:p w14:paraId="602A1BF6" w14:textId="6B5E4607" w:rsidR="00C866BC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Перед вводом в эксплуатацию тренажеры должны проходить тестирование и верификацию для подтверждения их соответствия проектным требованиям и стандартам.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31E8AD43" w14:textId="77777777" w:rsidTr="00E74E44">
        <w:trPr>
          <w:trHeight w:val="74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4562B25" w14:textId="464BAC9F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8C21A50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97829CF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7087698B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44F5BC0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моделям, макетам, стендам, учебно-техническим плакатам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37FD99A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ACB9E5E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625A974B" w14:textId="319E36A3" w:rsidR="00D93759" w:rsidRPr="00D93759" w:rsidRDefault="00E42606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255510F" wp14:editId="75C89024">
            <wp:extent cx="5274310" cy="22987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93759" w:rsidRPr="00D93759">
        <w:rPr>
          <w:rFonts w:ascii="Arial" w:hAnsi="Arial" w:cs="Arial"/>
        </w:rPr>
        <w:t>Функциональные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характеристики</w:t>
      </w:r>
      <w:proofErr w:type="spellEnd"/>
      <w:r w:rsidR="00D93759" w:rsidRPr="00D93759">
        <w:rPr>
          <w:rFonts w:ascii="Arial" w:hAnsi="Arial" w:cs="Arial"/>
        </w:rPr>
        <w:t>:</w:t>
      </w:r>
    </w:p>
    <w:p w14:paraId="486B1514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Модели, макеты и стенды должны точно воспроизводить устройства, системы или процессы, которые они представляют, обеспечивая наглядность и понимание учебного материала.</w:t>
      </w:r>
    </w:p>
    <w:p w14:paraId="4F146B45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5D640916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Безопасность:</w:t>
      </w:r>
    </w:p>
    <w:p w14:paraId="61BD74B8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Все изделия должны соответствовать требованиям безопасности, что включает использование безопасных материалов и конструкций, предотвращающих возможность травм или повреждений при эксплуатации.</w:t>
      </w:r>
    </w:p>
    <w:p w14:paraId="3C33ADFB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5A648AE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Надежность и долговечность:</w:t>
      </w:r>
    </w:p>
    <w:p w14:paraId="773F1486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Модели и стенды должны быть изготовлены из качественных и прочных материалов, обеспечивающих их долговечность и устойчивость к физическим воздействиям.</w:t>
      </w:r>
    </w:p>
    <w:p w14:paraId="4A03464D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AACC7EB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Удобство в эксплуатации:</w:t>
      </w:r>
    </w:p>
    <w:p w14:paraId="517E7B4E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Учебные материалы должны быть удобными в использовании, что включает в себя простоту в настройке, демонстрации и обслуживании.</w:t>
      </w:r>
    </w:p>
    <w:p w14:paraId="7C4D3FC4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3A9439A4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637410BB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все модели, макеты и стенды должна быть оформлена необходимая документация, включая инструкции по эксплуатации, технические условия и сертификаты соответствия.</w:t>
      </w:r>
    </w:p>
    <w:p w14:paraId="76B2D310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557F3B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Актуальность и </w:t>
      </w:r>
      <w:proofErr w:type="spellStart"/>
      <w:r w:rsidRPr="00D93759">
        <w:rPr>
          <w:rFonts w:ascii="Arial" w:hAnsi="Arial" w:cs="Arial"/>
          <w:lang w:val="ru-RU"/>
        </w:rPr>
        <w:t>обновляемость</w:t>
      </w:r>
      <w:proofErr w:type="spellEnd"/>
      <w:r w:rsidRPr="00D93759">
        <w:rPr>
          <w:rFonts w:ascii="Arial" w:hAnsi="Arial" w:cs="Arial"/>
          <w:lang w:val="ru-RU"/>
        </w:rPr>
        <w:t>:</w:t>
      </w:r>
    </w:p>
    <w:p w14:paraId="5A2C8FE9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Модели и стенды должны быть актуальными и, при необходимости, подлежать обновлению для отражения современных технологий и методик.</w:t>
      </w:r>
    </w:p>
    <w:p w14:paraId="7A99C9D6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8E12208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Визуальная привлекательность:</w:t>
      </w:r>
    </w:p>
    <w:p w14:paraId="6FE38085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Учебно-технические плакаты должны быть оформлены в соответствии с требованиями к графическому дизайну, обеспечивая четкость, доступность информации и привлечение внимания обучающихся.</w:t>
      </w:r>
    </w:p>
    <w:p w14:paraId="05C652A6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45D662D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Тестирование и верификация:</w:t>
      </w:r>
    </w:p>
    <w:p w14:paraId="7442B658" w14:textId="2E2584D8" w:rsidR="00C866BC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Перед использованием модели и стенды должны проходить тестирование и верификацию для подтверждения их соответствия учебным целям и требованиям.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5A172D08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641E44" w14:textId="46277F12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E9FF9A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5FF9C2D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18CC4A7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E8DAD5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виду и составу специального оборудования и оснастки, необходимых для обеспечения эксплуатации и технического обслуживания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1FCF0F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C57365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14453B30" w14:textId="20DF8483" w:rsidR="00D93759" w:rsidRPr="00D93759" w:rsidRDefault="00E42606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3EA3428E" wp14:editId="565796DE">
            <wp:extent cx="5274310" cy="302260"/>
            <wp:effectExtent l="0" t="0" r="254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Вид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специального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оборудования</w:t>
      </w:r>
      <w:proofErr w:type="spellEnd"/>
      <w:r w:rsidR="00D93759" w:rsidRPr="00D93759">
        <w:rPr>
          <w:rFonts w:ascii="Arial" w:hAnsi="Arial" w:cs="Arial"/>
        </w:rPr>
        <w:t>:</w:t>
      </w:r>
    </w:p>
    <w:p w14:paraId="3EFC59AF" w14:textId="7A5EFF00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Оборудование должно быть спроектировано и изготовлено с учетом специфики изделия, для которого оно предназначено. Это может включать в себя как стандартные, так и </w:t>
      </w:r>
      <w:r w:rsidR="003F71EA" w:rsidRPr="00D93759">
        <w:rPr>
          <w:rFonts w:ascii="Arial" w:hAnsi="Arial" w:cs="Arial"/>
          <w:lang w:val="ru-RU"/>
        </w:rPr>
        <w:t>специализированные инструменты,</w:t>
      </w:r>
      <w:r w:rsidRPr="00D93759">
        <w:rPr>
          <w:rFonts w:ascii="Arial" w:hAnsi="Arial" w:cs="Arial"/>
          <w:lang w:val="ru-RU"/>
        </w:rPr>
        <w:t xml:space="preserve"> и устройства.</w:t>
      </w:r>
    </w:p>
    <w:p w14:paraId="72095FB8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6CAA0B2E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Состав оснастки:</w:t>
      </w:r>
    </w:p>
    <w:p w14:paraId="12B060BD" w14:textId="77777777" w:rsidR="003F71EA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Оснастка должна включать все необходимые элементы, обеспечивающие эффективное и безопасное выполнение операций по эксплуатации и техническому обслуживанию. </w:t>
      </w:r>
    </w:p>
    <w:p w14:paraId="527BCEEF" w14:textId="25F964E2" w:rsidR="00D93759" w:rsidRPr="00D93759" w:rsidRDefault="00D93759" w:rsidP="003F71EA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 </w:t>
      </w:r>
      <w:r w:rsidR="003F71EA">
        <w:rPr>
          <w:rFonts w:ascii="Arial" w:hAnsi="Arial" w:cs="Arial"/>
          <w:lang w:val="ru-RU"/>
        </w:rPr>
        <w:t xml:space="preserve">Оснастка </w:t>
      </w:r>
      <w:r w:rsidRPr="00D93759">
        <w:rPr>
          <w:rFonts w:ascii="Arial" w:hAnsi="Arial" w:cs="Arial"/>
          <w:lang w:val="ru-RU"/>
        </w:rPr>
        <w:t>может включать в себя:</w:t>
      </w:r>
    </w:p>
    <w:p w14:paraId="72BE7DF7" w14:textId="77777777" w:rsidR="00D93759" w:rsidRPr="00D93759" w:rsidRDefault="00D93759" w:rsidP="003F71EA">
      <w:pPr>
        <w:ind w:firstLine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Инструменты для сборки и разборки.</w:t>
      </w:r>
    </w:p>
    <w:p w14:paraId="10F35017" w14:textId="77777777" w:rsidR="00D93759" w:rsidRPr="00D93759" w:rsidRDefault="00D93759" w:rsidP="003F71EA">
      <w:pPr>
        <w:ind w:firstLine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Оборудование для диагностики и тестирования.</w:t>
      </w:r>
    </w:p>
    <w:p w14:paraId="6154306F" w14:textId="77777777" w:rsidR="00D93759" w:rsidRPr="00D93759" w:rsidRDefault="00D93759" w:rsidP="003F71EA">
      <w:pPr>
        <w:ind w:firstLine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Устройства для регулировки и настройки.</w:t>
      </w:r>
    </w:p>
    <w:p w14:paraId="75D3075C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3BCE49FC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Безопасность:</w:t>
      </w:r>
    </w:p>
    <w:p w14:paraId="73F9223C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Все оборудование и оснастка должны соответствовать требованиям безопасности, включая защитные устройства и системы, предотвращающие травмы и аварийные ситуации при эксплуатации.</w:t>
      </w:r>
    </w:p>
    <w:p w14:paraId="37A341E5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D23CFD4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Надежность и долговечность:</w:t>
      </w:r>
    </w:p>
    <w:p w14:paraId="31E89F21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Специальное оборудование должно быть изготовлено из прочных и надежных материалов, что обеспечивает его долговечность и устойчивость к физическим воздействиям.</w:t>
      </w:r>
    </w:p>
    <w:p w14:paraId="442D87C9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1BEF8D9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Удобство в эксплуатации:</w:t>
      </w:r>
    </w:p>
    <w:p w14:paraId="365D539B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Оборудование должно быть удобным в использовании, что включает в себя эргономичный дизайн, простоту в настройке и обслуживании.</w:t>
      </w:r>
    </w:p>
    <w:p w14:paraId="355D32AF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536E2117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42F84E11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специальное оборудование и оснастку должна быть оформлена полная документация, включая инструкции по эксплуатации, технические условия и сертификаты соответствия.</w:t>
      </w:r>
    </w:p>
    <w:p w14:paraId="4AD7AC6E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EFED206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Актуальность и </w:t>
      </w:r>
      <w:proofErr w:type="spellStart"/>
      <w:r w:rsidRPr="00D93759">
        <w:rPr>
          <w:rFonts w:ascii="Arial" w:hAnsi="Arial" w:cs="Arial"/>
          <w:lang w:val="ru-RU"/>
        </w:rPr>
        <w:t>обновляемость</w:t>
      </w:r>
      <w:proofErr w:type="spellEnd"/>
      <w:r w:rsidRPr="00D93759">
        <w:rPr>
          <w:rFonts w:ascii="Arial" w:hAnsi="Arial" w:cs="Arial"/>
          <w:lang w:val="ru-RU"/>
        </w:rPr>
        <w:t>:</w:t>
      </w:r>
    </w:p>
    <w:p w14:paraId="20CC16C2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Оборудование должно быть актуальным и подлежать обновлению по мере необходимости, чтобы соответствовать современным требованиям и технологиям.</w:t>
      </w:r>
    </w:p>
    <w:p w14:paraId="5091DD81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6EB6D37" w14:textId="77777777" w:rsidR="00D93759" w:rsidRPr="00E40C0A" w:rsidRDefault="00D93759" w:rsidP="00D93759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Тестирование и верификация:</w:t>
      </w:r>
    </w:p>
    <w:p w14:paraId="00DFAB1C" w14:textId="10C9982C" w:rsidR="00C866BC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Перед введением в эксплуатацию специальное оборудование и оснастка должны проходить тестирование и верификацию для подтверждения их соответствия установленным требованиям и стандартам.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40477B4A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AA2B18" w14:textId="11518ECB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442C50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B64ACD6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3D7839C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50E30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методам испытаний изделия при разработке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21BDA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74DE1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54D02F4D" w14:textId="73127529" w:rsidR="00D93759" w:rsidRPr="00D93759" w:rsidRDefault="00E42606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A52289B" wp14:editId="5512D17C">
            <wp:extent cx="5274310" cy="30543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Комплексность</w:t>
      </w:r>
      <w:proofErr w:type="spellEnd"/>
      <w:r w:rsidR="00D93759" w:rsidRPr="00D93759">
        <w:rPr>
          <w:rFonts w:ascii="Arial" w:hAnsi="Arial" w:cs="Arial"/>
        </w:rPr>
        <w:t xml:space="preserve"> испытаний:</w:t>
      </w:r>
    </w:p>
    <w:p w14:paraId="51B36E45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Испытания должны охватывать все основные характеристики изделия, включая функциональные, эксплуатационные, </w:t>
      </w:r>
      <w:proofErr w:type="spellStart"/>
      <w:r w:rsidRPr="00D93759">
        <w:rPr>
          <w:rFonts w:ascii="Arial" w:hAnsi="Arial" w:cs="Arial"/>
          <w:lang w:val="ru-RU"/>
        </w:rPr>
        <w:t>надежностные</w:t>
      </w:r>
      <w:proofErr w:type="spellEnd"/>
      <w:r w:rsidRPr="00D93759">
        <w:rPr>
          <w:rFonts w:ascii="Arial" w:hAnsi="Arial" w:cs="Arial"/>
          <w:lang w:val="ru-RU"/>
        </w:rPr>
        <w:t xml:space="preserve"> и </w:t>
      </w:r>
      <w:proofErr w:type="spellStart"/>
      <w:r w:rsidRPr="00D93759">
        <w:rPr>
          <w:rFonts w:ascii="Arial" w:hAnsi="Arial" w:cs="Arial"/>
          <w:lang w:val="ru-RU"/>
        </w:rPr>
        <w:t>безопасностные</w:t>
      </w:r>
      <w:proofErr w:type="spellEnd"/>
      <w:r w:rsidRPr="00D93759">
        <w:rPr>
          <w:rFonts w:ascii="Arial" w:hAnsi="Arial" w:cs="Arial"/>
          <w:lang w:val="ru-RU"/>
        </w:rPr>
        <w:t xml:space="preserve"> параметры.</w:t>
      </w:r>
    </w:p>
    <w:p w14:paraId="6B9A29FA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14493EA7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Соответствие стандартам:</w:t>
      </w:r>
    </w:p>
    <w:p w14:paraId="58F5569F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Методы испытаний должны соответствовать действующим национальным и международным стандартам, а также методическим указаниям, связанным с конкретным типом изделия.</w:t>
      </w:r>
    </w:p>
    <w:p w14:paraId="5708F650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DDE522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Повторяемость и </w:t>
      </w:r>
      <w:proofErr w:type="spellStart"/>
      <w:r w:rsidRPr="00D93759">
        <w:rPr>
          <w:rFonts w:ascii="Arial" w:hAnsi="Arial" w:cs="Arial"/>
          <w:lang w:val="ru-RU"/>
        </w:rPr>
        <w:t>воспроизводимость</w:t>
      </w:r>
      <w:proofErr w:type="spellEnd"/>
      <w:r w:rsidRPr="00D93759">
        <w:rPr>
          <w:rFonts w:ascii="Arial" w:hAnsi="Arial" w:cs="Arial"/>
          <w:lang w:val="ru-RU"/>
        </w:rPr>
        <w:t>:</w:t>
      </w:r>
    </w:p>
    <w:p w14:paraId="25016128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Испытания должны быть спроектированы таким образом, чтобы обеспечивать повторяемость и </w:t>
      </w:r>
      <w:proofErr w:type="spellStart"/>
      <w:r w:rsidRPr="00D93759">
        <w:rPr>
          <w:rFonts w:ascii="Arial" w:hAnsi="Arial" w:cs="Arial"/>
          <w:lang w:val="ru-RU"/>
        </w:rPr>
        <w:t>воспроизводимость</w:t>
      </w:r>
      <w:proofErr w:type="spellEnd"/>
      <w:r w:rsidRPr="00D93759">
        <w:rPr>
          <w:rFonts w:ascii="Arial" w:hAnsi="Arial" w:cs="Arial"/>
          <w:lang w:val="ru-RU"/>
        </w:rPr>
        <w:t xml:space="preserve"> результатов, что позволяет гарантировать надежность и точность получаемых данных.</w:t>
      </w:r>
    </w:p>
    <w:p w14:paraId="40F8F29B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97FEB3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Условия испытаний:</w:t>
      </w:r>
    </w:p>
    <w:p w14:paraId="2B6E8A33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Необходимо определить и зафиксировать условия, при которых будут проводиться испытания, включая температурные, влажностные и другие параметры окружающей среды, которые могут повлиять на результаты.</w:t>
      </w:r>
    </w:p>
    <w:p w14:paraId="4AB8805F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3219F0B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Документирование результатов:</w:t>
      </w:r>
    </w:p>
    <w:p w14:paraId="5BDF3D5D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Все результаты испытаний должны быть документированы в соответствии с установленными требованиями, включая протоколы испытаний, отчеты и заключения. Документация должна быть полной и доступной для анализа.</w:t>
      </w:r>
    </w:p>
    <w:p w14:paraId="1E4206DB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660DD2E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Анализ и оценка результатов:</w:t>
      </w:r>
    </w:p>
    <w:p w14:paraId="3B5FDAFA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Результаты испытаний должны подвергаться тщательному анализу и оценке для определения соответствия изделия установленным требованиям и характеристикам.</w:t>
      </w:r>
    </w:p>
    <w:p w14:paraId="67608F78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E6CE8F3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Корректирующие действия:</w:t>
      </w:r>
    </w:p>
    <w:p w14:paraId="3331A3DF" w14:textId="77777777" w:rsidR="00D93759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 случае выявления несоответствий или недостатков в процессе испытаний должны быть предусмотрены корректирующие действия, направленные на устранение выявленных проблем и улучшение качества изделия.</w:t>
      </w:r>
    </w:p>
    <w:p w14:paraId="12686394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9C0D5C5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Тестирование на протяжении жизненного цикла:</w:t>
      </w:r>
    </w:p>
    <w:p w14:paraId="573216BF" w14:textId="05D5B878" w:rsidR="00C866BC" w:rsidRPr="00D93759" w:rsidRDefault="00D93759" w:rsidP="003F71EA">
      <w:pPr>
        <w:ind w:left="708"/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Испытания должны проводиться не только на этапе разработки, но и в процессе эксплуатации, для оценки долговечности и надежности изделия на протяжении всего его жизненного цикла.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E3EDE" w14:paraId="588C9C9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68DA9A" w14:textId="3A01193D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C973C8F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FB021B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508DC07E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4E181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Объем документа (в словах):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1-700 слов - 0 баллов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701-900 слов - 1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901-1100 слов - 2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более 1100 слов 3 баллов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6FFAB35" w14:textId="77777777" w:rsidR="00C866BC" w:rsidRPr="00096DB3" w:rsidRDefault="00C866BC" w:rsidP="005F4490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580391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0F0B3B69" w14:textId="77777777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sectPr w:rsidR="00966935" w:rsidRPr="00096DB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INOT-Black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12D35"/>
    <w:multiLevelType w:val="hybridMultilevel"/>
    <w:tmpl w:val="4630EDC4"/>
    <w:lvl w:ilvl="0" w:tplc="1B586C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6FE4495"/>
    <w:multiLevelType w:val="hybridMultilevel"/>
    <w:tmpl w:val="9506AE3A"/>
    <w:lvl w:ilvl="0" w:tplc="8850FA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0E6260"/>
    <w:multiLevelType w:val="hybridMultilevel"/>
    <w:tmpl w:val="EB6C0B08"/>
    <w:lvl w:ilvl="0" w:tplc="33B862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581331E"/>
    <w:multiLevelType w:val="hybridMultilevel"/>
    <w:tmpl w:val="1E586D4C"/>
    <w:lvl w:ilvl="0" w:tplc="D7627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B0B"/>
    <w:rsid w:val="0004434D"/>
    <w:rsid w:val="00084428"/>
    <w:rsid w:val="00096DB3"/>
    <w:rsid w:val="00186E15"/>
    <w:rsid w:val="001C3533"/>
    <w:rsid w:val="001E50F2"/>
    <w:rsid w:val="002B501E"/>
    <w:rsid w:val="002D6E1C"/>
    <w:rsid w:val="0030221D"/>
    <w:rsid w:val="00336B0B"/>
    <w:rsid w:val="00355EF2"/>
    <w:rsid w:val="00397750"/>
    <w:rsid w:val="003B0640"/>
    <w:rsid w:val="003C6128"/>
    <w:rsid w:val="003D6023"/>
    <w:rsid w:val="003D6822"/>
    <w:rsid w:val="003E7CAB"/>
    <w:rsid w:val="003F71EA"/>
    <w:rsid w:val="004021F4"/>
    <w:rsid w:val="004237D6"/>
    <w:rsid w:val="004458E2"/>
    <w:rsid w:val="004C578F"/>
    <w:rsid w:val="00567BCD"/>
    <w:rsid w:val="00576EFB"/>
    <w:rsid w:val="005A2073"/>
    <w:rsid w:val="005F4490"/>
    <w:rsid w:val="00657563"/>
    <w:rsid w:val="006F1CBF"/>
    <w:rsid w:val="00716DAB"/>
    <w:rsid w:val="007F038C"/>
    <w:rsid w:val="00810FD3"/>
    <w:rsid w:val="008131F4"/>
    <w:rsid w:val="00821B48"/>
    <w:rsid w:val="0082341B"/>
    <w:rsid w:val="00856C68"/>
    <w:rsid w:val="00894302"/>
    <w:rsid w:val="008E3EDE"/>
    <w:rsid w:val="00966935"/>
    <w:rsid w:val="0097421F"/>
    <w:rsid w:val="009C2325"/>
    <w:rsid w:val="00A072D0"/>
    <w:rsid w:val="00B12F80"/>
    <w:rsid w:val="00C64B31"/>
    <w:rsid w:val="00C866BC"/>
    <w:rsid w:val="00D81C1E"/>
    <w:rsid w:val="00D93759"/>
    <w:rsid w:val="00DA2AF7"/>
    <w:rsid w:val="00DA3F08"/>
    <w:rsid w:val="00E20227"/>
    <w:rsid w:val="00E40C0A"/>
    <w:rsid w:val="00E42606"/>
    <w:rsid w:val="00E74E44"/>
    <w:rsid w:val="00E915C3"/>
    <w:rsid w:val="00EB766C"/>
    <w:rsid w:val="00F47D8B"/>
    <w:rsid w:val="00F957A1"/>
    <w:rsid w:val="00FB0D14"/>
    <w:rsid w:val="49FB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D693A6"/>
  <w15:docId w15:val="{977645FB-67FA-4035-8827-37E9D22C4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B501E"/>
    <w:rPr>
      <w:b/>
      <w:bCs/>
    </w:rPr>
  </w:style>
  <w:style w:type="paragraph" w:customStyle="1" w:styleId="Default">
    <w:name w:val="Default"/>
    <w:rsid w:val="003D6023"/>
    <w:pPr>
      <w:autoSpaceDE w:val="0"/>
      <w:autoSpaceDN w:val="0"/>
      <w:adjustRightInd w:val="0"/>
    </w:pPr>
    <w:rPr>
      <w:rFonts w:ascii="DINOT-Black" w:hAnsi="DINOT-Black" w:cs="DINOT-Black"/>
      <w:color w:val="000000"/>
      <w:sz w:val="24"/>
      <w:szCs w:val="24"/>
    </w:rPr>
  </w:style>
  <w:style w:type="paragraph" w:styleId="a4">
    <w:name w:val="List Paragraph"/>
    <w:basedOn w:val="a"/>
    <w:uiPriority w:val="99"/>
    <w:rsid w:val="004458E2"/>
    <w:pPr>
      <w:ind w:left="720"/>
      <w:contextualSpacing/>
    </w:pPr>
  </w:style>
  <w:style w:type="table" w:styleId="a5">
    <w:name w:val="Table Grid"/>
    <w:basedOn w:val="a1"/>
    <w:uiPriority w:val="39"/>
    <w:rsid w:val="0082341B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554A8-771D-41C2-AF2A-AE2499F5E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</TotalTime>
  <Pages>40</Pages>
  <Words>6604</Words>
  <Characters>37649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SokurME</dc:creator>
  <cp:lastModifiedBy>user</cp:lastModifiedBy>
  <cp:revision>12</cp:revision>
  <dcterms:created xsi:type="dcterms:W3CDTF">2024-12-03T13:27:00Z</dcterms:created>
  <dcterms:modified xsi:type="dcterms:W3CDTF">2024-12-10T14:25:00Z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6B00588DB499415FACB7B2D94909A3C7_12</vt:lpwstr>
  </property>
</Properties>
</file>